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DC7F9" w14:textId="2F3FD682" w:rsidR="00BA294D" w:rsidRDefault="00E5380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R4-221</w:t>
      </w:r>
      <w:del w:id="0" w:author="jinwang (A)" w:date="2022-10-17T19:37:00Z">
        <w:r w:rsidDel="00923C93">
          <w:rPr>
            <w:rFonts w:ascii="Arial" w:eastAsiaTheme="minorEastAsia" w:hAnsi="Arial" w:cs="Arial"/>
            <w:b/>
            <w:sz w:val="24"/>
            <w:szCs w:val="24"/>
            <w:lang w:eastAsia="zh-CN"/>
          </w:rPr>
          <w:delText>6954</w:delText>
        </w:r>
      </w:del>
      <w:ins w:id="1" w:author="jinwang (A)" w:date="2022-10-17T19:37:00Z">
        <w:r w:rsidR="00923C93">
          <w:rPr>
            <w:rFonts w:ascii="Arial" w:eastAsiaTheme="minorEastAsia" w:hAnsi="Arial" w:cs="Arial"/>
            <w:b/>
            <w:sz w:val="24"/>
            <w:szCs w:val="24"/>
            <w:lang w:eastAsia="zh-CN"/>
          </w:rPr>
          <w:t>7770</w:t>
        </w:r>
      </w:ins>
    </w:p>
    <w:p w14:paraId="59DD6EED" w14:textId="77777777" w:rsidR="00BA294D" w:rsidRDefault="00E5380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 19 October 2022</w:t>
      </w:r>
    </w:p>
    <w:p w14:paraId="1EF56147" w14:textId="77777777" w:rsidR="00BA294D" w:rsidRDefault="00BA294D">
      <w:pPr>
        <w:spacing w:after="120"/>
        <w:ind w:left="1985" w:hanging="1985"/>
        <w:rPr>
          <w:rFonts w:ascii="Arial" w:eastAsia="MS Mincho" w:hAnsi="Arial" w:cs="Arial"/>
          <w:b/>
          <w:sz w:val="22"/>
        </w:rPr>
      </w:pPr>
    </w:p>
    <w:p w14:paraId="46A198D7" w14:textId="77777777" w:rsidR="00BA294D" w:rsidRDefault="00E5380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5.23, 5.26</w:t>
      </w:r>
    </w:p>
    <w:p w14:paraId="407144DA" w14:textId="77777777" w:rsidR="00BA294D" w:rsidRDefault="00E5380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w:t>
      </w:r>
    </w:p>
    <w:p w14:paraId="546B2361" w14:textId="77777777" w:rsidR="00BA294D" w:rsidRDefault="00E5380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 xml:space="preserve">117] </w:t>
      </w:r>
      <w:proofErr w:type="spellStart"/>
      <w:r>
        <w:rPr>
          <w:rFonts w:ascii="Arial" w:eastAsiaTheme="minorEastAsia" w:hAnsi="Arial" w:cs="Arial"/>
          <w:color w:val="000000"/>
          <w:sz w:val="22"/>
          <w:lang w:eastAsia="zh-CN"/>
        </w:rPr>
        <w:t>LTE_NR_Other_WI</w:t>
      </w:r>
      <w:proofErr w:type="spellEnd"/>
    </w:p>
    <w:p w14:paraId="2D392551" w14:textId="77777777" w:rsidR="00BA294D" w:rsidRDefault="00E5380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4596F8B" w14:textId="77777777" w:rsidR="00BA294D" w:rsidRDefault="00E53801">
      <w:pPr>
        <w:pStyle w:val="Heading1"/>
        <w:rPr>
          <w:rFonts w:eastAsiaTheme="minorEastAsia"/>
          <w:lang w:eastAsia="zh-CN"/>
        </w:rPr>
      </w:pPr>
      <w:r>
        <w:rPr>
          <w:rFonts w:hint="eastAsia"/>
          <w:lang w:eastAsia="ja-JP"/>
        </w:rPr>
        <w:t>Introduction</w:t>
      </w:r>
    </w:p>
    <w:p w14:paraId="7618D62C" w14:textId="77777777" w:rsidR="00BA294D" w:rsidRDefault="00E53801">
      <w:pPr>
        <w:rPr>
          <w:lang w:eastAsia="zh-CN"/>
        </w:rPr>
      </w:pPr>
      <w:r>
        <w:rPr>
          <w:lang w:eastAsia="zh-CN"/>
        </w:rPr>
        <w:t>The following agenda items are discussed in this email thread:</w:t>
      </w:r>
    </w:p>
    <w:p w14:paraId="31DD5C68" w14:textId="77777777" w:rsidR="00BA294D" w:rsidRDefault="00E53801">
      <w:pPr>
        <w:ind w:left="284"/>
        <w:rPr>
          <w:lang w:eastAsia="zh-CN"/>
        </w:rPr>
      </w:pPr>
      <w:r>
        <w:rPr>
          <w:lang w:eastAsia="zh-CN"/>
        </w:rPr>
        <w:t>5.23</w:t>
      </w:r>
      <w:r>
        <w:rPr>
          <w:lang w:eastAsia="zh-CN"/>
        </w:rPr>
        <w:tab/>
        <w:t>Rel-18 downlink interruption for NR and EN-DC band combinations at dynamic Tx switching</w:t>
      </w:r>
      <w:r>
        <w:rPr>
          <w:lang w:eastAsia="zh-CN"/>
        </w:rPr>
        <w:tab/>
        <w:t>[DL_intrpt_combos_TxSW_R18]</w:t>
      </w:r>
    </w:p>
    <w:p w14:paraId="142ED687" w14:textId="77777777" w:rsidR="00BA294D" w:rsidRDefault="00E53801">
      <w:pPr>
        <w:ind w:left="568"/>
        <w:rPr>
          <w:lang w:eastAsia="zh-CN"/>
        </w:rPr>
      </w:pPr>
      <w:r>
        <w:rPr>
          <w:lang w:eastAsia="zh-CN"/>
        </w:rPr>
        <w:t>5.23.1</w:t>
      </w:r>
      <w:r>
        <w:rPr>
          <w:lang w:eastAsia="zh-CN"/>
        </w:rPr>
        <w:tab/>
        <w:t>Rapporteur input (WID/TR/CR)</w:t>
      </w:r>
      <w:r>
        <w:rPr>
          <w:lang w:eastAsia="zh-CN"/>
        </w:rPr>
        <w:tab/>
        <w:t>[DL_intrpt_combos_TxSW_R18-Core]</w:t>
      </w:r>
    </w:p>
    <w:p w14:paraId="63E8BD3A" w14:textId="77777777" w:rsidR="00BA294D" w:rsidRDefault="00E53801">
      <w:pPr>
        <w:ind w:left="568"/>
        <w:rPr>
          <w:lang w:eastAsia="zh-CN"/>
        </w:rPr>
      </w:pPr>
      <w:r>
        <w:rPr>
          <w:lang w:eastAsia="zh-CN"/>
        </w:rPr>
        <w:t>5.23.2</w:t>
      </w:r>
      <w:r>
        <w:rPr>
          <w:lang w:eastAsia="zh-CN"/>
        </w:rPr>
        <w:tab/>
        <w:t>UE RF requirements</w:t>
      </w:r>
    </w:p>
    <w:p w14:paraId="72B03F25" w14:textId="77777777" w:rsidR="00BA294D" w:rsidRDefault="00E53801">
      <w:pPr>
        <w:ind w:left="284"/>
        <w:rPr>
          <w:lang w:eastAsia="zh-CN"/>
        </w:rPr>
      </w:pPr>
      <w:r>
        <w:rPr>
          <w:lang w:eastAsia="zh-CN"/>
        </w:rPr>
        <w:t>5.26</w:t>
      </w:r>
      <w:r>
        <w:rPr>
          <w:lang w:eastAsia="zh-CN"/>
        </w:rPr>
        <w:tab/>
        <w:t>Simultaneous Rx/Tx inter-band combinations for NR CA/DC, NR SUL and LTE/NR DC in Rel-18</w:t>
      </w:r>
    </w:p>
    <w:p w14:paraId="6E736FEA" w14:textId="77777777" w:rsidR="00BA294D" w:rsidRDefault="00E53801">
      <w:pPr>
        <w:ind w:left="568"/>
        <w:rPr>
          <w:lang w:eastAsia="zh-CN"/>
        </w:rPr>
      </w:pPr>
      <w:r>
        <w:rPr>
          <w:lang w:eastAsia="zh-CN"/>
        </w:rPr>
        <w:t>5.26.1</w:t>
      </w:r>
      <w:r>
        <w:rPr>
          <w:lang w:eastAsia="zh-CN"/>
        </w:rPr>
        <w:tab/>
        <w:t>Rapporteur Input (WID/TR/CR)</w:t>
      </w:r>
      <w:r>
        <w:rPr>
          <w:lang w:eastAsia="zh-CN"/>
        </w:rPr>
        <w:tab/>
        <w:t>[LTE_NR_Simult_RxTx_R18]</w:t>
      </w:r>
    </w:p>
    <w:p w14:paraId="5D995F6A" w14:textId="77777777" w:rsidR="00BA294D" w:rsidRDefault="00E53801">
      <w:pPr>
        <w:ind w:left="568"/>
        <w:rPr>
          <w:lang w:eastAsia="zh-CN"/>
        </w:rPr>
      </w:pPr>
      <w:r>
        <w:rPr>
          <w:lang w:eastAsia="zh-CN"/>
        </w:rPr>
        <w:t>5.26.2</w:t>
      </w:r>
      <w:r>
        <w:rPr>
          <w:lang w:eastAsia="zh-CN"/>
        </w:rPr>
        <w:tab/>
        <w:t>Identification of simultaneous Rx/Tx capability for band combinations and UE RF requirements</w:t>
      </w:r>
      <w:r>
        <w:rPr>
          <w:lang w:eastAsia="zh-CN"/>
        </w:rPr>
        <w:tab/>
        <w:t>[LTE_NR_Simult_RxTx_R18]</w:t>
      </w:r>
    </w:p>
    <w:p w14:paraId="5FEE45A4" w14:textId="77777777" w:rsidR="00BA294D" w:rsidRDefault="00E53801">
      <w:pPr>
        <w:rPr>
          <w:color w:val="0070C0"/>
          <w:lang w:eastAsia="zh-CN"/>
        </w:rPr>
      </w:pPr>
      <w:r>
        <w:rPr>
          <w:color w:val="0070C0"/>
          <w:lang w:eastAsia="zh-CN"/>
        </w:rPr>
        <w:t>It is appreciated that the delegates for this topic put their contact information in the table below.</w:t>
      </w:r>
    </w:p>
    <w:p w14:paraId="52F28024" w14:textId="77777777" w:rsidR="00BA294D" w:rsidRDefault="00E53801">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A294D" w14:paraId="0C7DEA8B" w14:textId="77777777">
        <w:tc>
          <w:tcPr>
            <w:tcW w:w="3210" w:type="dxa"/>
          </w:tcPr>
          <w:p w14:paraId="3C2ABD92"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EB7515F"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9B9805A"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A294D" w14:paraId="4BC23311" w14:textId="77777777">
        <w:tc>
          <w:tcPr>
            <w:tcW w:w="3210" w:type="dxa"/>
          </w:tcPr>
          <w:p w14:paraId="559B94E9" w14:textId="77777777" w:rsidR="00BA294D" w:rsidRDefault="00E53801">
            <w:pPr>
              <w:spacing w:after="120"/>
              <w:rPr>
                <w:rFonts w:eastAsiaTheme="minorEastAsia"/>
                <w:color w:val="0070C0"/>
                <w:lang w:val="en-US" w:eastAsia="zh-CN"/>
              </w:rPr>
            </w:pPr>
            <w:ins w:id="2" w:author="Xiaomi" w:date="2022-10-11T10:30: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14:paraId="4CAC943F" w14:textId="77777777" w:rsidR="00BA294D" w:rsidRDefault="00E53801">
            <w:pPr>
              <w:spacing w:after="120"/>
              <w:rPr>
                <w:rFonts w:eastAsiaTheme="minorEastAsia"/>
                <w:color w:val="0070C0"/>
                <w:lang w:val="en-US" w:eastAsia="zh-CN"/>
              </w:rPr>
            </w:pPr>
            <w:ins w:id="3" w:author="Xiaomi" w:date="2022-10-11T10:30:00Z">
              <w:r>
                <w:rPr>
                  <w:rFonts w:eastAsiaTheme="minorEastAsia" w:hint="eastAsia"/>
                  <w:color w:val="0070C0"/>
                  <w:lang w:val="en-US" w:eastAsia="zh-CN"/>
                </w:rPr>
                <w:t>S</w:t>
              </w:r>
              <w:r>
                <w:rPr>
                  <w:rFonts w:eastAsiaTheme="minorEastAsia"/>
                  <w:color w:val="0070C0"/>
                  <w:lang w:val="en-US" w:eastAsia="zh-CN"/>
                </w:rPr>
                <w:t>hengxiang Guo</w:t>
              </w:r>
            </w:ins>
          </w:p>
        </w:tc>
        <w:tc>
          <w:tcPr>
            <w:tcW w:w="3211" w:type="dxa"/>
          </w:tcPr>
          <w:p w14:paraId="13C01A6B" w14:textId="77777777" w:rsidR="00BA294D" w:rsidRDefault="00E53801">
            <w:pPr>
              <w:spacing w:after="120"/>
              <w:rPr>
                <w:rFonts w:eastAsiaTheme="minorEastAsia"/>
                <w:color w:val="0070C0"/>
                <w:lang w:val="en-US" w:eastAsia="zh-CN"/>
              </w:rPr>
            </w:pPr>
            <w:ins w:id="4" w:author="Xiaomi" w:date="2022-10-11T10:30:00Z">
              <w:r>
                <w:rPr>
                  <w:rFonts w:eastAsiaTheme="minorEastAsia" w:hint="eastAsia"/>
                  <w:color w:val="0070C0"/>
                  <w:lang w:val="en-US" w:eastAsia="zh-CN"/>
                </w:rPr>
                <w:t>g</w:t>
              </w:r>
              <w:r>
                <w:rPr>
                  <w:rFonts w:eastAsiaTheme="minorEastAsia"/>
                  <w:color w:val="0070C0"/>
                  <w:lang w:val="en-US" w:eastAsia="zh-CN"/>
                </w:rPr>
                <w:t>uoshengxiang@xiaomi.com</w:t>
              </w:r>
            </w:ins>
          </w:p>
        </w:tc>
      </w:tr>
      <w:tr w:rsidR="00BA294D" w14:paraId="0BB6F49C" w14:textId="77777777">
        <w:trPr>
          <w:ins w:id="5" w:author="Nokia" w:date="2022-10-11T10:10:00Z"/>
        </w:trPr>
        <w:tc>
          <w:tcPr>
            <w:tcW w:w="3210" w:type="dxa"/>
          </w:tcPr>
          <w:p w14:paraId="742DF5DA" w14:textId="77777777" w:rsidR="00BA294D" w:rsidRDefault="00E53801">
            <w:pPr>
              <w:spacing w:after="120"/>
              <w:rPr>
                <w:ins w:id="6" w:author="Nokia" w:date="2022-10-11T10:10:00Z"/>
                <w:rFonts w:eastAsiaTheme="minorEastAsia"/>
                <w:color w:val="0070C0"/>
                <w:lang w:val="en-US" w:eastAsia="zh-CN"/>
              </w:rPr>
            </w:pPr>
            <w:ins w:id="7" w:author="Nokia" w:date="2022-10-11T10:10:00Z">
              <w:r>
                <w:rPr>
                  <w:rFonts w:eastAsiaTheme="minorEastAsia"/>
                  <w:color w:val="0070C0"/>
                  <w:lang w:val="en-US" w:eastAsia="zh-CN"/>
                </w:rPr>
                <w:t>Nokia</w:t>
              </w:r>
            </w:ins>
          </w:p>
        </w:tc>
        <w:tc>
          <w:tcPr>
            <w:tcW w:w="3210" w:type="dxa"/>
          </w:tcPr>
          <w:p w14:paraId="223DB4DE" w14:textId="77777777" w:rsidR="00BA294D" w:rsidRDefault="00E53801">
            <w:pPr>
              <w:spacing w:after="120"/>
              <w:rPr>
                <w:ins w:id="8" w:author="Nokia" w:date="2022-10-11T10:10:00Z"/>
                <w:rFonts w:eastAsiaTheme="minorEastAsia"/>
                <w:color w:val="0070C0"/>
                <w:lang w:val="en-US" w:eastAsia="zh-CN"/>
              </w:rPr>
            </w:pPr>
            <w:ins w:id="9" w:author="Nokia" w:date="2022-10-11T10:10:00Z">
              <w:r>
                <w:rPr>
                  <w:rFonts w:eastAsiaTheme="minorEastAsia"/>
                  <w:color w:val="0070C0"/>
                  <w:lang w:val="en-US" w:eastAsia="zh-CN"/>
                </w:rPr>
                <w:t>Johannes Hejselbaek</w:t>
              </w:r>
            </w:ins>
          </w:p>
        </w:tc>
        <w:tc>
          <w:tcPr>
            <w:tcW w:w="3211" w:type="dxa"/>
          </w:tcPr>
          <w:p w14:paraId="3450681D" w14:textId="77777777" w:rsidR="00BA294D" w:rsidRDefault="00E53801">
            <w:pPr>
              <w:spacing w:after="120"/>
              <w:rPr>
                <w:ins w:id="10" w:author="Nokia" w:date="2022-10-11T10:10:00Z"/>
                <w:rFonts w:eastAsiaTheme="minorEastAsia"/>
                <w:color w:val="0070C0"/>
                <w:lang w:val="en-US" w:eastAsia="zh-CN"/>
              </w:rPr>
            </w:pPr>
            <w:ins w:id="11" w:author="Nokia" w:date="2022-10-11T10:10:00Z">
              <w:r>
                <w:rPr>
                  <w:rFonts w:eastAsiaTheme="minorEastAsia"/>
                  <w:color w:val="0070C0"/>
                  <w:lang w:val="en-US" w:eastAsia="zh-CN"/>
                </w:rPr>
                <w:t>Johann</w:t>
              </w:r>
            </w:ins>
            <w:ins w:id="12" w:author="Nokia" w:date="2022-10-11T10:11:00Z">
              <w:r>
                <w:rPr>
                  <w:rFonts w:eastAsiaTheme="minorEastAsia"/>
                  <w:color w:val="0070C0"/>
                  <w:lang w:val="en-US" w:eastAsia="zh-CN"/>
                </w:rPr>
                <w:t>es.hejselbaek@nokia.com</w:t>
              </w:r>
            </w:ins>
          </w:p>
        </w:tc>
      </w:tr>
      <w:tr w:rsidR="00BA294D" w14:paraId="4D128FA9" w14:textId="77777777">
        <w:trPr>
          <w:ins w:id="13" w:author="Huanren Fu (傅煥仁)" w:date="2022-10-12T17:24:00Z"/>
        </w:trPr>
        <w:tc>
          <w:tcPr>
            <w:tcW w:w="3210" w:type="dxa"/>
          </w:tcPr>
          <w:p w14:paraId="04D2B082" w14:textId="77777777" w:rsidR="00BA294D" w:rsidRPr="00BA294D" w:rsidRDefault="00E53801">
            <w:pPr>
              <w:overflowPunct/>
              <w:autoSpaceDE/>
              <w:autoSpaceDN/>
              <w:adjustRightInd/>
              <w:spacing w:after="120"/>
              <w:textAlignment w:val="auto"/>
              <w:rPr>
                <w:ins w:id="14" w:author="Huanren Fu (傅煥仁)" w:date="2022-10-12T17:24:00Z"/>
                <w:rFonts w:eastAsia="PMingLiU"/>
                <w:color w:val="0070C0"/>
                <w:lang w:val="en-US" w:eastAsia="zh-TW"/>
                <w:rPrChange w:id="15" w:author="Huanren Fu (傅煥仁)" w:date="2022-10-12T17:24:00Z">
                  <w:rPr>
                    <w:ins w:id="16" w:author="Huanren Fu (傅煥仁)" w:date="2022-10-12T17:24:00Z"/>
                    <w:rFonts w:eastAsiaTheme="minorEastAsia"/>
                    <w:color w:val="0070C0"/>
                    <w:lang w:val="en-US" w:eastAsia="zh-CN"/>
                  </w:rPr>
                </w:rPrChange>
              </w:rPr>
            </w:pPr>
            <w:ins w:id="17" w:author="Huanren Fu (傅煥仁)" w:date="2022-10-12T17:24:00Z">
              <w:r>
                <w:rPr>
                  <w:rFonts w:eastAsia="PMingLiU" w:hint="eastAsia"/>
                  <w:color w:val="0070C0"/>
                  <w:lang w:val="en-US" w:eastAsia="zh-TW"/>
                </w:rPr>
                <w:t>M</w:t>
              </w:r>
            </w:ins>
            <w:ins w:id="18" w:author="Huanren Fu (傅煥仁)" w:date="2022-10-12T17:25:00Z">
              <w:r>
                <w:rPr>
                  <w:rFonts w:eastAsia="PMingLiU"/>
                  <w:color w:val="0070C0"/>
                  <w:lang w:val="en-US" w:eastAsia="zh-TW"/>
                </w:rPr>
                <w:t>ediaTek</w:t>
              </w:r>
            </w:ins>
          </w:p>
        </w:tc>
        <w:tc>
          <w:tcPr>
            <w:tcW w:w="3210" w:type="dxa"/>
          </w:tcPr>
          <w:p w14:paraId="21CA28AC" w14:textId="77777777" w:rsidR="00BA294D" w:rsidRPr="00BA294D" w:rsidRDefault="00E53801">
            <w:pPr>
              <w:overflowPunct/>
              <w:autoSpaceDE/>
              <w:autoSpaceDN/>
              <w:adjustRightInd/>
              <w:spacing w:after="120"/>
              <w:textAlignment w:val="auto"/>
              <w:rPr>
                <w:ins w:id="19" w:author="Huanren Fu (傅煥仁)" w:date="2022-10-12T17:24:00Z"/>
                <w:rFonts w:eastAsia="PMingLiU"/>
                <w:color w:val="0070C0"/>
                <w:lang w:val="en-US" w:eastAsia="zh-TW"/>
                <w:rPrChange w:id="20" w:author="Huanren Fu (傅煥仁)" w:date="2022-10-12T17:25:00Z">
                  <w:rPr>
                    <w:ins w:id="21" w:author="Huanren Fu (傅煥仁)" w:date="2022-10-12T17:24:00Z"/>
                    <w:rFonts w:eastAsiaTheme="minorEastAsia"/>
                    <w:color w:val="0070C0"/>
                    <w:lang w:val="en-US" w:eastAsia="zh-CN"/>
                  </w:rPr>
                </w:rPrChange>
              </w:rPr>
            </w:pPr>
            <w:ins w:id="22" w:author="Huanren Fu (傅煥仁)" w:date="2022-10-12T17:25:00Z">
              <w:r>
                <w:rPr>
                  <w:rFonts w:eastAsia="PMingLiU" w:hint="eastAsia"/>
                  <w:color w:val="0070C0"/>
                  <w:lang w:val="en-US" w:eastAsia="zh-TW"/>
                </w:rPr>
                <w:t>H</w:t>
              </w:r>
              <w:r>
                <w:rPr>
                  <w:rFonts w:eastAsia="PMingLiU"/>
                  <w:color w:val="0070C0"/>
                  <w:lang w:val="en-US" w:eastAsia="zh-TW"/>
                </w:rPr>
                <w:t>uanren Fu</w:t>
              </w:r>
            </w:ins>
          </w:p>
        </w:tc>
        <w:tc>
          <w:tcPr>
            <w:tcW w:w="3211" w:type="dxa"/>
          </w:tcPr>
          <w:p w14:paraId="6386FFDC" w14:textId="77777777" w:rsidR="00BA294D" w:rsidRPr="00BA294D" w:rsidRDefault="00E53801">
            <w:pPr>
              <w:overflowPunct/>
              <w:autoSpaceDE/>
              <w:autoSpaceDN/>
              <w:adjustRightInd/>
              <w:spacing w:after="120"/>
              <w:textAlignment w:val="auto"/>
              <w:rPr>
                <w:ins w:id="23" w:author="Huanren Fu (傅煥仁)" w:date="2022-10-12T17:24:00Z"/>
                <w:rFonts w:eastAsia="PMingLiU"/>
                <w:color w:val="0070C0"/>
                <w:lang w:val="en-US" w:eastAsia="zh-TW"/>
                <w:rPrChange w:id="24" w:author="Huanren Fu (傅煥仁)" w:date="2022-10-12T17:25:00Z">
                  <w:rPr>
                    <w:ins w:id="25" w:author="Huanren Fu (傅煥仁)" w:date="2022-10-12T17:24:00Z"/>
                    <w:rFonts w:eastAsiaTheme="minorEastAsia"/>
                    <w:color w:val="0070C0"/>
                    <w:lang w:val="en-US" w:eastAsia="zh-CN"/>
                  </w:rPr>
                </w:rPrChange>
              </w:rPr>
            </w:pPr>
            <w:ins w:id="26" w:author="Huanren Fu (傅煥仁)" w:date="2022-10-12T17:25:00Z">
              <w:r>
                <w:rPr>
                  <w:rFonts w:eastAsia="PMingLiU"/>
                  <w:color w:val="0070C0"/>
                  <w:lang w:val="en-US" w:eastAsia="zh-TW"/>
                </w:rPr>
                <w:t>huanren.fu@</w:t>
              </w:r>
              <w:r>
                <w:rPr>
                  <w:rFonts w:eastAsia="PMingLiU" w:hint="eastAsia"/>
                  <w:color w:val="0070C0"/>
                  <w:lang w:val="en-US" w:eastAsia="zh-TW"/>
                </w:rPr>
                <w:t>m</w:t>
              </w:r>
              <w:r>
                <w:rPr>
                  <w:rFonts w:eastAsia="PMingLiU"/>
                  <w:color w:val="0070C0"/>
                  <w:lang w:val="en-US" w:eastAsia="zh-TW"/>
                </w:rPr>
                <w:t>ediatek.com</w:t>
              </w:r>
            </w:ins>
          </w:p>
        </w:tc>
      </w:tr>
      <w:tr w:rsidR="00BA294D" w14:paraId="06CE1C5F" w14:textId="77777777">
        <w:trPr>
          <w:ins w:id="27" w:author="Yuanyuan Zhang" w:date="2022-10-13T09:58:00Z"/>
        </w:trPr>
        <w:tc>
          <w:tcPr>
            <w:tcW w:w="3210" w:type="dxa"/>
          </w:tcPr>
          <w:p w14:paraId="5C1E2015" w14:textId="77777777" w:rsidR="00BA294D" w:rsidRPr="00BA294D" w:rsidRDefault="00E53801">
            <w:pPr>
              <w:overflowPunct/>
              <w:autoSpaceDE/>
              <w:autoSpaceDN/>
              <w:adjustRightInd/>
              <w:spacing w:after="120"/>
              <w:textAlignment w:val="auto"/>
              <w:rPr>
                <w:ins w:id="28" w:author="Yuanyuan Zhang" w:date="2022-10-13T09:58:00Z"/>
                <w:rFonts w:eastAsiaTheme="minorEastAsia"/>
                <w:color w:val="0070C0"/>
                <w:lang w:val="en-US" w:eastAsia="zh-CN"/>
                <w:rPrChange w:id="29" w:author="Yuanyuan Zhang" w:date="2022-10-13T09:58:00Z">
                  <w:rPr>
                    <w:ins w:id="30" w:author="Yuanyuan Zhang" w:date="2022-10-13T09:58:00Z"/>
                    <w:rFonts w:eastAsia="PMingLiU"/>
                    <w:color w:val="0070C0"/>
                    <w:lang w:val="en-US" w:eastAsia="zh-TW"/>
                  </w:rPr>
                </w:rPrChange>
              </w:rPr>
            </w:pPr>
            <w:ins w:id="31" w:author="Yuanyuan Zhang" w:date="2022-10-13T09:58: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0AC1AFBB" w14:textId="77777777" w:rsidR="00BA294D" w:rsidRDefault="00E53801">
            <w:pPr>
              <w:spacing w:after="120"/>
              <w:rPr>
                <w:ins w:id="32" w:author="Yuanyuan Zhang" w:date="2022-10-13T09:58:00Z"/>
                <w:rFonts w:eastAsiaTheme="minorEastAsia"/>
                <w:color w:val="0070C0"/>
                <w:lang w:val="en-US" w:eastAsia="zh-CN"/>
              </w:rPr>
            </w:pPr>
            <w:ins w:id="33" w:author="Yuanyuan Zhang" w:date="2022-10-13T09:58:00Z">
              <w:r>
                <w:rPr>
                  <w:rFonts w:eastAsiaTheme="minorEastAsia" w:hint="eastAsia"/>
                  <w:color w:val="0070C0"/>
                  <w:lang w:val="en-US" w:eastAsia="zh-CN"/>
                </w:rPr>
                <w:t>Y</w:t>
              </w:r>
              <w:r>
                <w:rPr>
                  <w:rFonts w:eastAsiaTheme="minorEastAsia"/>
                  <w:color w:val="0070C0"/>
                  <w:lang w:val="en-US" w:eastAsia="zh-CN"/>
                </w:rPr>
                <w:t>uanyuan Zhang</w:t>
              </w:r>
            </w:ins>
          </w:p>
        </w:tc>
        <w:tc>
          <w:tcPr>
            <w:tcW w:w="3211" w:type="dxa"/>
          </w:tcPr>
          <w:p w14:paraId="437F5434" w14:textId="77777777" w:rsidR="00BA294D" w:rsidRPr="00BA294D" w:rsidRDefault="00E53801">
            <w:pPr>
              <w:overflowPunct/>
              <w:autoSpaceDE/>
              <w:autoSpaceDN/>
              <w:adjustRightInd/>
              <w:spacing w:after="120"/>
              <w:textAlignment w:val="auto"/>
              <w:rPr>
                <w:ins w:id="34" w:author="Yuanyuan Zhang" w:date="2022-10-13T09:58:00Z"/>
                <w:rFonts w:eastAsiaTheme="minorEastAsia"/>
                <w:color w:val="0070C0"/>
                <w:lang w:val="en-US" w:eastAsia="zh-CN"/>
                <w:rPrChange w:id="35" w:author="Yuanyuan Zhang" w:date="2022-10-13T09:58:00Z">
                  <w:rPr>
                    <w:ins w:id="36" w:author="Yuanyuan Zhang" w:date="2022-10-13T09:58:00Z"/>
                    <w:rFonts w:eastAsia="PMingLiU"/>
                    <w:color w:val="0070C0"/>
                    <w:lang w:val="en-US" w:eastAsia="zh-TW"/>
                  </w:rPr>
                </w:rPrChange>
              </w:rPr>
            </w:pPr>
            <w:ins w:id="37" w:author="Yuanyuan Zhang" w:date="2022-10-13T09:58:00Z">
              <w:r>
                <w:rPr>
                  <w:rFonts w:eastAsiaTheme="minorEastAsia"/>
                  <w:color w:val="0070C0"/>
                  <w:lang w:val="en-US" w:eastAsia="zh-CN"/>
                </w:rPr>
                <w:t>Tina55 zhang@samsung.com</w:t>
              </w:r>
            </w:ins>
          </w:p>
        </w:tc>
      </w:tr>
      <w:tr w:rsidR="00BA294D" w14:paraId="583BFC7B" w14:textId="77777777">
        <w:trPr>
          <w:ins w:id="38" w:author="Huawei" w:date="2022-10-13T10:53:00Z"/>
        </w:trPr>
        <w:tc>
          <w:tcPr>
            <w:tcW w:w="3210" w:type="dxa"/>
          </w:tcPr>
          <w:p w14:paraId="2C2314F2" w14:textId="77777777" w:rsidR="00BA294D" w:rsidRDefault="00E53801">
            <w:pPr>
              <w:spacing w:after="120"/>
              <w:rPr>
                <w:ins w:id="39" w:author="Huawei" w:date="2022-10-13T10:53:00Z"/>
                <w:rFonts w:eastAsiaTheme="minorEastAsia"/>
                <w:color w:val="0070C0"/>
                <w:lang w:val="en-US" w:eastAsia="zh-CN"/>
              </w:rPr>
            </w:pPr>
            <w:ins w:id="40" w:author="Huawei" w:date="2022-10-13T10:53:00Z">
              <w:r>
                <w:rPr>
                  <w:rFonts w:eastAsiaTheme="minorEastAsia"/>
                  <w:color w:val="0070C0"/>
                  <w:lang w:val="en-US" w:eastAsia="zh-CN"/>
                </w:rPr>
                <w:t>Huawei</w:t>
              </w:r>
            </w:ins>
          </w:p>
        </w:tc>
        <w:tc>
          <w:tcPr>
            <w:tcW w:w="3210" w:type="dxa"/>
          </w:tcPr>
          <w:p w14:paraId="58E756BD" w14:textId="77777777" w:rsidR="00BA294D" w:rsidRDefault="00E53801">
            <w:pPr>
              <w:spacing w:after="120"/>
              <w:rPr>
                <w:ins w:id="41" w:author="Huawei" w:date="2022-10-13T10:53:00Z"/>
                <w:rFonts w:eastAsiaTheme="minorEastAsia"/>
                <w:color w:val="0070C0"/>
                <w:lang w:val="en-US" w:eastAsia="zh-CN"/>
              </w:rPr>
            </w:pPr>
            <w:ins w:id="42" w:author="Huawei" w:date="2022-10-13T10:53:00Z">
              <w:r>
                <w:rPr>
                  <w:rFonts w:eastAsiaTheme="minorEastAsia"/>
                  <w:color w:val="0070C0"/>
                  <w:lang w:val="en-US" w:eastAsia="zh-CN"/>
                </w:rPr>
                <w:t>Hu Dan</w:t>
              </w:r>
            </w:ins>
          </w:p>
        </w:tc>
        <w:tc>
          <w:tcPr>
            <w:tcW w:w="3211" w:type="dxa"/>
          </w:tcPr>
          <w:p w14:paraId="3DF76DCC" w14:textId="77777777" w:rsidR="00BA294D" w:rsidRDefault="00E53801">
            <w:pPr>
              <w:spacing w:after="120"/>
              <w:rPr>
                <w:ins w:id="43" w:author="Huawei" w:date="2022-10-13T10:53:00Z"/>
                <w:rFonts w:eastAsiaTheme="minorEastAsia"/>
                <w:color w:val="0070C0"/>
                <w:lang w:val="en-US" w:eastAsia="zh-CN"/>
              </w:rPr>
            </w:pPr>
            <w:ins w:id="44" w:author="Huawei" w:date="2022-10-13T10:53:00Z">
              <w:r>
                <w:rPr>
                  <w:rFonts w:eastAsiaTheme="minorEastAsia"/>
                  <w:color w:val="0070C0"/>
                  <w:lang w:val="en-US" w:eastAsia="zh-CN"/>
                </w:rPr>
                <w:t>hudan11@huawei.com</w:t>
              </w:r>
            </w:ins>
          </w:p>
        </w:tc>
      </w:tr>
      <w:tr w:rsidR="00BA294D" w14:paraId="42330D63" w14:textId="77777777">
        <w:trPr>
          <w:ins w:id="45" w:author="cmcc" w:date="2022-10-13T11:13:00Z"/>
        </w:trPr>
        <w:tc>
          <w:tcPr>
            <w:tcW w:w="3210" w:type="dxa"/>
          </w:tcPr>
          <w:p w14:paraId="1051DE91" w14:textId="77777777" w:rsidR="00BA294D" w:rsidRDefault="00E53801">
            <w:pPr>
              <w:spacing w:after="120"/>
              <w:rPr>
                <w:ins w:id="46" w:author="cmcc" w:date="2022-10-13T11:13:00Z"/>
                <w:rFonts w:eastAsiaTheme="minorEastAsia"/>
                <w:color w:val="0070C0"/>
                <w:lang w:val="en-US" w:eastAsia="zh-CN"/>
              </w:rPr>
            </w:pPr>
            <w:ins w:id="47" w:author="cmcc" w:date="2022-10-13T11:13:00Z">
              <w:r>
                <w:rPr>
                  <w:rFonts w:eastAsiaTheme="minorEastAsia" w:hint="eastAsia"/>
                  <w:color w:val="0070C0"/>
                  <w:lang w:val="en-US" w:eastAsia="zh-CN"/>
                </w:rPr>
                <w:t>CMCC</w:t>
              </w:r>
            </w:ins>
          </w:p>
        </w:tc>
        <w:tc>
          <w:tcPr>
            <w:tcW w:w="3210" w:type="dxa"/>
          </w:tcPr>
          <w:p w14:paraId="2FD41906" w14:textId="77777777" w:rsidR="00BA294D" w:rsidRDefault="00E53801">
            <w:pPr>
              <w:spacing w:after="120"/>
              <w:rPr>
                <w:ins w:id="48" w:author="cmcc" w:date="2022-10-13T11:13:00Z"/>
                <w:rFonts w:eastAsiaTheme="minorEastAsia"/>
                <w:color w:val="0070C0"/>
                <w:lang w:val="en-US" w:eastAsia="zh-CN"/>
              </w:rPr>
            </w:pPr>
            <w:proofErr w:type="spellStart"/>
            <w:ins w:id="49" w:author="cmcc" w:date="2022-10-13T11:13:00Z">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ins>
          </w:p>
        </w:tc>
        <w:tc>
          <w:tcPr>
            <w:tcW w:w="3211" w:type="dxa"/>
          </w:tcPr>
          <w:p w14:paraId="76D0C56E" w14:textId="77777777" w:rsidR="00BA294D" w:rsidRDefault="00E53801">
            <w:pPr>
              <w:spacing w:after="120"/>
              <w:rPr>
                <w:ins w:id="50" w:author="cmcc" w:date="2022-10-13T11:13:00Z"/>
                <w:rFonts w:eastAsiaTheme="minorEastAsia"/>
                <w:color w:val="0070C0"/>
                <w:lang w:val="en-US" w:eastAsia="zh-CN"/>
              </w:rPr>
            </w:pPr>
            <w:ins w:id="51" w:author="cmcc" w:date="2022-10-13T11:13:00Z">
              <w:r>
                <w:rPr>
                  <w:rFonts w:asciiTheme="minorEastAsia" w:eastAsiaTheme="minorEastAsia" w:hAnsiTheme="minorEastAsia" w:hint="eastAsia"/>
                  <w:color w:val="0070C0"/>
                  <w:lang w:val="en-US" w:eastAsia="zh-CN"/>
                </w:rPr>
                <w:t>zhangxiaoran@chinamobile.com</w:t>
              </w:r>
            </w:ins>
          </w:p>
        </w:tc>
      </w:tr>
    </w:tbl>
    <w:p w14:paraId="3B9575B1" w14:textId="77777777" w:rsidR="00BA294D" w:rsidRDefault="00BA294D">
      <w:pPr>
        <w:rPr>
          <w:color w:val="0070C0"/>
          <w:lang w:eastAsia="zh-CN"/>
        </w:rPr>
      </w:pPr>
    </w:p>
    <w:p w14:paraId="6FD0E243" w14:textId="77777777" w:rsidR="00BA294D" w:rsidRDefault="00E53801">
      <w:pPr>
        <w:rPr>
          <w:rFonts w:eastAsiaTheme="minorEastAsia"/>
          <w:color w:val="0070C0"/>
          <w:lang w:val="en-US" w:eastAsia="zh-CN"/>
        </w:rPr>
      </w:pPr>
      <w:r>
        <w:rPr>
          <w:rFonts w:eastAsiaTheme="minorEastAsia"/>
          <w:color w:val="0070C0"/>
          <w:lang w:val="en-US" w:eastAsia="zh-CN"/>
        </w:rPr>
        <w:t>Note:</w:t>
      </w:r>
    </w:p>
    <w:p w14:paraId="3B8511D0" w14:textId="77777777" w:rsidR="00BA294D" w:rsidRDefault="00E53801">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B091A92" w14:textId="77777777" w:rsidR="00BA294D" w:rsidRDefault="00E53801">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74D5438" w14:textId="77777777" w:rsidR="00BA294D" w:rsidRDefault="00E53801">
      <w:pPr>
        <w:pStyle w:val="Heading1"/>
        <w:rPr>
          <w:lang w:eastAsia="ja-JP"/>
        </w:rPr>
      </w:pPr>
      <w:r>
        <w:rPr>
          <w:lang w:eastAsia="ja-JP"/>
        </w:rPr>
        <w:t xml:space="preserve">Topic #1: </w:t>
      </w:r>
      <w:r>
        <w:rPr>
          <w:lang w:eastAsia="zh-CN"/>
        </w:rPr>
        <w:t>Downlink interruption for NR and EN-DC band combinations at dynamic Tx switching</w:t>
      </w:r>
    </w:p>
    <w:p w14:paraId="5CA4A183" w14:textId="77777777" w:rsidR="00BA294D" w:rsidRDefault="00E53801">
      <w:pPr>
        <w:rPr>
          <w:i/>
          <w:color w:val="0070C0"/>
          <w:lang w:eastAsia="zh-CN"/>
        </w:rPr>
      </w:pPr>
      <w:r>
        <w:rPr>
          <w:i/>
          <w:color w:val="0070C0"/>
          <w:lang w:eastAsia="zh-CN"/>
        </w:rPr>
        <w:t xml:space="preserve">Main technical topic overview. The structure can be done based on sub-agenda basis. </w:t>
      </w:r>
    </w:p>
    <w:p w14:paraId="32D50F22" w14:textId="77777777" w:rsidR="00BA294D" w:rsidRDefault="00E53801">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A294D" w14:paraId="3D464B62" w14:textId="77777777">
        <w:trPr>
          <w:trHeight w:val="468"/>
        </w:trPr>
        <w:tc>
          <w:tcPr>
            <w:tcW w:w="1648" w:type="dxa"/>
            <w:vAlign w:val="center"/>
          </w:tcPr>
          <w:p w14:paraId="32B25E73" w14:textId="77777777" w:rsidR="00BA294D" w:rsidRDefault="00E53801">
            <w:pPr>
              <w:spacing w:before="120" w:after="120"/>
              <w:rPr>
                <w:b/>
                <w:bCs/>
              </w:rPr>
            </w:pPr>
            <w:r>
              <w:rPr>
                <w:b/>
                <w:bCs/>
              </w:rPr>
              <w:t>T-doc number</w:t>
            </w:r>
          </w:p>
        </w:tc>
        <w:tc>
          <w:tcPr>
            <w:tcW w:w="1437" w:type="dxa"/>
            <w:vAlign w:val="center"/>
          </w:tcPr>
          <w:p w14:paraId="7FDE261C" w14:textId="77777777" w:rsidR="00BA294D" w:rsidRDefault="00E53801">
            <w:pPr>
              <w:spacing w:before="120" w:after="120"/>
              <w:rPr>
                <w:b/>
                <w:bCs/>
              </w:rPr>
            </w:pPr>
            <w:r>
              <w:rPr>
                <w:b/>
                <w:bCs/>
              </w:rPr>
              <w:t>Company</w:t>
            </w:r>
          </w:p>
        </w:tc>
        <w:tc>
          <w:tcPr>
            <w:tcW w:w="6772" w:type="dxa"/>
            <w:vAlign w:val="center"/>
          </w:tcPr>
          <w:p w14:paraId="0868F331" w14:textId="77777777" w:rsidR="00BA294D" w:rsidRDefault="00E53801">
            <w:pPr>
              <w:spacing w:before="120" w:after="120"/>
              <w:rPr>
                <w:b/>
                <w:bCs/>
              </w:rPr>
            </w:pPr>
            <w:r>
              <w:rPr>
                <w:b/>
                <w:bCs/>
              </w:rPr>
              <w:t>Proposals / Observations</w:t>
            </w:r>
          </w:p>
        </w:tc>
      </w:tr>
      <w:tr w:rsidR="00BA294D" w14:paraId="246AA5B8" w14:textId="77777777">
        <w:trPr>
          <w:trHeight w:val="468"/>
        </w:trPr>
        <w:tc>
          <w:tcPr>
            <w:tcW w:w="1648" w:type="dxa"/>
          </w:tcPr>
          <w:p w14:paraId="4CC6CB5D" w14:textId="77777777" w:rsidR="00BA294D" w:rsidRDefault="00E53801">
            <w:pPr>
              <w:spacing w:before="120" w:after="120"/>
            </w:pPr>
            <w:r>
              <w:t>R4-2216096</w:t>
            </w:r>
          </w:p>
        </w:tc>
        <w:tc>
          <w:tcPr>
            <w:tcW w:w="1437" w:type="dxa"/>
          </w:tcPr>
          <w:p w14:paraId="017483AF" w14:textId="77777777" w:rsidR="00BA294D" w:rsidRDefault="00E53801">
            <w:pPr>
              <w:spacing w:before="120" w:after="120"/>
            </w:pPr>
            <w:r>
              <w:t>China Telecom</w:t>
            </w:r>
          </w:p>
        </w:tc>
        <w:tc>
          <w:tcPr>
            <w:tcW w:w="6772" w:type="dxa"/>
          </w:tcPr>
          <w:p w14:paraId="6DEC7C54" w14:textId="77777777" w:rsidR="00BA294D" w:rsidRDefault="00E53801">
            <w:pPr>
              <w:spacing w:before="120" w:after="120"/>
            </w:pPr>
            <w:r>
              <w:rPr>
                <w:lang w:eastAsia="zh-CN"/>
              </w:rPr>
              <w:t>This contribution provides a TP for</w:t>
            </w:r>
            <w:r>
              <w:rPr>
                <w:rFonts w:hint="eastAsia"/>
                <w:lang w:eastAsia="zh-CN"/>
              </w:rPr>
              <w:t xml:space="preserve"> TR 37.877 </w:t>
            </w:r>
            <w:r>
              <w:rPr>
                <w:lang w:eastAsia="zh-CN"/>
              </w:rPr>
              <w:t>to finish the</w:t>
            </w:r>
            <w:r>
              <w:rPr>
                <w:rFonts w:hint="eastAsia"/>
                <w:lang w:eastAsia="zh-CN"/>
              </w:rPr>
              <w:t xml:space="preserve"> DL interruption clarification analysis</w:t>
            </w:r>
            <w:r>
              <w:rPr>
                <w:lang w:eastAsia="zh-CN"/>
              </w:rPr>
              <w:t xml:space="preserve"> for</w:t>
            </w:r>
            <w:r>
              <w:rPr>
                <w:rFonts w:hint="eastAsia"/>
                <w:lang w:eastAsia="zh-CN"/>
              </w:rPr>
              <w:t xml:space="preserve"> </w:t>
            </w:r>
            <w:r>
              <w:rPr>
                <w:lang w:eastAsia="zh-CN"/>
              </w:rPr>
              <w:t>CA_n1-n</w:t>
            </w:r>
            <w:r>
              <w:rPr>
                <w:rFonts w:hint="eastAsia"/>
                <w:lang w:eastAsia="zh-CN"/>
              </w:rPr>
              <w:t>5</w:t>
            </w:r>
            <w:r>
              <w:rPr>
                <w:lang w:eastAsia="zh-CN"/>
              </w:rPr>
              <w:t>-n78</w:t>
            </w:r>
            <w:r>
              <w:rPr>
                <w:rFonts w:hint="eastAsia"/>
                <w:lang w:eastAsia="zh-CN"/>
              </w:rPr>
              <w:t>.</w:t>
            </w:r>
          </w:p>
        </w:tc>
      </w:tr>
    </w:tbl>
    <w:p w14:paraId="2A6444F5" w14:textId="77777777" w:rsidR="00BA294D" w:rsidRDefault="00BA294D"/>
    <w:p w14:paraId="63B63EEC" w14:textId="77777777" w:rsidR="00BA294D" w:rsidRDefault="00E53801">
      <w:pPr>
        <w:pStyle w:val="Heading2"/>
      </w:pPr>
      <w:r>
        <w:rPr>
          <w:rFonts w:hint="eastAsia"/>
        </w:rPr>
        <w:t>Open issues</w:t>
      </w:r>
      <w:r>
        <w:t xml:space="preserve"> summary</w:t>
      </w:r>
    </w:p>
    <w:p w14:paraId="6198CE5B" w14:textId="77777777" w:rsidR="00BA294D" w:rsidRDefault="00E53801">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E31651B" w14:textId="77777777" w:rsidR="00BA294D" w:rsidRDefault="00E53801">
      <w:pPr>
        <w:spacing w:before="120" w:after="120"/>
      </w:pPr>
      <w:r>
        <w:rPr>
          <w:rFonts w:eastAsia="Yu Mincho"/>
        </w:rPr>
        <w:t>No open issues.</w:t>
      </w:r>
    </w:p>
    <w:p w14:paraId="080093CE" w14:textId="77777777" w:rsidR="00BA294D" w:rsidRDefault="00E53801">
      <w:pPr>
        <w:pStyle w:val="Heading2"/>
      </w:pPr>
      <w:r>
        <w:t>Companies</w:t>
      </w:r>
      <w:r>
        <w:rPr>
          <w:rFonts w:hint="eastAsia"/>
        </w:rPr>
        <w:t xml:space="preserve"> views</w:t>
      </w:r>
      <w:r>
        <w:t>’</w:t>
      </w:r>
      <w:r>
        <w:rPr>
          <w:rFonts w:hint="eastAsia"/>
        </w:rPr>
        <w:t xml:space="preserve"> collection for 1st round </w:t>
      </w:r>
    </w:p>
    <w:p w14:paraId="1932F4E5" w14:textId="77777777" w:rsidR="00BA294D" w:rsidRDefault="00E53801">
      <w:pPr>
        <w:pStyle w:val="Heading3"/>
        <w:rPr>
          <w:sz w:val="24"/>
          <w:szCs w:val="16"/>
        </w:rPr>
      </w:pPr>
      <w:r>
        <w:rPr>
          <w:sz w:val="24"/>
          <w:szCs w:val="16"/>
        </w:rPr>
        <w:t xml:space="preserve">Open issues </w:t>
      </w:r>
    </w:p>
    <w:p w14:paraId="52E9AB5D" w14:textId="77777777" w:rsidR="00BA294D" w:rsidRDefault="00E53801">
      <w:pPr>
        <w:rPr>
          <w:color w:val="0070C0"/>
          <w:lang w:val="en-US" w:eastAsia="zh-CN"/>
        </w:rPr>
      </w:pPr>
      <w:r>
        <w:rPr>
          <w:color w:val="0070C0"/>
          <w:lang w:val="en-US" w:eastAsia="zh-CN"/>
        </w:rPr>
        <w:t>N/A</w:t>
      </w:r>
    </w:p>
    <w:p w14:paraId="695FF523" w14:textId="77777777" w:rsidR="00BA294D" w:rsidRDefault="00E53801">
      <w:pPr>
        <w:pStyle w:val="Heading3"/>
        <w:rPr>
          <w:sz w:val="24"/>
          <w:szCs w:val="16"/>
        </w:rPr>
      </w:pPr>
      <w:r>
        <w:rPr>
          <w:sz w:val="24"/>
          <w:szCs w:val="16"/>
        </w:rPr>
        <w:t>CRs/TPs comments collection</w:t>
      </w:r>
    </w:p>
    <w:p w14:paraId="214C1E34" w14:textId="77777777" w:rsidR="00BA294D" w:rsidRDefault="00E5380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0"/>
        <w:gridCol w:w="8391"/>
      </w:tblGrid>
      <w:tr w:rsidR="00BA294D" w14:paraId="752617F2" w14:textId="77777777">
        <w:tc>
          <w:tcPr>
            <w:tcW w:w="1240" w:type="dxa"/>
          </w:tcPr>
          <w:p w14:paraId="002F663E"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1" w:type="dxa"/>
          </w:tcPr>
          <w:p w14:paraId="35721897"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294D" w14:paraId="33A3BB91" w14:textId="77777777">
        <w:tc>
          <w:tcPr>
            <w:tcW w:w="1240" w:type="dxa"/>
            <w:vMerge w:val="restart"/>
          </w:tcPr>
          <w:p w14:paraId="517184E4" w14:textId="77777777" w:rsidR="00BA294D" w:rsidRDefault="00E53801">
            <w:pPr>
              <w:spacing w:after="120"/>
              <w:rPr>
                <w:rFonts w:eastAsiaTheme="minorEastAsia"/>
                <w:color w:val="0070C0"/>
                <w:lang w:val="en-US" w:eastAsia="zh-CN"/>
              </w:rPr>
            </w:pPr>
            <w:r>
              <w:rPr>
                <w:rFonts w:eastAsiaTheme="minorEastAsia"/>
                <w:color w:val="0070C0"/>
                <w:lang w:val="en-US" w:eastAsia="zh-CN"/>
              </w:rPr>
              <w:t>R4-2216096</w:t>
            </w:r>
          </w:p>
        </w:tc>
        <w:tc>
          <w:tcPr>
            <w:tcW w:w="8391" w:type="dxa"/>
          </w:tcPr>
          <w:p w14:paraId="0B0400EA" w14:textId="77777777" w:rsidR="00BA294D" w:rsidRDefault="00E53801">
            <w:pPr>
              <w:spacing w:after="120"/>
              <w:rPr>
                <w:rFonts w:eastAsiaTheme="minorEastAsia"/>
                <w:color w:val="0070C0"/>
                <w:lang w:val="en-US" w:eastAsia="zh-CN"/>
              </w:rPr>
            </w:pPr>
            <w:r>
              <w:rPr>
                <w:rFonts w:eastAsiaTheme="minorEastAsia" w:hint="eastAsia"/>
                <w:color w:val="0070C0"/>
                <w:lang w:val="en-US" w:eastAsia="zh-CN"/>
              </w:rPr>
              <w:t>Company A</w:t>
            </w:r>
          </w:p>
        </w:tc>
      </w:tr>
      <w:tr w:rsidR="00BA294D" w14:paraId="039BA9E6" w14:textId="77777777">
        <w:tc>
          <w:tcPr>
            <w:tcW w:w="1240" w:type="dxa"/>
            <w:vMerge/>
          </w:tcPr>
          <w:p w14:paraId="2B5F8A1C" w14:textId="77777777" w:rsidR="00BA294D" w:rsidRDefault="00BA294D">
            <w:pPr>
              <w:spacing w:after="120"/>
              <w:rPr>
                <w:rFonts w:eastAsiaTheme="minorEastAsia"/>
                <w:color w:val="0070C0"/>
                <w:lang w:val="en-US" w:eastAsia="zh-CN"/>
              </w:rPr>
            </w:pPr>
          </w:p>
        </w:tc>
        <w:tc>
          <w:tcPr>
            <w:tcW w:w="8391" w:type="dxa"/>
          </w:tcPr>
          <w:p w14:paraId="0B42253F" w14:textId="77777777" w:rsidR="00BA294D" w:rsidRDefault="00E538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294D" w14:paraId="743CA5F9" w14:textId="77777777">
        <w:tc>
          <w:tcPr>
            <w:tcW w:w="1240" w:type="dxa"/>
            <w:vMerge/>
          </w:tcPr>
          <w:p w14:paraId="05D17F07" w14:textId="77777777" w:rsidR="00BA294D" w:rsidRDefault="00BA294D">
            <w:pPr>
              <w:spacing w:after="120"/>
              <w:rPr>
                <w:rFonts w:eastAsiaTheme="minorEastAsia"/>
                <w:color w:val="0070C0"/>
                <w:lang w:val="en-US" w:eastAsia="zh-CN"/>
              </w:rPr>
            </w:pPr>
          </w:p>
        </w:tc>
        <w:tc>
          <w:tcPr>
            <w:tcW w:w="8391" w:type="dxa"/>
          </w:tcPr>
          <w:p w14:paraId="5102D1EF" w14:textId="77777777" w:rsidR="00BA294D" w:rsidRDefault="00BA294D">
            <w:pPr>
              <w:spacing w:after="120"/>
              <w:rPr>
                <w:rFonts w:eastAsiaTheme="minorEastAsia"/>
                <w:color w:val="0070C0"/>
                <w:lang w:val="en-US" w:eastAsia="zh-CN"/>
              </w:rPr>
            </w:pPr>
          </w:p>
        </w:tc>
      </w:tr>
    </w:tbl>
    <w:p w14:paraId="55B82DBA" w14:textId="77777777" w:rsidR="00BA294D" w:rsidRDefault="00BA294D">
      <w:pPr>
        <w:rPr>
          <w:color w:val="0070C0"/>
          <w:lang w:val="en-US" w:eastAsia="zh-CN"/>
        </w:rPr>
      </w:pPr>
    </w:p>
    <w:p w14:paraId="15BF248B" w14:textId="77777777" w:rsidR="00BA294D" w:rsidRDefault="00E53801">
      <w:pPr>
        <w:pStyle w:val="Heading2"/>
      </w:pPr>
      <w:r>
        <w:t>Summary</w:t>
      </w:r>
      <w:r>
        <w:rPr>
          <w:rFonts w:hint="eastAsia"/>
        </w:rPr>
        <w:t xml:space="preserve"> for 1st round </w:t>
      </w:r>
    </w:p>
    <w:p w14:paraId="60E9B885" w14:textId="77777777" w:rsidR="00BA294D" w:rsidRDefault="00E53801">
      <w:pPr>
        <w:pStyle w:val="Heading3"/>
        <w:rPr>
          <w:sz w:val="24"/>
          <w:szCs w:val="16"/>
        </w:rPr>
      </w:pPr>
      <w:r>
        <w:rPr>
          <w:sz w:val="24"/>
          <w:szCs w:val="16"/>
        </w:rPr>
        <w:t xml:space="preserve">Open issues </w:t>
      </w:r>
    </w:p>
    <w:p w14:paraId="01589FDC" w14:textId="77777777" w:rsidR="00BA294D" w:rsidRDefault="00E538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BA294D" w14:paraId="6DCE6708" w14:textId="77777777">
        <w:tc>
          <w:tcPr>
            <w:tcW w:w="1242" w:type="dxa"/>
          </w:tcPr>
          <w:p w14:paraId="3FF970B9" w14:textId="77777777" w:rsidR="00BA294D" w:rsidRDefault="00BA294D">
            <w:pPr>
              <w:rPr>
                <w:rFonts w:eastAsiaTheme="minorEastAsia"/>
                <w:b/>
                <w:bCs/>
                <w:color w:val="0070C0"/>
                <w:lang w:val="en-US" w:eastAsia="zh-CN"/>
              </w:rPr>
            </w:pPr>
          </w:p>
        </w:tc>
        <w:tc>
          <w:tcPr>
            <w:tcW w:w="8615" w:type="dxa"/>
          </w:tcPr>
          <w:p w14:paraId="5F662CB8" w14:textId="77777777" w:rsidR="00BA294D" w:rsidRDefault="00E538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294D" w14:paraId="778162E3" w14:textId="77777777">
        <w:tc>
          <w:tcPr>
            <w:tcW w:w="1242" w:type="dxa"/>
          </w:tcPr>
          <w:p w14:paraId="22539618" w14:textId="77777777" w:rsidR="00BA294D" w:rsidRDefault="00E5380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7BB1D7AE" w14:textId="77777777" w:rsidR="00BA294D" w:rsidRDefault="00E5380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70AC1A8E" w14:textId="77777777" w:rsidR="00BA294D" w:rsidRDefault="00E5380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583AC9B" w14:textId="77777777" w:rsidR="00BA294D" w:rsidRDefault="00E5380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bl>
    <w:p w14:paraId="39BBA197" w14:textId="77777777" w:rsidR="00BA294D" w:rsidRDefault="00BA294D">
      <w:pPr>
        <w:rPr>
          <w:i/>
          <w:color w:val="0070C0"/>
          <w:lang w:eastAsia="zh-CN"/>
        </w:rPr>
      </w:pPr>
    </w:p>
    <w:p w14:paraId="6E32F2E6" w14:textId="77777777" w:rsidR="00BA294D" w:rsidRDefault="00E53801">
      <w:pPr>
        <w:pStyle w:val="Heading3"/>
        <w:rPr>
          <w:sz w:val="24"/>
          <w:szCs w:val="16"/>
        </w:rPr>
      </w:pPr>
      <w:r>
        <w:rPr>
          <w:sz w:val="24"/>
          <w:szCs w:val="16"/>
        </w:rPr>
        <w:t>CRs/TPs</w:t>
      </w:r>
    </w:p>
    <w:p w14:paraId="339D419D" w14:textId="77777777" w:rsidR="00BA294D" w:rsidRDefault="00E538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2EAF8C8" w14:textId="77777777" w:rsidR="00BA294D" w:rsidRDefault="00E53801">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BA294D" w14:paraId="4A75E343" w14:textId="77777777">
        <w:tc>
          <w:tcPr>
            <w:tcW w:w="1242" w:type="dxa"/>
          </w:tcPr>
          <w:p w14:paraId="7B56D4D6" w14:textId="77777777" w:rsidR="00BA294D" w:rsidRDefault="00E5380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30212F" w14:textId="77777777" w:rsidR="00BA294D" w:rsidRDefault="00E5380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294D" w14:paraId="72060960" w14:textId="77777777">
        <w:tc>
          <w:tcPr>
            <w:tcW w:w="1242" w:type="dxa"/>
          </w:tcPr>
          <w:p w14:paraId="279C5D5B" w14:textId="77777777" w:rsidR="00BA294D" w:rsidRDefault="00E53801">
            <w:pPr>
              <w:rPr>
                <w:rFonts w:eastAsiaTheme="minorEastAsia"/>
                <w:color w:val="0070C0"/>
                <w:lang w:val="en-US" w:eastAsia="zh-CN"/>
              </w:rPr>
            </w:pPr>
            <w:r>
              <w:rPr>
                <w:rFonts w:eastAsiaTheme="minorEastAsia"/>
                <w:color w:val="0070C0"/>
                <w:lang w:val="en-US" w:eastAsia="zh-CN"/>
              </w:rPr>
              <w:t>R4-2216096</w:t>
            </w:r>
          </w:p>
        </w:tc>
        <w:tc>
          <w:tcPr>
            <w:tcW w:w="8615" w:type="dxa"/>
          </w:tcPr>
          <w:p w14:paraId="34B621A2" w14:textId="77777777" w:rsidR="00BA294D" w:rsidRDefault="00E53801">
            <w:pPr>
              <w:rPr>
                <w:ins w:id="52" w:author="jinwang (A)" w:date="2022-10-13T10:03: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4A3518D2" w14:textId="77777777" w:rsidR="00BA294D" w:rsidRDefault="00E53801">
            <w:pPr>
              <w:rPr>
                <w:rFonts w:eastAsiaTheme="minorEastAsia"/>
                <w:color w:val="0070C0"/>
                <w:lang w:val="en-US" w:eastAsia="zh-CN"/>
              </w:rPr>
            </w:pPr>
            <w:ins w:id="53" w:author="jinwang (A)" w:date="2022-10-13T10:03:00Z">
              <w:r>
                <w:rPr>
                  <w:rFonts w:eastAsiaTheme="minorEastAsia"/>
                  <w:color w:val="0070C0"/>
                  <w:lang w:val="en-US" w:eastAsia="zh-CN"/>
                </w:rPr>
                <w:t>No comments are received, the TP is agreeable.</w:t>
              </w:r>
            </w:ins>
          </w:p>
        </w:tc>
      </w:tr>
    </w:tbl>
    <w:p w14:paraId="6CA2A6F3" w14:textId="77777777" w:rsidR="00BA294D" w:rsidRDefault="00BA294D">
      <w:pPr>
        <w:rPr>
          <w:color w:val="0070C0"/>
          <w:lang w:val="en-US" w:eastAsia="zh-CN"/>
        </w:rPr>
      </w:pPr>
    </w:p>
    <w:p w14:paraId="36EBBAE1" w14:textId="77777777" w:rsidR="00BA294D" w:rsidRDefault="00E53801">
      <w:pPr>
        <w:pStyle w:val="Heading2"/>
      </w:pPr>
      <w:r>
        <w:rPr>
          <w:rFonts w:hint="eastAsia"/>
        </w:rPr>
        <w:t>Discussion on 2nd round</w:t>
      </w:r>
      <w:r>
        <w:t xml:space="preserve"> (if applicable)</w:t>
      </w:r>
    </w:p>
    <w:p w14:paraId="0C6D144C" w14:textId="77777777" w:rsidR="00BA294D" w:rsidRDefault="00E53801">
      <w:pPr>
        <w:rPr>
          <w:lang w:val="sv-SE" w:eastAsia="zh-CN"/>
        </w:rPr>
      </w:pPr>
      <w:ins w:id="54" w:author="jinwang (A)" w:date="2022-10-13T22:39:00Z">
        <w:r>
          <w:rPr>
            <w:lang w:val="sv-SE" w:eastAsia="zh-CN"/>
          </w:rPr>
          <w:t>N/A</w:t>
        </w:r>
      </w:ins>
    </w:p>
    <w:p w14:paraId="4FB050D2" w14:textId="77777777" w:rsidR="00BA294D" w:rsidRDefault="00BA294D"/>
    <w:p w14:paraId="3A195E62" w14:textId="77777777" w:rsidR="00BA294D" w:rsidRDefault="00E53801">
      <w:pPr>
        <w:pStyle w:val="Heading1"/>
        <w:rPr>
          <w:lang w:eastAsia="ja-JP"/>
        </w:rPr>
      </w:pPr>
      <w:r>
        <w:rPr>
          <w:lang w:eastAsia="ja-JP"/>
        </w:rPr>
        <w:t xml:space="preserve">Topic #2: </w:t>
      </w:r>
      <w:r>
        <w:rPr>
          <w:lang w:eastAsia="zh-CN"/>
        </w:rPr>
        <w:t>Simultaneous Rx/Tx inter-band combinations for NR CA/DC, NR SUL and LTE/NR DC in Rel-18</w:t>
      </w:r>
    </w:p>
    <w:p w14:paraId="7A46A420" w14:textId="77777777" w:rsidR="00BA294D" w:rsidRDefault="00E53801">
      <w:pPr>
        <w:rPr>
          <w:i/>
          <w:color w:val="0070C0"/>
          <w:lang w:eastAsia="zh-CN"/>
        </w:rPr>
      </w:pPr>
      <w:r>
        <w:rPr>
          <w:i/>
          <w:color w:val="0070C0"/>
          <w:lang w:eastAsia="zh-CN"/>
        </w:rPr>
        <w:t xml:space="preserve">Main technical topic overview. The structure can be done based on sub-agenda basis. </w:t>
      </w:r>
    </w:p>
    <w:p w14:paraId="03134741" w14:textId="77777777" w:rsidR="00BA294D" w:rsidRDefault="00E5380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23"/>
        <w:gridCol w:w="940"/>
        <w:gridCol w:w="7868"/>
      </w:tblGrid>
      <w:tr w:rsidR="00BA294D" w14:paraId="3BDEAE3F" w14:textId="77777777">
        <w:trPr>
          <w:trHeight w:val="468"/>
        </w:trPr>
        <w:tc>
          <w:tcPr>
            <w:tcW w:w="1648" w:type="dxa"/>
            <w:vAlign w:val="center"/>
          </w:tcPr>
          <w:p w14:paraId="15A1442F" w14:textId="77777777" w:rsidR="00BA294D" w:rsidRDefault="00E53801">
            <w:pPr>
              <w:spacing w:before="120" w:after="120"/>
              <w:rPr>
                <w:b/>
                <w:bCs/>
              </w:rPr>
            </w:pPr>
            <w:r>
              <w:rPr>
                <w:b/>
                <w:bCs/>
              </w:rPr>
              <w:t>T-doc number</w:t>
            </w:r>
          </w:p>
        </w:tc>
        <w:tc>
          <w:tcPr>
            <w:tcW w:w="1437" w:type="dxa"/>
            <w:vAlign w:val="center"/>
          </w:tcPr>
          <w:p w14:paraId="66C1820F" w14:textId="77777777" w:rsidR="00BA294D" w:rsidRDefault="00E53801">
            <w:pPr>
              <w:spacing w:before="120" w:after="120"/>
              <w:rPr>
                <w:b/>
                <w:bCs/>
              </w:rPr>
            </w:pPr>
            <w:r>
              <w:rPr>
                <w:b/>
                <w:bCs/>
              </w:rPr>
              <w:t>Company</w:t>
            </w:r>
          </w:p>
        </w:tc>
        <w:tc>
          <w:tcPr>
            <w:tcW w:w="6772" w:type="dxa"/>
            <w:vAlign w:val="center"/>
          </w:tcPr>
          <w:p w14:paraId="28A77921" w14:textId="77777777" w:rsidR="00BA294D" w:rsidRDefault="00E53801">
            <w:pPr>
              <w:spacing w:before="120" w:after="120"/>
              <w:rPr>
                <w:b/>
                <w:bCs/>
              </w:rPr>
            </w:pPr>
            <w:r>
              <w:rPr>
                <w:b/>
                <w:bCs/>
              </w:rPr>
              <w:t>Proposals / Observations</w:t>
            </w:r>
          </w:p>
        </w:tc>
      </w:tr>
      <w:tr w:rsidR="00BA294D" w14:paraId="238A4BE5" w14:textId="77777777">
        <w:trPr>
          <w:trHeight w:val="468"/>
        </w:trPr>
        <w:tc>
          <w:tcPr>
            <w:tcW w:w="1648" w:type="dxa"/>
          </w:tcPr>
          <w:p w14:paraId="68CF76C2" w14:textId="77777777" w:rsidR="00BA294D" w:rsidRDefault="00E53801">
            <w:pPr>
              <w:spacing w:before="120" w:after="120"/>
              <w:rPr>
                <w:lang w:eastAsia="zh-CN"/>
              </w:rPr>
            </w:pPr>
            <w:r>
              <w:rPr>
                <w:lang w:eastAsia="zh-CN"/>
              </w:rPr>
              <w:t>R4-2215510</w:t>
            </w:r>
          </w:p>
        </w:tc>
        <w:tc>
          <w:tcPr>
            <w:tcW w:w="1437" w:type="dxa"/>
          </w:tcPr>
          <w:p w14:paraId="7A0BE270" w14:textId="77777777" w:rsidR="00BA294D" w:rsidRDefault="00E53801">
            <w:pPr>
              <w:spacing w:before="120" w:after="120"/>
              <w:rPr>
                <w:lang w:eastAsia="zh-CN"/>
              </w:rPr>
            </w:pPr>
            <w:r>
              <w:rPr>
                <w:lang w:eastAsia="zh-CN"/>
              </w:rPr>
              <w:t>CMCC</w:t>
            </w:r>
          </w:p>
        </w:tc>
        <w:tc>
          <w:tcPr>
            <w:tcW w:w="6772" w:type="dxa"/>
          </w:tcPr>
          <w:p w14:paraId="34FAED75" w14:textId="77777777" w:rsidR="00BA294D" w:rsidRDefault="00E53801">
            <w:pPr>
              <w:spacing w:after="120"/>
              <w:rPr>
                <w:lang w:eastAsia="zh-CN"/>
              </w:rPr>
            </w:pPr>
            <w:r>
              <w:rPr>
                <w:lang w:eastAsia="zh-CN"/>
              </w:rPr>
              <w:t>Draft CR:</w:t>
            </w:r>
          </w:p>
          <w:p w14:paraId="19746445" w14:textId="77777777" w:rsidR="00BA294D" w:rsidRDefault="00E53801">
            <w:pPr>
              <w:spacing w:after="120"/>
              <w:rPr>
                <w:lang w:eastAsia="zh-CN"/>
              </w:rPr>
            </w:pPr>
            <w:r>
              <w:rPr>
                <w:lang w:eastAsia="zh-CN"/>
              </w:rPr>
              <w:t>Delete duplicate term for CA_n34-n79.</w:t>
            </w:r>
          </w:p>
          <w:p w14:paraId="2137587A" w14:textId="77777777" w:rsidR="00BA294D" w:rsidRDefault="00E53801">
            <w:pPr>
              <w:spacing w:after="120"/>
              <w:rPr>
                <w:lang w:eastAsia="zh-CN"/>
              </w:rPr>
            </w:pPr>
            <w:r>
              <w:rPr>
                <w:lang w:eastAsia="zh-CN"/>
              </w:rPr>
              <w:t xml:space="preserve">Remove non-simultaneous Rx/Tx requirements for The </w:t>
            </w:r>
            <w:proofErr w:type="spellStart"/>
            <w:r>
              <w:rPr>
                <w:lang w:eastAsia="zh-CN"/>
              </w:rPr>
              <w:t>Δ</w:t>
            </w:r>
            <w:proofErr w:type="gramStart"/>
            <w:r>
              <w:rPr>
                <w:lang w:eastAsia="zh-CN"/>
              </w:rPr>
              <w:t>TIB,c</w:t>
            </w:r>
            <w:proofErr w:type="spellEnd"/>
            <w:proofErr w:type="gramEnd"/>
            <w:r>
              <w:rPr>
                <w:lang w:eastAsia="zh-CN"/>
              </w:rPr>
              <w:t xml:space="preserve">  and </w:t>
            </w:r>
            <w:proofErr w:type="spellStart"/>
            <w:r>
              <w:rPr>
                <w:lang w:eastAsia="zh-CN"/>
              </w:rPr>
              <w:t>ΔRIB,c</w:t>
            </w:r>
            <w:proofErr w:type="spellEnd"/>
            <w:r>
              <w:rPr>
                <w:lang w:eastAsia="zh-CN"/>
              </w:rPr>
              <w:t xml:space="preserve"> of the following CA bands</w:t>
            </w:r>
          </w:p>
          <w:p w14:paraId="6349F6A4" w14:textId="77777777" w:rsidR="00BA294D" w:rsidRDefault="00E53801">
            <w:pPr>
              <w:spacing w:after="120"/>
              <w:rPr>
                <w:lang w:eastAsia="zh-CN"/>
              </w:rPr>
            </w:pPr>
            <w:r>
              <w:rPr>
                <w:lang w:eastAsia="zh-CN"/>
              </w:rPr>
              <w:t>-</w:t>
            </w:r>
            <w:r>
              <w:rPr>
                <w:lang w:eastAsia="zh-CN"/>
              </w:rPr>
              <w:tab/>
              <w:t>CA_n39-n41</w:t>
            </w:r>
          </w:p>
          <w:p w14:paraId="2787E5DE" w14:textId="77777777" w:rsidR="00BA294D" w:rsidRDefault="00E53801">
            <w:pPr>
              <w:spacing w:after="120"/>
              <w:rPr>
                <w:lang w:eastAsia="zh-CN"/>
              </w:rPr>
            </w:pPr>
            <w:r>
              <w:rPr>
                <w:lang w:eastAsia="zh-CN"/>
              </w:rPr>
              <w:t>-</w:t>
            </w:r>
            <w:r>
              <w:rPr>
                <w:lang w:eastAsia="zh-CN"/>
              </w:rPr>
              <w:tab/>
              <w:t>CA_n40-n41</w:t>
            </w:r>
          </w:p>
        </w:tc>
      </w:tr>
      <w:tr w:rsidR="00BA294D" w14:paraId="0C99DE67" w14:textId="77777777">
        <w:trPr>
          <w:trHeight w:val="468"/>
        </w:trPr>
        <w:tc>
          <w:tcPr>
            <w:tcW w:w="1648" w:type="dxa"/>
          </w:tcPr>
          <w:p w14:paraId="0B8E464B" w14:textId="77777777" w:rsidR="00BA294D" w:rsidRDefault="00E53801">
            <w:pPr>
              <w:spacing w:after="120"/>
              <w:rPr>
                <w:lang w:eastAsia="zh-CN"/>
              </w:rPr>
            </w:pPr>
            <w:r>
              <w:rPr>
                <w:lang w:eastAsia="zh-CN"/>
              </w:rPr>
              <w:t>R4-2215899</w:t>
            </w:r>
          </w:p>
        </w:tc>
        <w:tc>
          <w:tcPr>
            <w:tcW w:w="1437" w:type="dxa"/>
          </w:tcPr>
          <w:p w14:paraId="6C2B6444" w14:textId="77777777" w:rsidR="00BA294D" w:rsidRDefault="00E53801">
            <w:pPr>
              <w:spacing w:after="120"/>
              <w:rPr>
                <w:lang w:eastAsia="zh-CN"/>
              </w:rPr>
            </w:pPr>
            <w:r>
              <w:rPr>
                <w:lang w:eastAsia="zh-CN"/>
              </w:rPr>
              <w:t>ZTE</w:t>
            </w:r>
          </w:p>
        </w:tc>
        <w:tc>
          <w:tcPr>
            <w:tcW w:w="6772" w:type="dxa"/>
          </w:tcPr>
          <w:p w14:paraId="57B2674F" w14:textId="77777777" w:rsidR="00BA294D" w:rsidRDefault="00E53801">
            <w:pPr>
              <w:widowControl w:val="0"/>
              <w:numPr>
                <w:ilvl w:val="255"/>
                <w:numId w:val="0"/>
              </w:numPr>
              <w:spacing w:after="120"/>
              <w:rPr>
                <w:lang w:eastAsia="zh-CN"/>
              </w:rPr>
            </w:pPr>
            <w:r>
              <w:rPr>
                <w:lang w:eastAsia="zh-CN"/>
              </w:rPr>
              <w:tab/>
            </w:r>
            <w:r>
              <w:rPr>
                <w:rFonts w:hint="eastAsia"/>
                <w:lang w:eastAsia="zh-CN"/>
              </w:rPr>
              <w:t xml:space="preserve">Proposal 1. The </w:t>
            </w:r>
            <w:proofErr w:type="spellStart"/>
            <w:r>
              <w:rPr>
                <w:lang w:eastAsia="zh-CN"/>
              </w:rPr>
              <w:t>Δ</w:t>
            </w:r>
            <w:proofErr w:type="gramStart"/>
            <w:r>
              <w:rPr>
                <w:lang w:eastAsia="zh-CN"/>
              </w:rPr>
              <w:t>TIB,c</w:t>
            </w:r>
            <w:proofErr w:type="spellEnd"/>
            <w:proofErr w:type="gramEnd"/>
            <w:r>
              <w:rPr>
                <w:rFonts w:hint="eastAsia"/>
                <w:lang w:eastAsia="zh-CN"/>
              </w:rPr>
              <w:t xml:space="preserve"> /</w:t>
            </w:r>
            <w:proofErr w:type="spellStart"/>
            <w:r>
              <w:rPr>
                <w:lang w:eastAsia="zh-CN"/>
              </w:rPr>
              <w:t>Δ</w:t>
            </w:r>
            <w:r>
              <w:rPr>
                <w:rFonts w:hint="eastAsia"/>
                <w:lang w:eastAsia="zh-CN"/>
              </w:rPr>
              <w:t>R</w:t>
            </w:r>
            <w:r>
              <w:rPr>
                <w:lang w:eastAsia="zh-CN"/>
              </w:rPr>
              <w:t>IB,c</w:t>
            </w:r>
            <w:proofErr w:type="spellEnd"/>
            <w:r>
              <w:rPr>
                <w:rFonts w:hint="eastAsia"/>
                <w:lang w:eastAsia="zh-CN"/>
              </w:rPr>
              <w:t xml:space="preserve"> values are proposed:</w:t>
            </w:r>
          </w:p>
          <w:p w14:paraId="72321D09" w14:textId="77777777" w:rsidR="00BA294D" w:rsidRDefault="00E53801">
            <w:pPr>
              <w:pStyle w:val="NO"/>
              <w:keepLines w:val="0"/>
              <w:widowControl w:val="0"/>
              <w:spacing w:after="120"/>
              <w:ind w:left="0" w:firstLine="0"/>
              <w:jc w:val="center"/>
              <w:rPr>
                <w:lang w:eastAsia="zh-CN"/>
              </w:rPr>
            </w:pPr>
            <w:r>
              <w:rPr>
                <w:lang w:eastAsia="zh-CN"/>
              </w:rPr>
              <w:t xml:space="preserve">Table 3. </w:t>
            </w:r>
            <w:proofErr w:type="spellStart"/>
            <w:r>
              <w:rPr>
                <w:lang w:eastAsia="zh-CN"/>
              </w:rPr>
              <w:t>Δ</w:t>
            </w:r>
            <w:proofErr w:type="gramStart"/>
            <w:r>
              <w:rPr>
                <w:lang w:eastAsia="zh-CN"/>
              </w:rPr>
              <w:t>TIB,c</w:t>
            </w:r>
            <w:proofErr w:type="spellEnd"/>
            <w:proofErr w:type="gramEnd"/>
            <w:r>
              <w:rPr>
                <w:lang w:eastAsia="zh-C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715"/>
              <w:gridCol w:w="2712"/>
            </w:tblGrid>
            <w:tr w:rsidR="00BA294D" w14:paraId="23659918" w14:textId="77777777">
              <w:trPr>
                <w:jc w:val="center"/>
              </w:trPr>
              <w:tc>
                <w:tcPr>
                  <w:tcW w:w="2336" w:type="dxa"/>
                  <w:vMerge w:val="restart"/>
                </w:tcPr>
                <w:p w14:paraId="0790CC39"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 xml:space="preserve">Inter-band </w:t>
                  </w:r>
                  <w:r>
                    <w:rPr>
                      <w:rFonts w:ascii="Times New Roman" w:hAnsi="Times New Roman" w:hint="eastAsia"/>
                      <w:b w:val="0"/>
                      <w:sz w:val="20"/>
                      <w:lang w:eastAsia="zh-CN"/>
                    </w:rPr>
                    <w:t>CA</w:t>
                  </w:r>
                  <w:r>
                    <w:rPr>
                      <w:rFonts w:ascii="Times New Roman" w:hAnsi="Times New Roman"/>
                      <w:b w:val="0"/>
                      <w:sz w:val="20"/>
                      <w:lang w:eastAsia="zh-CN"/>
                    </w:rPr>
                    <w:t xml:space="preserve"> combination</w:t>
                  </w:r>
                </w:p>
              </w:tc>
              <w:tc>
                <w:tcPr>
                  <w:tcW w:w="5904" w:type="dxa"/>
                  <w:gridSpan w:val="2"/>
                </w:tcPr>
                <w:p w14:paraId="58F75430" w14:textId="77777777" w:rsidR="00BA294D" w:rsidRDefault="00E53801">
                  <w:pPr>
                    <w:pStyle w:val="TAH"/>
                    <w:rPr>
                      <w:rFonts w:ascii="Times New Roman" w:hAnsi="Times New Roman"/>
                      <w:b w:val="0"/>
                      <w:sz w:val="20"/>
                      <w:lang w:eastAsia="zh-CN"/>
                    </w:rPr>
                  </w:pPr>
                  <w:proofErr w:type="spellStart"/>
                  <w:r>
                    <w:rPr>
                      <w:rFonts w:ascii="Times New Roman" w:hAnsi="Times New Roman"/>
                      <w:b w:val="0"/>
                      <w:sz w:val="20"/>
                      <w:lang w:eastAsia="zh-CN"/>
                    </w:rPr>
                    <w:t>Δ</w:t>
                  </w:r>
                  <w:proofErr w:type="gramStart"/>
                  <w:r>
                    <w:rPr>
                      <w:rFonts w:ascii="Times New Roman" w:hAnsi="Times New Roman"/>
                      <w:b w:val="0"/>
                      <w:sz w:val="20"/>
                      <w:lang w:eastAsia="zh-CN"/>
                    </w:rPr>
                    <w:t>TIB,c</w:t>
                  </w:r>
                  <w:proofErr w:type="spellEnd"/>
                  <w:proofErr w:type="gramEnd"/>
                  <w:r>
                    <w:rPr>
                      <w:rFonts w:ascii="Times New Roman" w:hAnsi="Times New Roman"/>
                      <w:b w:val="0"/>
                      <w:sz w:val="20"/>
                      <w:lang w:eastAsia="zh-CN"/>
                    </w:rPr>
                    <w:t xml:space="preserve"> for NR bands (dB)9</w:t>
                  </w:r>
                </w:p>
              </w:tc>
            </w:tr>
            <w:tr w:rsidR="00BA294D" w14:paraId="7AAA8A8C" w14:textId="77777777">
              <w:trPr>
                <w:jc w:val="center"/>
              </w:trPr>
              <w:tc>
                <w:tcPr>
                  <w:tcW w:w="2336" w:type="dxa"/>
                  <w:vMerge/>
                  <w:tcBorders>
                    <w:bottom w:val="single" w:sz="4" w:space="0" w:color="auto"/>
                  </w:tcBorders>
                </w:tcPr>
                <w:p w14:paraId="0BAEF787" w14:textId="77777777" w:rsidR="00BA294D" w:rsidRDefault="00BA294D">
                  <w:pPr>
                    <w:pStyle w:val="TAH"/>
                    <w:rPr>
                      <w:rFonts w:ascii="Times New Roman" w:hAnsi="Times New Roman"/>
                      <w:b w:val="0"/>
                      <w:sz w:val="20"/>
                      <w:lang w:eastAsia="zh-CN"/>
                    </w:rPr>
                  </w:pPr>
                </w:p>
              </w:tc>
              <w:tc>
                <w:tcPr>
                  <w:tcW w:w="5904" w:type="dxa"/>
                  <w:gridSpan w:val="2"/>
                </w:tcPr>
                <w:p w14:paraId="525AA64C" w14:textId="77777777" w:rsidR="00BA294D" w:rsidRDefault="00E53801">
                  <w:pPr>
                    <w:pStyle w:val="TAH"/>
                    <w:rPr>
                      <w:rFonts w:ascii="Times New Roman" w:hAnsi="Times New Roman"/>
                      <w:b w:val="0"/>
                      <w:sz w:val="20"/>
                      <w:lang w:eastAsia="zh-CN"/>
                    </w:rPr>
                  </w:pPr>
                  <w:r>
                    <w:rPr>
                      <w:rFonts w:ascii="Times New Roman" w:hAnsi="Times New Roman" w:hint="eastAsia"/>
                      <w:b w:val="0"/>
                      <w:sz w:val="20"/>
                      <w:lang w:eastAsia="zh-CN"/>
                    </w:rPr>
                    <w:t>C</w:t>
                  </w:r>
                  <w:r>
                    <w:rPr>
                      <w:rFonts w:ascii="Times New Roman" w:hAnsi="Times New Roman"/>
                      <w:b w:val="0"/>
                      <w:sz w:val="20"/>
                      <w:lang w:eastAsia="zh-CN"/>
                    </w:rPr>
                    <w:t>omponent band in order of bands in configuration10</w:t>
                  </w:r>
                </w:p>
              </w:tc>
            </w:tr>
            <w:tr w:rsidR="00BA294D" w14:paraId="609107CF" w14:textId="77777777">
              <w:trPr>
                <w:jc w:val="center"/>
              </w:trPr>
              <w:tc>
                <w:tcPr>
                  <w:tcW w:w="2336" w:type="dxa"/>
                  <w:tcBorders>
                    <w:top w:val="single" w:sz="4" w:space="0" w:color="auto"/>
                    <w:bottom w:val="single" w:sz="4" w:space="0" w:color="auto"/>
                  </w:tcBorders>
                  <w:shd w:val="clear" w:color="auto" w:fill="auto"/>
                  <w:vAlign w:val="center"/>
                </w:tcPr>
                <w:p w14:paraId="7B920DFF" w14:textId="77777777" w:rsidR="00BA294D" w:rsidRDefault="00E53801">
                  <w:pPr>
                    <w:pStyle w:val="TAC"/>
                    <w:rPr>
                      <w:rFonts w:ascii="Times New Roman" w:hAnsi="Times New Roman"/>
                      <w:sz w:val="20"/>
                      <w:lang w:eastAsia="zh-CN"/>
                    </w:rPr>
                  </w:pPr>
                  <w:r>
                    <w:rPr>
                      <w:rFonts w:ascii="Times New Roman" w:hAnsi="Times New Roman"/>
                      <w:sz w:val="20"/>
                      <w:lang w:eastAsia="zh-CN"/>
                    </w:rPr>
                    <w:t>CA_n39-n41</w:t>
                  </w:r>
                </w:p>
              </w:tc>
              <w:tc>
                <w:tcPr>
                  <w:tcW w:w="2952" w:type="dxa"/>
                  <w:vAlign w:val="center"/>
                </w:tcPr>
                <w:p w14:paraId="2D2FFAA1"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w:t>
                  </w:r>
                  <w:r>
                    <w:rPr>
                      <w:rFonts w:ascii="Times New Roman" w:hAnsi="Times New Roman" w:hint="eastAsia"/>
                      <w:sz w:val="20"/>
                      <w:lang w:eastAsia="zh-CN"/>
                    </w:rPr>
                    <w:t>]x</w:t>
                  </w:r>
                </w:p>
              </w:tc>
              <w:tc>
                <w:tcPr>
                  <w:tcW w:w="2952" w:type="dxa"/>
                  <w:vAlign w:val="center"/>
                </w:tcPr>
                <w:p w14:paraId="24AECA3B"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w:t>
                  </w:r>
                  <w:r>
                    <w:rPr>
                      <w:rFonts w:ascii="Times New Roman" w:hAnsi="Times New Roman" w:hint="eastAsia"/>
                      <w:sz w:val="20"/>
                      <w:lang w:eastAsia="zh-CN"/>
                    </w:rPr>
                    <w:t>]x</w:t>
                  </w:r>
                </w:p>
              </w:tc>
            </w:tr>
            <w:tr w:rsidR="00BA294D" w14:paraId="1A1C1391" w14:textId="77777777">
              <w:trPr>
                <w:jc w:val="center"/>
              </w:trPr>
              <w:tc>
                <w:tcPr>
                  <w:tcW w:w="8240" w:type="dxa"/>
                  <w:gridSpan w:val="3"/>
                  <w:vAlign w:val="center"/>
                </w:tcPr>
                <w:p w14:paraId="36E569E4" w14:textId="77777777" w:rsidR="00BA294D" w:rsidRDefault="00E53801">
                  <w:pPr>
                    <w:pStyle w:val="TAN"/>
                    <w:rPr>
                      <w:rFonts w:ascii="Times New Roman" w:hAnsi="Times New Roman"/>
                      <w:sz w:val="20"/>
                      <w:lang w:eastAsia="zh-CN"/>
                    </w:rPr>
                  </w:pPr>
                  <w:r>
                    <w:rPr>
                      <w:rFonts w:ascii="Times New Roman" w:hAnsi="Times New Roman"/>
                      <w:sz w:val="20"/>
                      <w:lang w:eastAsia="zh-CN"/>
                    </w:rPr>
                    <w:t xml:space="preserve">NOTE </w:t>
                  </w:r>
                  <w:r>
                    <w:rPr>
                      <w:rFonts w:ascii="Times New Roman" w:hAnsi="Times New Roman" w:hint="eastAsia"/>
                      <w:sz w:val="20"/>
                      <w:lang w:eastAsia="zh-CN"/>
                    </w:rPr>
                    <w:t>x</w:t>
                  </w:r>
                  <w:r>
                    <w:rPr>
                      <w:rFonts w:ascii="Times New Roman" w:hAnsi="Times New Roman"/>
                      <w:sz w:val="20"/>
                      <w:lang w:eastAsia="zh-CN"/>
                    </w:rPr>
                    <w:t>:</w:t>
                  </w:r>
                  <w:r>
                    <w:rPr>
                      <w:rFonts w:ascii="Times New Roman" w:hAnsi="Times New Roman"/>
                      <w:sz w:val="20"/>
                      <w:lang w:eastAsia="zh-CN"/>
                    </w:rPr>
                    <w:tab/>
                    <w:t>Applicable for UE supporting inter-band carrier aggregation with simultaneous Rx/Tx.</w:t>
                  </w:r>
                </w:p>
              </w:tc>
            </w:tr>
          </w:tbl>
          <w:p w14:paraId="42275CF2" w14:textId="77777777" w:rsidR="00BA294D" w:rsidRDefault="00E53801">
            <w:pPr>
              <w:pStyle w:val="NO"/>
              <w:keepLines w:val="0"/>
              <w:widowControl w:val="0"/>
              <w:spacing w:after="120"/>
              <w:ind w:left="0" w:firstLine="0"/>
              <w:jc w:val="center"/>
              <w:rPr>
                <w:lang w:eastAsia="zh-CN"/>
              </w:rPr>
            </w:pPr>
            <w:r>
              <w:rPr>
                <w:lang w:eastAsia="zh-CN"/>
              </w:rPr>
              <w:t xml:space="preserve">Table 4. </w:t>
            </w:r>
            <w:proofErr w:type="spellStart"/>
            <w:r>
              <w:rPr>
                <w:lang w:eastAsia="zh-CN"/>
              </w:rPr>
              <w:t>Δ</w:t>
            </w:r>
            <w:proofErr w:type="gramStart"/>
            <w:r>
              <w:rPr>
                <w:lang w:eastAsia="zh-CN"/>
              </w:rPr>
              <w:t>RIB,c</w:t>
            </w:r>
            <w:proofErr w:type="spellEnd"/>
            <w:proofErr w:type="gramEnd"/>
            <w:r>
              <w:rPr>
                <w:lang w:eastAsia="zh-C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168"/>
              <w:gridCol w:w="3283"/>
            </w:tblGrid>
            <w:tr w:rsidR="00BA294D" w14:paraId="359DF287" w14:textId="77777777">
              <w:trPr>
                <w:trHeight w:val="187"/>
                <w:jc w:val="center"/>
              </w:trPr>
              <w:tc>
                <w:tcPr>
                  <w:tcW w:w="2292" w:type="dxa"/>
                  <w:vMerge w:val="restart"/>
                </w:tcPr>
                <w:p w14:paraId="7B257D63"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Inter-band CA combination</w:t>
                  </w:r>
                </w:p>
              </w:tc>
              <w:tc>
                <w:tcPr>
                  <w:tcW w:w="5872" w:type="dxa"/>
                  <w:gridSpan w:val="2"/>
                </w:tcPr>
                <w:p w14:paraId="6848381F" w14:textId="77777777" w:rsidR="00BA294D" w:rsidRDefault="00E53801">
                  <w:pPr>
                    <w:pStyle w:val="TAH"/>
                    <w:rPr>
                      <w:rFonts w:ascii="Times New Roman" w:hAnsi="Times New Roman"/>
                      <w:b w:val="0"/>
                      <w:sz w:val="20"/>
                      <w:lang w:eastAsia="zh-CN"/>
                    </w:rPr>
                  </w:pPr>
                  <w:proofErr w:type="spellStart"/>
                  <w:r>
                    <w:rPr>
                      <w:rFonts w:ascii="Times New Roman" w:hAnsi="Times New Roman"/>
                      <w:b w:val="0"/>
                      <w:sz w:val="20"/>
                      <w:lang w:eastAsia="zh-CN"/>
                    </w:rPr>
                    <w:t>Δ</w:t>
                  </w:r>
                  <w:proofErr w:type="gramStart"/>
                  <w:r>
                    <w:rPr>
                      <w:rFonts w:ascii="Times New Roman" w:hAnsi="Times New Roman"/>
                      <w:b w:val="0"/>
                      <w:sz w:val="20"/>
                      <w:lang w:eastAsia="zh-CN"/>
                    </w:rPr>
                    <w:t>RIB,c</w:t>
                  </w:r>
                  <w:proofErr w:type="spellEnd"/>
                  <w:proofErr w:type="gramEnd"/>
                  <w:r>
                    <w:rPr>
                      <w:rFonts w:ascii="Times New Roman" w:hAnsi="Times New Roman"/>
                      <w:b w:val="0"/>
                      <w:sz w:val="20"/>
                      <w:lang w:eastAsia="zh-CN"/>
                    </w:rPr>
                    <w:t xml:space="preserve"> for NR band</w:t>
                  </w:r>
                  <w:r>
                    <w:rPr>
                      <w:rFonts w:ascii="Times New Roman" w:hAnsi="Times New Roman" w:hint="eastAsia"/>
                      <w:b w:val="0"/>
                      <w:sz w:val="20"/>
                      <w:lang w:eastAsia="zh-CN"/>
                    </w:rPr>
                    <w:t>s</w:t>
                  </w:r>
                  <w:r>
                    <w:rPr>
                      <w:rFonts w:ascii="Times New Roman" w:hAnsi="Times New Roman"/>
                      <w:b w:val="0"/>
                      <w:sz w:val="20"/>
                      <w:lang w:eastAsia="zh-CN"/>
                    </w:rPr>
                    <w:t xml:space="preserve"> (dB)8</w:t>
                  </w:r>
                </w:p>
              </w:tc>
            </w:tr>
            <w:tr w:rsidR="00BA294D" w14:paraId="6BD76951" w14:textId="77777777">
              <w:trPr>
                <w:trHeight w:val="187"/>
                <w:jc w:val="center"/>
              </w:trPr>
              <w:tc>
                <w:tcPr>
                  <w:tcW w:w="2292" w:type="dxa"/>
                  <w:vMerge/>
                  <w:tcBorders>
                    <w:bottom w:val="single" w:sz="4" w:space="0" w:color="auto"/>
                  </w:tcBorders>
                </w:tcPr>
                <w:p w14:paraId="076DE2CA" w14:textId="77777777" w:rsidR="00BA294D" w:rsidRDefault="00BA294D">
                  <w:pPr>
                    <w:pStyle w:val="TAH"/>
                    <w:rPr>
                      <w:rFonts w:ascii="Times New Roman" w:hAnsi="Times New Roman"/>
                      <w:b w:val="0"/>
                      <w:sz w:val="20"/>
                      <w:lang w:eastAsia="zh-CN"/>
                    </w:rPr>
                  </w:pPr>
                </w:p>
              </w:tc>
              <w:tc>
                <w:tcPr>
                  <w:tcW w:w="5872" w:type="dxa"/>
                  <w:gridSpan w:val="2"/>
                </w:tcPr>
                <w:p w14:paraId="1DA20646" w14:textId="77777777" w:rsidR="00BA294D" w:rsidRDefault="00E53801">
                  <w:pPr>
                    <w:pStyle w:val="TAH"/>
                    <w:rPr>
                      <w:rFonts w:ascii="Times New Roman" w:hAnsi="Times New Roman"/>
                      <w:b w:val="0"/>
                      <w:sz w:val="20"/>
                      <w:lang w:eastAsia="zh-CN"/>
                    </w:rPr>
                  </w:pPr>
                  <w:r>
                    <w:rPr>
                      <w:rFonts w:ascii="Times New Roman" w:hAnsi="Times New Roman" w:hint="eastAsia"/>
                      <w:b w:val="0"/>
                      <w:sz w:val="20"/>
                      <w:lang w:eastAsia="zh-CN"/>
                    </w:rPr>
                    <w:t>C</w:t>
                  </w:r>
                  <w:r>
                    <w:rPr>
                      <w:rFonts w:ascii="Times New Roman" w:hAnsi="Times New Roman"/>
                      <w:b w:val="0"/>
                      <w:sz w:val="20"/>
                      <w:lang w:eastAsia="zh-CN"/>
                    </w:rPr>
                    <w:t>omponent band in order of bands in configuration9</w:t>
                  </w:r>
                </w:p>
              </w:tc>
            </w:tr>
            <w:tr w:rsidR="00BA294D" w14:paraId="6AF37C48" w14:textId="77777777">
              <w:trPr>
                <w:trHeight w:val="187"/>
                <w:jc w:val="center"/>
              </w:trPr>
              <w:tc>
                <w:tcPr>
                  <w:tcW w:w="2292" w:type="dxa"/>
                  <w:tcBorders>
                    <w:bottom w:val="single" w:sz="4" w:space="0" w:color="auto"/>
                  </w:tcBorders>
                  <w:shd w:val="clear" w:color="auto" w:fill="auto"/>
                </w:tcPr>
                <w:p w14:paraId="41F049FA"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CA_n39-n41</w:t>
                  </w:r>
                </w:p>
              </w:tc>
              <w:tc>
                <w:tcPr>
                  <w:tcW w:w="2321" w:type="dxa"/>
                </w:tcPr>
                <w:p w14:paraId="3A52D7E8"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0.2</w:t>
                  </w:r>
                  <w:r>
                    <w:rPr>
                      <w:rFonts w:ascii="Times New Roman" w:hAnsi="Times New Roman" w:hint="eastAsia"/>
                      <w:sz w:val="20"/>
                      <w:lang w:eastAsia="zh-CN"/>
                    </w:rPr>
                    <w:t>]x</w:t>
                  </w:r>
                </w:p>
              </w:tc>
              <w:tc>
                <w:tcPr>
                  <w:tcW w:w="3551" w:type="dxa"/>
                </w:tcPr>
                <w:p w14:paraId="1731C230"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0.2</w:t>
                  </w:r>
                  <w:r>
                    <w:rPr>
                      <w:rFonts w:ascii="Times New Roman" w:hAnsi="Times New Roman" w:hint="eastAsia"/>
                      <w:sz w:val="20"/>
                      <w:lang w:eastAsia="zh-CN"/>
                    </w:rPr>
                    <w:t>]x</w:t>
                  </w:r>
                </w:p>
              </w:tc>
            </w:tr>
            <w:tr w:rsidR="00BA294D" w14:paraId="3A64F9E4" w14:textId="77777777">
              <w:trPr>
                <w:jc w:val="center"/>
              </w:trPr>
              <w:tc>
                <w:tcPr>
                  <w:tcW w:w="8164" w:type="dxa"/>
                  <w:gridSpan w:val="3"/>
                  <w:vAlign w:val="center"/>
                </w:tcPr>
                <w:p w14:paraId="19F3D5FD" w14:textId="77777777" w:rsidR="00BA294D" w:rsidRDefault="00E53801">
                  <w:pPr>
                    <w:pStyle w:val="TAN"/>
                    <w:rPr>
                      <w:rFonts w:ascii="Times New Roman" w:hAnsi="Times New Roman"/>
                      <w:sz w:val="20"/>
                      <w:lang w:eastAsia="zh-CN"/>
                    </w:rPr>
                  </w:pPr>
                  <w:r>
                    <w:rPr>
                      <w:rFonts w:ascii="Times New Roman" w:hAnsi="Times New Roman"/>
                      <w:sz w:val="20"/>
                      <w:lang w:eastAsia="zh-CN"/>
                    </w:rPr>
                    <w:t xml:space="preserve">NOTE </w:t>
                  </w:r>
                  <w:r>
                    <w:rPr>
                      <w:rFonts w:ascii="Times New Roman" w:hAnsi="Times New Roman" w:hint="eastAsia"/>
                      <w:sz w:val="20"/>
                      <w:lang w:eastAsia="zh-CN"/>
                    </w:rPr>
                    <w:t>x</w:t>
                  </w:r>
                  <w:r>
                    <w:rPr>
                      <w:rFonts w:ascii="Times New Roman" w:hAnsi="Times New Roman"/>
                      <w:sz w:val="20"/>
                      <w:lang w:eastAsia="zh-CN"/>
                    </w:rPr>
                    <w:t>:</w:t>
                  </w:r>
                  <w:r>
                    <w:rPr>
                      <w:rFonts w:ascii="Times New Roman" w:hAnsi="Times New Roman"/>
                      <w:sz w:val="20"/>
                      <w:lang w:eastAsia="zh-CN"/>
                    </w:rPr>
                    <w:tab/>
                    <w:t>Applicable for UE supporting inter-band carrier aggregation with simultaneous Rx/Tx.</w:t>
                  </w:r>
                </w:p>
              </w:tc>
            </w:tr>
          </w:tbl>
          <w:p w14:paraId="4ED37565" w14:textId="77777777" w:rsidR="00BA294D" w:rsidRDefault="00E53801">
            <w:pPr>
              <w:widowControl w:val="0"/>
              <w:numPr>
                <w:ilvl w:val="255"/>
                <w:numId w:val="0"/>
              </w:numPr>
              <w:spacing w:after="120"/>
              <w:rPr>
                <w:lang w:eastAsia="zh-CN"/>
              </w:rPr>
            </w:pPr>
            <w:r>
              <w:rPr>
                <w:rFonts w:hint="eastAsia"/>
                <w:lang w:eastAsia="zh-CN"/>
              </w:rPr>
              <w:t xml:space="preserve">Proposal 1. The </w:t>
            </w:r>
            <w:proofErr w:type="gramStart"/>
            <w:r>
              <w:rPr>
                <w:rFonts w:hint="eastAsia"/>
                <w:lang w:eastAsia="zh-CN"/>
              </w:rPr>
              <w:t>cross band</w:t>
            </w:r>
            <w:proofErr w:type="gramEnd"/>
            <w:r>
              <w:rPr>
                <w:rFonts w:hint="eastAsia"/>
                <w:lang w:eastAsia="zh-CN"/>
              </w:rPr>
              <w:t xml:space="preserve"> isolation MSD values are proposed:</w:t>
            </w:r>
          </w:p>
          <w:p w14:paraId="214B8E2B" w14:textId="77777777" w:rsidR="00BA294D" w:rsidRDefault="00E53801">
            <w:pPr>
              <w:pStyle w:val="NO"/>
              <w:keepLines w:val="0"/>
              <w:widowControl w:val="0"/>
              <w:spacing w:after="120"/>
              <w:ind w:left="0" w:firstLine="0"/>
              <w:jc w:val="center"/>
              <w:rPr>
                <w:lang w:eastAsia="zh-CN"/>
              </w:rPr>
            </w:pPr>
            <w:r>
              <w:rPr>
                <w:lang w:eastAsia="zh-CN"/>
              </w:rPr>
              <w:t xml:space="preserve">Table </w:t>
            </w:r>
            <w:r>
              <w:rPr>
                <w:rFonts w:hint="eastAsia"/>
                <w:lang w:eastAsia="zh-CN"/>
              </w:rPr>
              <w:t>7</w:t>
            </w:r>
            <w:r>
              <w:rPr>
                <w:lang w:eastAsia="zh-CN"/>
              </w:rPr>
              <w:t xml:space="preserve">. </w:t>
            </w:r>
            <w:r>
              <w:rPr>
                <w:rFonts w:hint="eastAsia"/>
                <w:lang w:eastAsia="zh-CN"/>
              </w:rPr>
              <w:t xml:space="preserve">Cross band isolation MSD for CA_n39-n41A with supporting simultaneous Rx/Tx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553"/>
              <w:gridCol w:w="689"/>
              <w:gridCol w:w="720"/>
              <w:gridCol w:w="621"/>
              <w:gridCol w:w="1477"/>
              <w:gridCol w:w="693"/>
              <w:gridCol w:w="689"/>
              <w:gridCol w:w="593"/>
              <w:gridCol w:w="1054"/>
            </w:tblGrid>
            <w:tr w:rsidR="00BA294D" w14:paraId="3C2B6781" w14:textId="77777777">
              <w:trPr>
                <w:trHeight w:val="732"/>
                <w:jc w:val="center"/>
              </w:trPr>
              <w:tc>
                <w:tcPr>
                  <w:tcW w:w="0" w:type="auto"/>
                  <w:vMerge w:val="restart"/>
                  <w:vAlign w:val="center"/>
                </w:tcPr>
                <w:p w14:paraId="6A99BF5E"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lastRenderedPageBreak/>
                    <w:t>UL band</w:t>
                  </w:r>
                </w:p>
              </w:tc>
              <w:tc>
                <w:tcPr>
                  <w:tcW w:w="0" w:type="auto"/>
                  <w:vMerge w:val="restart"/>
                  <w:vAlign w:val="center"/>
                </w:tcPr>
                <w:p w14:paraId="274F5862"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DL band</w:t>
                  </w:r>
                </w:p>
              </w:tc>
              <w:tc>
                <w:tcPr>
                  <w:tcW w:w="0" w:type="auto"/>
                  <w:vAlign w:val="center"/>
                </w:tcPr>
                <w:p w14:paraId="29FE7C46"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UL Fc</w:t>
                  </w:r>
                </w:p>
              </w:tc>
              <w:tc>
                <w:tcPr>
                  <w:tcW w:w="0" w:type="auto"/>
                  <w:vAlign w:val="center"/>
                </w:tcPr>
                <w:p w14:paraId="22F246A6"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UL BW</w:t>
                  </w:r>
                </w:p>
              </w:tc>
              <w:tc>
                <w:tcPr>
                  <w:tcW w:w="0" w:type="auto"/>
                  <w:vAlign w:val="center"/>
                </w:tcPr>
                <w:p w14:paraId="438D1124"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SCS of UL band</w:t>
                  </w:r>
                </w:p>
              </w:tc>
              <w:tc>
                <w:tcPr>
                  <w:tcW w:w="0" w:type="auto"/>
                  <w:vAlign w:val="center"/>
                </w:tcPr>
                <w:p w14:paraId="15D76CD2"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UL RB Allocation</w:t>
                  </w:r>
                </w:p>
              </w:tc>
              <w:tc>
                <w:tcPr>
                  <w:tcW w:w="0" w:type="auto"/>
                  <w:vAlign w:val="center"/>
                </w:tcPr>
                <w:p w14:paraId="0476667F"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DL Fc</w:t>
                  </w:r>
                </w:p>
              </w:tc>
              <w:tc>
                <w:tcPr>
                  <w:tcW w:w="0" w:type="auto"/>
                  <w:vAlign w:val="center"/>
                </w:tcPr>
                <w:p w14:paraId="4D46BE13"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DL BW</w:t>
                  </w:r>
                </w:p>
              </w:tc>
              <w:tc>
                <w:tcPr>
                  <w:tcW w:w="0" w:type="auto"/>
                  <w:vAlign w:val="center"/>
                </w:tcPr>
                <w:p w14:paraId="2DF6B1A0"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MSD</w:t>
                  </w:r>
                </w:p>
              </w:tc>
              <w:tc>
                <w:tcPr>
                  <w:tcW w:w="0" w:type="auto"/>
                  <w:vMerge w:val="restart"/>
                  <w:vAlign w:val="center"/>
                </w:tcPr>
                <w:p w14:paraId="6C090EFB"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Cross-band</w:t>
                  </w:r>
                </w:p>
                <w:p w14:paraId="32909471"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Interference</w:t>
                  </w:r>
                </w:p>
                <w:p w14:paraId="6F9B8432"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source</w:t>
                  </w:r>
                </w:p>
              </w:tc>
            </w:tr>
            <w:tr w:rsidR="00BA294D" w14:paraId="625CD7F1" w14:textId="77777777">
              <w:trPr>
                <w:trHeight w:val="492"/>
                <w:jc w:val="center"/>
              </w:trPr>
              <w:tc>
                <w:tcPr>
                  <w:tcW w:w="0" w:type="auto"/>
                  <w:vMerge/>
                  <w:vAlign w:val="center"/>
                </w:tcPr>
                <w:p w14:paraId="682E84B8" w14:textId="77777777" w:rsidR="00BA294D" w:rsidRDefault="00BA294D">
                  <w:pPr>
                    <w:jc w:val="center"/>
                    <w:rPr>
                      <w:lang w:eastAsia="zh-CN"/>
                    </w:rPr>
                  </w:pPr>
                </w:p>
              </w:tc>
              <w:tc>
                <w:tcPr>
                  <w:tcW w:w="0" w:type="auto"/>
                  <w:vMerge/>
                  <w:vAlign w:val="center"/>
                </w:tcPr>
                <w:p w14:paraId="5BA68446" w14:textId="77777777" w:rsidR="00BA294D" w:rsidRDefault="00BA294D">
                  <w:pPr>
                    <w:jc w:val="center"/>
                    <w:rPr>
                      <w:lang w:eastAsia="zh-CN"/>
                    </w:rPr>
                  </w:pPr>
                </w:p>
              </w:tc>
              <w:tc>
                <w:tcPr>
                  <w:tcW w:w="0" w:type="auto"/>
                  <w:vAlign w:val="center"/>
                </w:tcPr>
                <w:p w14:paraId="1E2D4DD2"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(MHz)</w:t>
                  </w:r>
                </w:p>
              </w:tc>
              <w:tc>
                <w:tcPr>
                  <w:tcW w:w="0" w:type="auto"/>
                  <w:vAlign w:val="center"/>
                </w:tcPr>
                <w:p w14:paraId="4B0F2357"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(MHz)</w:t>
                  </w:r>
                </w:p>
              </w:tc>
              <w:tc>
                <w:tcPr>
                  <w:tcW w:w="0" w:type="auto"/>
                  <w:vAlign w:val="center"/>
                </w:tcPr>
                <w:p w14:paraId="1ECBA756"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(kHz)</w:t>
                  </w:r>
                </w:p>
              </w:tc>
              <w:tc>
                <w:tcPr>
                  <w:tcW w:w="0" w:type="auto"/>
                  <w:vAlign w:val="center"/>
                </w:tcPr>
                <w:p w14:paraId="05DF42D9"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LCRB</w:t>
                  </w:r>
                </w:p>
              </w:tc>
              <w:tc>
                <w:tcPr>
                  <w:tcW w:w="0" w:type="auto"/>
                  <w:vAlign w:val="center"/>
                </w:tcPr>
                <w:p w14:paraId="61141F93"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(MHz)</w:t>
                  </w:r>
                </w:p>
              </w:tc>
              <w:tc>
                <w:tcPr>
                  <w:tcW w:w="0" w:type="auto"/>
                  <w:vAlign w:val="center"/>
                </w:tcPr>
                <w:p w14:paraId="5C0C32B3"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(MHz)</w:t>
                  </w:r>
                </w:p>
              </w:tc>
              <w:tc>
                <w:tcPr>
                  <w:tcW w:w="0" w:type="auto"/>
                  <w:vAlign w:val="center"/>
                </w:tcPr>
                <w:p w14:paraId="5B01F73C"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(dB)</w:t>
                  </w:r>
                </w:p>
              </w:tc>
              <w:tc>
                <w:tcPr>
                  <w:tcW w:w="0" w:type="auto"/>
                  <w:vMerge/>
                  <w:vAlign w:val="center"/>
                </w:tcPr>
                <w:p w14:paraId="75769C73" w14:textId="77777777" w:rsidR="00BA294D" w:rsidRDefault="00BA294D">
                  <w:pPr>
                    <w:jc w:val="center"/>
                    <w:rPr>
                      <w:lang w:eastAsia="zh-CN"/>
                    </w:rPr>
                  </w:pPr>
                </w:p>
              </w:tc>
            </w:tr>
            <w:tr w:rsidR="00BA294D" w14:paraId="684697D0" w14:textId="77777777">
              <w:trPr>
                <w:trHeight w:val="300"/>
                <w:jc w:val="center"/>
              </w:trPr>
              <w:tc>
                <w:tcPr>
                  <w:tcW w:w="0" w:type="auto"/>
                  <w:vAlign w:val="center"/>
                </w:tcPr>
                <w:p w14:paraId="1ED5359C" w14:textId="77777777" w:rsidR="00BA294D" w:rsidRDefault="00E53801">
                  <w:pPr>
                    <w:pStyle w:val="TAC"/>
                    <w:rPr>
                      <w:rFonts w:ascii="Times New Roman" w:hAnsi="Times New Roman"/>
                      <w:sz w:val="20"/>
                      <w:lang w:eastAsia="zh-CN"/>
                    </w:rPr>
                  </w:pPr>
                  <w:r>
                    <w:rPr>
                      <w:rFonts w:ascii="Times New Roman" w:hAnsi="Times New Roman"/>
                      <w:sz w:val="20"/>
                      <w:lang w:eastAsia="zh-CN"/>
                    </w:rPr>
                    <w:t>n39</w:t>
                  </w:r>
                </w:p>
              </w:tc>
              <w:tc>
                <w:tcPr>
                  <w:tcW w:w="0" w:type="auto"/>
                  <w:vAlign w:val="center"/>
                </w:tcPr>
                <w:p w14:paraId="74765B37" w14:textId="77777777" w:rsidR="00BA294D" w:rsidRDefault="00E53801">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7B9639FF" w14:textId="77777777" w:rsidR="00BA294D" w:rsidRDefault="00E53801">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4D3BF6EE" w14:textId="77777777" w:rsidR="00BA294D" w:rsidRDefault="00E53801">
                  <w:pPr>
                    <w:pStyle w:val="TAC"/>
                    <w:rPr>
                      <w:rFonts w:ascii="Times New Roman" w:hAnsi="Times New Roman"/>
                      <w:sz w:val="20"/>
                      <w:lang w:eastAsia="zh-CN"/>
                    </w:rPr>
                  </w:pPr>
                  <w:r>
                    <w:rPr>
                      <w:rFonts w:ascii="Times New Roman" w:hAnsi="Times New Roman"/>
                      <w:sz w:val="20"/>
                      <w:lang w:eastAsia="zh-CN"/>
                    </w:rPr>
                    <w:t>40</w:t>
                  </w:r>
                </w:p>
              </w:tc>
              <w:tc>
                <w:tcPr>
                  <w:tcW w:w="0" w:type="auto"/>
                  <w:vAlign w:val="center"/>
                </w:tcPr>
                <w:p w14:paraId="107CD5B7" w14:textId="77777777" w:rsidR="00BA294D" w:rsidRDefault="00E53801">
                  <w:pPr>
                    <w:pStyle w:val="TAC"/>
                    <w:rPr>
                      <w:rFonts w:ascii="Times New Roman" w:hAnsi="Times New Roman"/>
                      <w:sz w:val="20"/>
                      <w:lang w:eastAsia="zh-CN"/>
                    </w:rPr>
                  </w:pPr>
                  <w:r>
                    <w:rPr>
                      <w:rFonts w:ascii="Times New Roman" w:hAnsi="Times New Roman"/>
                      <w:sz w:val="20"/>
                      <w:lang w:eastAsia="zh-CN"/>
                    </w:rPr>
                    <w:t>15</w:t>
                  </w:r>
                </w:p>
              </w:tc>
              <w:tc>
                <w:tcPr>
                  <w:tcW w:w="0" w:type="auto"/>
                  <w:noWrap/>
                  <w:vAlign w:val="center"/>
                </w:tcPr>
                <w:p w14:paraId="201F8B60" w14:textId="77777777" w:rsidR="00BA294D" w:rsidRDefault="00E53801">
                  <w:pPr>
                    <w:pStyle w:val="TAC"/>
                    <w:rPr>
                      <w:rFonts w:ascii="Times New Roman" w:hAnsi="Times New Roman"/>
                      <w:sz w:val="20"/>
                      <w:lang w:eastAsia="zh-CN"/>
                    </w:rPr>
                  </w:pPr>
                  <w:r>
                    <w:rPr>
                      <w:rFonts w:ascii="Times New Roman" w:hAnsi="Times New Roman"/>
                      <w:sz w:val="20"/>
                      <w:lang w:eastAsia="zh-CN"/>
                    </w:rPr>
                    <w:t>216 (</w:t>
                  </w:r>
                  <w:proofErr w:type="spellStart"/>
                  <w:r>
                    <w:rPr>
                      <w:rFonts w:ascii="Times New Roman" w:hAnsi="Times New Roman"/>
                      <w:sz w:val="20"/>
                      <w:lang w:eastAsia="zh-CN"/>
                    </w:rPr>
                    <w:t>RBstart</w:t>
                  </w:r>
                  <w:proofErr w:type="spellEnd"/>
                  <w:r>
                    <w:rPr>
                      <w:rFonts w:ascii="Times New Roman" w:hAnsi="Times New Roman"/>
                      <w:sz w:val="20"/>
                      <w:lang w:eastAsia="zh-CN"/>
                    </w:rPr>
                    <w:t>=0)</w:t>
                  </w:r>
                </w:p>
              </w:tc>
              <w:tc>
                <w:tcPr>
                  <w:tcW w:w="0" w:type="auto"/>
                  <w:vAlign w:val="center"/>
                </w:tcPr>
                <w:p w14:paraId="753296B2" w14:textId="77777777" w:rsidR="00BA294D" w:rsidRDefault="00E53801">
                  <w:pPr>
                    <w:pStyle w:val="TAC"/>
                    <w:rPr>
                      <w:rFonts w:ascii="Times New Roman" w:hAnsi="Times New Roman"/>
                      <w:sz w:val="20"/>
                      <w:lang w:eastAsia="zh-CN"/>
                    </w:rPr>
                  </w:pPr>
                  <w:r>
                    <w:rPr>
                      <w:rFonts w:ascii="Times New Roman" w:hAnsi="Times New Roman"/>
                      <w:sz w:val="20"/>
                      <w:lang w:eastAsia="zh-CN"/>
                    </w:rPr>
                    <w:t>2501</w:t>
                  </w:r>
                </w:p>
              </w:tc>
              <w:tc>
                <w:tcPr>
                  <w:tcW w:w="0" w:type="auto"/>
                  <w:noWrap/>
                  <w:vAlign w:val="center"/>
                </w:tcPr>
                <w:p w14:paraId="30CC2D0A" w14:textId="77777777" w:rsidR="00BA294D" w:rsidRDefault="00E53801">
                  <w:pPr>
                    <w:pStyle w:val="TAC"/>
                    <w:rPr>
                      <w:rFonts w:ascii="Times New Roman" w:hAnsi="Times New Roman"/>
                      <w:sz w:val="20"/>
                      <w:lang w:eastAsia="zh-CN"/>
                    </w:rPr>
                  </w:pPr>
                  <w:r>
                    <w:rPr>
                      <w:rFonts w:ascii="Times New Roman" w:hAnsi="Times New Roman"/>
                      <w:sz w:val="20"/>
                      <w:lang w:eastAsia="zh-CN"/>
                    </w:rPr>
                    <w:t>10</w:t>
                  </w:r>
                </w:p>
              </w:tc>
              <w:tc>
                <w:tcPr>
                  <w:tcW w:w="0" w:type="auto"/>
                  <w:noWrap/>
                  <w:vAlign w:val="center"/>
                </w:tcPr>
                <w:p w14:paraId="23E8B492" w14:textId="77777777" w:rsidR="00BA294D" w:rsidRDefault="00E53801">
                  <w:pPr>
                    <w:pStyle w:val="TAC"/>
                    <w:rPr>
                      <w:rFonts w:ascii="Times New Roman" w:hAnsi="Times New Roman"/>
                      <w:sz w:val="20"/>
                      <w:lang w:eastAsia="zh-CN"/>
                    </w:rPr>
                  </w:pPr>
                  <w:r>
                    <w:rPr>
                      <w:rFonts w:ascii="Times New Roman" w:hAnsi="Times New Roman"/>
                      <w:sz w:val="20"/>
                      <w:lang w:eastAsia="zh-CN"/>
                    </w:rPr>
                    <w:t>3.6</w:t>
                  </w:r>
                </w:p>
              </w:tc>
              <w:tc>
                <w:tcPr>
                  <w:tcW w:w="0" w:type="auto"/>
                  <w:vAlign w:val="center"/>
                </w:tcPr>
                <w:p w14:paraId="31641A02" w14:textId="77777777" w:rsidR="00BA294D" w:rsidRDefault="00E53801">
                  <w:pPr>
                    <w:pStyle w:val="TAC"/>
                    <w:rPr>
                      <w:rFonts w:ascii="Times New Roman" w:hAnsi="Times New Roman"/>
                      <w:sz w:val="20"/>
                      <w:lang w:eastAsia="zh-CN"/>
                    </w:rPr>
                  </w:pPr>
                  <w:r>
                    <w:rPr>
                      <w:rFonts w:ascii="Times New Roman" w:hAnsi="Times New Roman"/>
                      <w:sz w:val="20"/>
                      <w:lang w:eastAsia="zh-CN"/>
                    </w:rPr>
                    <w:t>&gt;ACLR2</w:t>
                  </w:r>
                </w:p>
              </w:tc>
            </w:tr>
            <w:tr w:rsidR="00BA294D" w14:paraId="2E294C3E" w14:textId="77777777">
              <w:trPr>
                <w:trHeight w:val="300"/>
                <w:jc w:val="center"/>
              </w:trPr>
              <w:tc>
                <w:tcPr>
                  <w:tcW w:w="889" w:type="dxa"/>
                  <w:vAlign w:val="center"/>
                </w:tcPr>
                <w:p w14:paraId="773B05A3" w14:textId="77777777" w:rsidR="00BA294D" w:rsidRDefault="00E53801">
                  <w:pPr>
                    <w:pStyle w:val="TAC"/>
                    <w:rPr>
                      <w:rFonts w:ascii="Times New Roman" w:hAnsi="Times New Roman"/>
                      <w:sz w:val="20"/>
                      <w:lang w:eastAsia="zh-CN"/>
                    </w:rPr>
                  </w:pPr>
                  <w:r>
                    <w:rPr>
                      <w:rFonts w:ascii="Times New Roman" w:hAnsi="Times New Roman"/>
                      <w:sz w:val="20"/>
                      <w:lang w:eastAsia="zh-CN"/>
                    </w:rPr>
                    <w:t>n39</w:t>
                  </w:r>
                </w:p>
              </w:tc>
              <w:tc>
                <w:tcPr>
                  <w:tcW w:w="890" w:type="dxa"/>
                  <w:vAlign w:val="center"/>
                </w:tcPr>
                <w:p w14:paraId="2E5440D1" w14:textId="77777777" w:rsidR="00BA294D" w:rsidRDefault="00E53801">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71475C7A" w14:textId="77777777" w:rsidR="00BA294D" w:rsidRDefault="00E53801">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59B3AA42" w14:textId="77777777" w:rsidR="00BA294D" w:rsidRDefault="00E53801">
                  <w:pPr>
                    <w:pStyle w:val="TAC"/>
                    <w:rPr>
                      <w:rFonts w:ascii="Times New Roman" w:hAnsi="Times New Roman"/>
                      <w:sz w:val="20"/>
                      <w:lang w:eastAsia="zh-CN"/>
                    </w:rPr>
                  </w:pPr>
                  <w:r>
                    <w:rPr>
                      <w:rFonts w:ascii="Times New Roman" w:hAnsi="Times New Roman"/>
                      <w:sz w:val="20"/>
                      <w:lang w:eastAsia="zh-CN"/>
                    </w:rPr>
                    <w:t>40</w:t>
                  </w:r>
                </w:p>
              </w:tc>
              <w:tc>
                <w:tcPr>
                  <w:tcW w:w="0" w:type="auto"/>
                  <w:vAlign w:val="center"/>
                </w:tcPr>
                <w:p w14:paraId="5C977C38" w14:textId="77777777" w:rsidR="00BA294D" w:rsidRDefault="00E53801">
                  <w:pPr>
                    <w:pStyle w:val="TAC"/>
                    <w:rPr>
                      <w:rFonts w:ascii="Times New Roman" w:hAnsi="Times New Roman"/>
                      <w:sz w:val="20"/>
                      <w:lang w:eastAsia="zh-CN"/>
                    </w:rPr>
                  </w:pPr>
                  <w:r>
                    <w:rPr>
                      <w:rFonts w:ascii="Times New Roman" w:hAnsi="Times New Roman"/>
                      <w:sz w:val="20"/>
                      <w:lang w:eastAsia="zh-CN"/>
                    </w:rPr>
                    <w:t>15</w:t>
                  </w:r>
                </w:p>
              </w:tc>
              <w:tc>
                <w:tcPr>
                  <w:tcW w:w="0" w:type="auto"/>
                  <w:noWrap/>
                  <w:vAlign w:val="center"/>
                </w:tcPr>
                <w:p w14:paraId="3A854CCE" w14:textId="77777777" w:rsidR="00BA294D" w:rsidRDefault="00E53801">
                  <w:pPr>
                    <w:pStyle w:val="TAC"/>
                    <w:rPr>
                      <w:rFonts w:ascii="Times New Roman" w:hAnsi="Times New Roman"/>
                      <w:sz w:val="20"/>
                      <w:lang w:eastAsia="zh-CN"/>
                    </w:rPr>
                  </w:pPr>
                  <w:r>
                    <w:rPr>
                      <w:rFonts w:ascii="Times New Roman" w:hAnsi="Times New Roman"/>
                      <w:sz w:val="20"/>
                      <w:lang w:eastAsia="zh-CN"/>
                    </w:rPr>
                    <w:t>216 (</w:t>
                  </w:r>
                  <w:proofErr w:type="spellStart"/>
                  <w:r>
                    <w:rPr>
                      <w:rFonts w:ascii="Times New Roman" w:hAnsi="Times New Roman"/>
                      <w:sz w:val="20"/>
                      <w:lang w:eastAsia="zh-CN"/>
                    </w:rPr>
                    <w:t>RBstart</w:t>
                  </w:r>
                  <w:proofErr w:type="spellEnd"/>
                  <w:r>
                    <w:rPr>
                      <w:rFonts w:ascii="Times New Roman" w:hAnsi="Times New Roman"/>
                      <w:sz w:val="20"/>
                      <w:lang w:eastAsia="zh-CN"/>
                    </w:rPr>
                    <w:t>=0)</w:t>
                  </w:r>
                </w:p>
              </w:tc>
              <w:tc>
                <w:tcPr>
                  <w:tcW w:w="0" w:type="auto"/>
                  <w:vAlign w:val="center"/>
                </w:tcPr>
                <w:p w14:paraId="26E05A39" w14:textId="77777777" w:rsidR="00BA294D" w:rsidRDefault="00E53801">
                  <w:pPr>
                    <w:pStyle w:val="TAC"/>
                    <w:rPr>
                      <w:rFonts w:ascii="Times New Roman" w:hAnsi="Times New Roman"/>
                      <w:sz w:val="20"/>
                      <w:lang w:eastAsia="zh-CN"/>
                    </w:rPr>
                  </w:pPr>
                  <w:r>
                    <w:rPr>
                      <w:rFonts w:ascii="Times New Roman" w:hAnsi="Times New Roman"/>
                      <w:sz w:val="20"/>
                      <w:lang w:eastAsia="zh-CN"/>
                    </w:rPr>
                    <w:t>2546</w:t>
                  </w:r>
                </w:p>
              </w:tc>
              <w:tc>
                <w:tcPr>
                  <w:tcW w:w="0" w:type="auto"/>
                  <w:noWrap/>
                  <w:vAlign w:val="center"/>
                </w:tcPr>
                <w:p w14:paraId="07F1F8F4" w14:textId="77777777" w:rsidR="00BA294D" w:rsidRDefault="00E53801">
                  <w:pPr>
                    <w:pStyle w:val="TAC"/>
                    <w:rPr>
                      <w:rFonts w:ascii="Times New Roman" w:hAnsi="Times New Roman"/>
                      <w:sz w:val="20"/>
                      <w:lang w:eastAsia="zh-CN"/>
                    </w:rPr>
                  </w:pPr>
                  <w:r>
                    <w:rPr>
                      <w:rFonts w:ascii="Times New Roman" w:hAnsi="Times New Roman"/>
                      <w:sz w:val="20"/>
                      <w:lang w:eastAsia="zh-CN"/>
                    </w:rPr>
                    <w:t>100</w:t>
                  </w:r>
                </w:p>
              </w:tc>
              <w:tc>
                <w:tcPr>
                  <w:tcW w:w="0" w:type="auto"/>
                  <w:noWrap/>
                  <w:vAlign w:val="center"/>
                </w:tcPr>
                <w:p w14:paraId="68E85D9D" w14:textId="77777777" w:rsidR="00BA294D" w:rsidRDefault="00E53801">
                  <w:pPr>
                    <w:pStyle w:val="TAC"/>
                    <w:rPr>
                      <w:rFonts w:ascii="Times New Roman" w:hAnsi="Times New Roman"/>
                      <w:sz w:val="20"/>
                      <w:lang w:eastAsia="zh-CN"/>
                    </w:rPr>
                  </w:pPr>
                  <w:r>
                    <w:rPr>
                      <w:rFonts w:ascii="Times New Roman" w:hAnsi="Times New Roman"/>
                      <w:sz w:val="20"/>
                      <w:lang w:eastAsia="zh-CN"/>
                    </w:rPr>
                    <w:t>2.6</w:t>
                  </w:r>
                </w:p>
              </w:tc>
              <w:tc>
                <w:tcPr>
                  <w:tcW w:w="0" w:type="auto"/>
                  <w:vAlign w:val="center"/>
                </w:tcPr>
                <w:p w14:paraId="355C39FC" w14:textId="77777777" w:rsidR="00BA294D" w:rsidRDefault="00E53801">
                  <w:pPr>
                    <w:pStyle w:val="TAC"/>
                    <w:rPr>
                      <w:rFonts w:ascii="Times New Roman" w:hAnsi="Times New Roman"/>
                      <w:sz w:val="20"/>
                      <w:lang w:eastAsia="zh-CN"/>
                    </w:rPr>
                  </w:pPr>
                  <w:r>
                    <w:rPr>
                      <w:rFonts w:ascii="Times New Roman" w:hAnsi="Times New Roman"/>
                      <w:sz w:val="20"/>
                      <w:lang w:eastAsia="zh-CN"/>
                    </w:rPr>
                    <w:t>&gt;ACLR2</w:t>
                  </w:r>
                </w:p>
              </w:tc>
            </w:tr>
            <w:tr w:rsidR="00BA294D" w14:paraId="348058EF" w14:textId="77777777">
              <w:trPr>
                <w:trHeight w:val="300"/>
                <w:jc w:val="center"/>
              </w:trPr>
              <w:tc>
                <w:tcPr>
                  <w:tcW w:w="0" w:type="auto"/>
                  <w:vAlign w:val="center"/>
                </w:tcPr>
                <w:p w14:paraId="015EBC3F" w14:textId="77777777" w:rsidR="00BA294D" w:rsidRDefault="00E53801">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2A686892" w14:textId="77777777" w:rsidR="00BA294D" w:rsidRDefault="00E53801">
                  <w:pPr>
                    <w:pStyle w:val="TAC"/>
                    <w:rPr>
                      <w:rFonts w:ascii="Times New Roman" w:hAnsi="Times New Roman"/>
                      <w:sz w:val="20"/>
                      <w:lang w:eastAsia="zh-CN"/>
                    </w:rPr>
                  </w:pPr>
                  <w:r>
                    <w:rPr>
                      <w:rFonts w:ascii="Times New Roman" w:hAnsi="Times New Roman"/>
                      <w:sz w:val="20"/>
                      <w:lang w:eastAsia="zh-CN"/>
                    </w:rPr>
                    <w:t>n39</w:t>
                  </w:r>
                </w:p>
              </w:tc>
              <w:tc>
                <w:tcPr>
                  <w:tcW w:w="706" w:type="dxa"/>
                  <w:vAlign w:val="center"/>
                </w:tcPr>
                <w:p w14:paraId="02807EEA" w14:textId="77777777" w:rsidR="00BA294D" w:rsidRDefault="00E53801">
                  <w:pPr>
                    <w:pStyle w:val="TAC"/>
                    <w:rPr>
                      <w:rFonts w:ascii="Times New Roman" w:hAnsi="Times New Roman"/>
                      <w:sz w:val="20"/>
                      <w:lang w:eastAsia="zh-CN"/>
                    </w:rPr>
                  </w:pPr>
                  <w:r>
                    <w:rPr>
                      <w:rFonts w:ascii="Times New Roman" w:hAnsi="Times New Roman"/>
                      <w:sz w:val="20"/>
                      <w:lang w:eastAsia="zh-CN"/>
                    </w:rPr>
                    <w:t>2546</w:t>
                  </w:r>
                </w:p>
              </w:tc>
              <w:tc>
                <w:tcPr>
                  <w:tcW w:w="797" w:type="dxa"/>
                  <w:noWrap/>
                  <w:vAlign w:val="center"/>
                </w:tcPr>
                <w:p w14:paraId="169175C5" w14:textId="77777777" w:rsidR="00BA294D" w:rsidRDefault="00E53801">
                  <w:pPr>
                    <w:pStyle w:val="TAC"/>
                    <w:rPr>
                      <w:rFonts w:ascii="Times New Roman" w:hAnsi="Times New Roman"/>
                      <w:sz w:val="20"/>
                      <w:lang w:eastAsia="zh-CN"/>
                    </w:rPr>
                  </w:pPr>
                  <w:r>
                    <w:rPr>
                      <w:rFonts w:ascii="Times New Roman" w:hAnsi="Times New Roman"/>
                      <w:sz w:val="20"/>
                      <w:lang w:eastAsia="zh-CN"/>
                    </w:rPr>
                    <w:t>100</w:t>
                  </w:r>
                </w:p>
              </w:tc>
              <w:tc>
                <w:tcPr>
                  <w:tcW w:w="1497" w:type="dxa"/>
                  <w:vAlign w:val="center"/>
                </w:tcPr>
                <w:p w14:paraId="655FBC7A" w14:textId="77777777" w:rsidR="00BA294D" w:rsidRDefault="00E53801">
                  <w:pPr>
                    <w:pStyle w:val="TAC"/>
                    <w:rPr>
                      <w:rFonts w:ascii="Times New Roman" w:hAnsi="Times New Roman"/>
                      <w:sz w:val="20"/>
                      <w:lang w:eastAsia="zh-CN"/>
                    </w:rPr>
                  </w:pPr>
                  <w:r>
                    <w:rPr>
                      <w:rFonts w:ascii="Times New Roman" w:hAnsi="Times New Roman"/>
                      <w:sz w:val="20"/>
                      <w:lang w:eastAsia="zh-CN"/>
                    </w:rPr>
                    <w:t>30</w:t>
                  </w:r>
                </w:p>
              </w:tc>
              <w:tc>
                <w:tcPr>
                  <w:tcW w:w="1669" w:type="dxa"/>
                  <w:noWrap/>
                  <w:vAlign w:val="center"/>
                </w:tcPr>
                <w:p w14:paraId="24CE8C78" w14:textId="77777777" w:rsidR="00BA294D" w:rsidRDefault="00E53801">
                  <w:pPr>
                    <w:pStyle w:val="TAC"/>
                    <w:rPr>
                      <w:rFonts w:ascii="Times New Roman" w:hAnsi="Times New Roman"/>
                      <w:sz w:val="20"/>
                      <w:lang w:eastAsia="zh-CN"/>
                    </w:rPr>
                  </w:pPr>
                  <w:r>
                    <w:rPr>
                      <w:rFonts w:ascii="Times New Roman" w:hAnsi="Times New Roman"/>
                      <w:sz w:val="20"/>
                      <w:lang w:eastAsia="zh-CN"/>
                    </w:rPr>
                    <w:t>270 (</w:t>
                  </w:r>
                  <w:proofErr w:type="spellStart"/>
                  <w:r>
                    <w:rPr>
                      <w:rFonts w:ascii="Times New Roman" w:hAnsi="Times New Roman"/>
                      <w:sz w:val="20"/>
                      <w:lang w:eastAsia="zh-CN"/>
                    </w:rPr>
                    <w:t>RBstart</w:t>
                  </w:r>
                  <w:proofErr w:type="spellEnd"/>
                  <w:r>
                    <w:rPr>
                      <w:rFonts w:ascii="Times New Roman" w:hAnsi="Times New Roman"/>
                      <w:sz w:val="20"/>
                      <w:lang w:eastAsia="zh-CN"/>
                    </w:rPr>
                    <w:t>=3)</w:t>
                  </w:r>
                </w:p>
              </w:tc>
              <w:tc>
                <w:tcPr>
                  <w:tcW w:w="0" w:type="auto"/>
                  <w:vAlign w:val="center"/>
                </w:tcPr>
                <w:p w14:paraId="22EFA838" w14:textId="77777777" w:rsidR="00BA294D" w:rsidRDefault="00E53801">
                  <w:pPr>
                    <w:pStyle w:val="TAC"/>
                    <w:rPr>
                      <w:rFonts w:ascii="Times New Roman" w:hAnsi="Times New Roman"/>
                      <w:sz w:val="20"/>
                      <w:lang w:eastAsia="zh-CN"/>
                    </w:rPr>
                  </w:pPr>
                  <w:r>
                    <w:rPr>
                      <w:rFonts w:ascii="Times New Roman" w:hAnsi="Times New Roman"/>
                      <w:sz w:val="20"/>
                      <w:lang w:eastAsia="zh-CN"/>
                    </w:rPr>
                    <w:t>1917.5</w:t>
                  </w:r>
                </w:p>
              </w:tc>
              <w:tc>
                <w:tcPr>
                  <w:tcW w:w="0" w:type="auto"/>
                  <w:noWrap/>
                  <w:vAlign w:val="center"/>
                </w:tcPr>
                <w:p w14:paraId="5F1530E7" w14:textId="77777777" w:rsidR="00BA294D" w:rsidRDefault="00E53801">
                  <w:pPr>
                    <w:pStyle w:val="TAC"/>
                    <w:rPr>
                      <w:rFonts w:ascii="Times New Roman" w:hAnsi="Times New Roman"/>
                      <w:sz w:val="20"/>
                      <w:lang w:eastAsia="zh-CN"/>
                    </w:rPr>
                  </w:pPr>
                  <w:r>
                    <w:rPr>
                      <w:rFonts w:ascii="Times New Roman" w:hAnsi="Times New Roman"/>
                      <w:sz w:val="20"/>
                      <w:lang w:eastAsia="zh-CN"/>
                    </w:rPr>
                    <w:t>5</w:t>
                  </w:r>
                </w:p>
              </w:tc>
              <w:tc>
                <w:tcPr>
                  <w:tcW w:w="0" w:type="auto"/>
                  <w:noWrap/>
                  <w:vAlign w:val="center"/>
                </w:tcPr>
                <w:p w14:paraId="4B01EF79" w14:textId="77777777" w:rsidR="00BA294D" w:rsidRDefault="00E53801">
                  <w:pPr>
                    <w:pStyle w:val="TAC"/>
                    <w:rPr>
                      <w:rFonts w:ascii="Times New Roman" w:hAnsi="Times New Roman"/>
                      <w:sz w:val="20"/>
                      <w:lang w:eastAsia="zh-CN"/>
                    </w:rPr>
                  </w:pPr>
                  <w:r>
                    <w:rPr>
                      <w:rFonts w:ascii="Times New Roman" w:hAnsi="Times New Roman"/>
                      <w:sz w:val="20"/>
                      <w:lang w:eastAsia="zh-CN"/>
                    </w:rPr>
                    <w:t>1.2</w:t>
                  </w:r>
                </w:p>
              </w:tc>
              <w:tc>
                <w:tcPr>
                  <w:tcW w:w="0" w:type="auto"/>
                  <w:vAlign w:val="center"/>
                </w:tcPr>
                <w:p w14:paraId="244CE1D4" w14:textId="77777777" w:rsidR="00BA294D" w:rsidRDefault="00E53801">
                  <w:pPr>
                    <w:pStyle w:val="TAC"/>
                    <w:rPr>
                      <w:rFonts w:ascii="Times New Roman" w:hAnsi="Times New Roman"/>
                      <w:sz w:val="20"/>
                      <w:lang w:eastAsia="zh-CN"/>
                    </w:rPr>
                  </w:pPr>
                  <w:r>
                    <w:rPr>
                      <w:rFonts w:ascii="Times New Roman" w:hAnsi="Times New Roman"/>
                      <w:sz w:val="20"/>
                      <w:lang w:eastAsia="zh-CN"/>
                    </w:rPr>
                    <w:t>&gt;ACLR2</w:t>
                  </w:r>
                </w:p>
              </w:tc>
            </w:tr>
            <w:tr w:rsidR="00BA294D" w14:paraId="11A36781" w14:textId="77777777">
              <w:trPr>
                <w:trHeight w:val="300"/>
                <w:jc w:val="center"/>
              </w:trPr>
              <w:tc>
                <w:tcPr>
                  <w:tcW w:w="0" w:type="auto"/>
                  <w:vAlign w:val="center"/>
                </w:tcPr>
                <w:p w14:paraId="3AE09746" w14:textId="77777777" w:rsidR="00BA294D" w:rsidRDefault="00E53801">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55183916" w14:textId="77777777" w:rsidR="00BA294D" w:rsidRDefault="00E53801">
                  <w:pPr>
                    <w:pStyle w:val="TAC"/>
                    <w:rPr>
                      <w:rFonts w:ascii="Times New Roman" w:hAnsi="Times New Roman"/>
                      <w:sz w:val="20"/>
                      <w:lang w:eastAsia="zh-CN"/>
                    </w:rPr>
                  </w:pPr>
                  <w:r>
                    <w:rPr>
                      <w:rFonts w:ascii="Times New Roman" w:hAnsi="Times New Roman"/>
                      <w:sz w:val="20"/>
                      <w:lang w:eastAsia="zh-CN"/>
                    </w:rPr>
                    <w:t>n39</w:t>
                  </w:r>
                </w:p>
              </w:tc>
              <w:tc>
                <w:tcPr>
                  <w:tcW w:w="0" w:type="auto"/>
                  <w:vAlign w:val="center"/>
                </w:tcPr>
                <w:p w14:paraId="1D52E6F9" w14:textId="77777777" w:rsidR="00BA294D" w:rsidRDefault="00E53801">
                  <w:pPr>
                    <w:pStyle w:val="TAC"/>
                    <w:rPr>
                      <w:rFonts w:ascii="Times New Roman" w:hAnsi="Times New Roman"/>
                      <w:sz w:val="20"/>
                      <w:lang w:eastAsia="zh-CN"/>
                    </w:rPr>
                  </w:pPr>
                  <w:r>
                    <w:rPr>
                      <w:rFonts w:ascii="Times New Roman" w:hAnsi="Times New Roman"/>
                      <w:sz w:val="20"/>
                      <w:lang w:eastAsia="zh-CN"/>
                    </w:rPr>
                    <w:t>2546</w:t>
                  </w:r>
                </w:p>
              </w:tc>
              <w:tc>
                <w:tcPr>
                  <w:tcW w:w="0" w:type="auto"/>
                  <w:noWrap/>
                  <w:vAlign w:val="center"/>
                </w:tcPr>
                <w:p w14:paraId="10739A1A" w14:textId="77777777" w:rsidR="00BA294D" w:rsidRDefault="00E53801">
                  <w:pPr>
                    <w:pStyle w:val="TAC"/>
                    <w:rPr>
                      <w:rFonts w:ascii="Times New Roman" w:hAnsi="Times New Roman"/>
                      <w:sz w:val="20"/>
                      <w:lang w:eastAsia="zh-CN"/>
                    </w:rPr>
                  </w:pPr>
                  <w:r>
                    <w:rPr>
                      <w:rFonts w:ascii="Times New Roman" w:hAnsi="Times New Roman"/>
                      <w:sz w:val="20"/>
                      <w:lang w:eastAsia="zh-CN"/>
                    </w:rPr>
                    <w:t>100</w:t>
                  </w:r>
                </w:p>
              </w:tc>
              <w:tc>
                <w:tcPr>
                  <w:tcW w:w="0" w:type="auto"/>
                  <w:vAlign w:val="center"/>
                </w:tcPr>
                <w:p w14:paraId="3DEBA166" w14:textId="77777777" w:rsidR="00BA294D" w:rsidRDefault="00E53801">
                  <w:pPr>
                    <w:pStyle w:val="TAC"/>
                    <w:rPr>
                      <w:rFonts w:ascii="Times New Roman" w:hAnsi="Times New Roman"/>
                      <w:sz w:val="20"/>
                      <w:lang w:eastAsia="zh-CN"/>
                    </w:rPr>
                  </w:pPr>
                  <w:r>
                    <w:rPr>
                      <w:rFonts w:ascii="Times New Roman" w:hAnsi="Times New Roman"/>
                      <w:sz w:val="20"/>
                      <w:lang w:eastAsia="zh-CN"/>
                    </w:rPr>
                    <w:t>30</w:t>
                  </w:r>
                </w:p>
              </w:tc>
              <w:tc>
                <w:tcPr>
                  <w:tcW w:w="0" w:type="auto"/>
                  <w:noWrap/>
                  <w:vAlign w:val="center"/>
                </w:tcPr>
                <w:p w14:paraId="139BAA9D" w14:textId="77777777" w:rsidR="00BA294D" w:rsidRDefault="00E53801">
                  <w:pPr>
                    <w:pStyle w:val="TAC"/>
                    <w:rPr>
                      <w:rFonts w:ascii="Times New Roman" w:hAnsi="Times New Roman"/>
                      <w:sz w:val="20"/>
                      <w:lang w:eastAsia="zh-CN"/>
                    </w:rPr>
                  </w:pPr>
                  <w:r>
                    <w:rPr>
                      <w:rFonts w:ascii="Times New Roman" w:hAnsi="Times New Roman"/>
                      <w:sz w:val="20"/>
                      <w:lang w:eastAsia="zh-CN"/>
                    </w:rPr>
                    <w:t>270 (</w:t>
                  </w:r>
                  <w:proofErr w:type="spellStart"/>
                  <w:r>
                    <w:rPr>
                      <w:rFonts w:ascii="Times New Roman" w:hAnsi="Times New Roman"/>
                      <w:sz w:val="20"/>
                      <w:lang w:eastAsia="zh-CN"/>
                    </w:rPr>
                    <w:t>RBstart</w:t>
                  </w:r>
                  <w:proofErr w:type="spellEnd"/>
                  <w:r>
                    <w:rPr>
                      <w:rFonts w:ascii="Times New Roman" w:hAnsi="Times New Roman"/>
                      <w:sz w:val="20"/>
                      <w:lang w:eastAsia="zh-CN"/>
                    </w:rPr>
                    <w:t>=3)</w:t>
                  </w:r>
                </w:p>
              </w:tc>
              <w:tc>
                <w:tcPr>
                  <w:tcW w:w="0" w:type="auto"/>
                  <w:vAlign w:val="center"/>
                </w:tcPr>
                <w:p w14:paraId="55ECF35E" w14:textId="77777777" w:rsidR="00BA294D" w:rsidRDefault="00E53801">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7E414F09" w14:textId="77777777" w:rsidR="00BA294D" w:rsidRDefault="00E53801">
                  <w:pPr>
                    <w:pStyle w:val="TAC"/>
                    <w:rPr>
                      <w:rFonts w:ascii="Times New Roman" w:hAnsi="Times New Roman"/>
                      <w:sz w:val="20"/>
                      <w:lang w:eastAsia="zh-CN"/>
                    </w:rPr>
                  </w:pPr>
                  <w:r>
                    <w:rPr>
                      <w:rFonts w:ascii="Times New Roman" w:hAnsi="Times New Roman"/>
                      <w:sz w:val="20"/>
                      <w:lang w:eastAsia="zh-CN"/>
                    </w:rPr>
                    <w:t>40</w:t>
                  </w:r>
                </w:p>
              </w:tc>
              <w:tc>
                <w:tcPr>
                  <w:tcW w:w="0" w:type="auto"/>
                  <w:noWrap/>
                  <w:vAlign w:val="center"/>
                </w:tcPr>
                <w:p w14:paraId="2A821012" w14:textId="77777777" w:rsidR="00BA294D" w:rsidRDefault="00E53801">
                  <w:pPr>
                    <w:pStyle w:val="TAC"/>
                    <w:rPr>
                      <w:rFonts w:ascii="Times New Roman" w:hAnsi="Times New Roman"/>
                      <w:sz w:val="20"/>
                      <w:lang w:eastAsia="zh-CN"/>
                    </w:rPr>
                  </w:pPr>
                  <w:r>
                    <w:rPr>
                      <w:rFonts w:ascii="Times New Roman" w:hAnsi="Times New Roman"/>
                      <w:sz w:val="20"/>
                      <w:lang w:eastAsia="zh-CN"/>
                    </w:rPr>
                    <w:t>0.9</w:t>
                  </w:r>
                </w:p>
              </w:tc>
              <w:tc>
                <w:tcPr>
                  <w:tcW w:w="0" w:type="auto"/>
                  <w:vAlign w:val="center"/>
                </w:tcPr>
                <w:p w14:paraId="5AAF497F" w14:textId="77777777" w:rsidR="00BA294D" w:rsidRDefault="00E53801">
                  <w:pPr>
                    <w:pStyle w:val="TAC"/>
                    <w:rPr>
                      <w:rFonts w:ascii="Times New Roman" w:hAnsi="Times New Roman"/>
                      <w:sz w:val="20"/>
                      <w:lang w:eastAsia="zh-CN"/>
                    </w:rPr>
                  </w:pPr>
                  <w:r>
                    <w:rPr>
                      <w:rFonts w:ascii="Times New Roman" w:hAnsi="Times New Roman"/>
                      <w:sz w:val="20"/>
                      <w:lang w:eastAsia="zh-CN"/>
                    </w:rPr>
                    <w:t>&gt;ACLR2</w:t>
                  </w:r>
                </w:p>
              </w:tc>
            </w:tr>
          </w:tbl>
          <w:p w14:paraId="44C67596" w14:textId="77777777" w:rsidR="00BA294D" w:rsidRDefault="00BA294D">
            <w:pPr>
              <w:tabs>
                <w:tab w:val="left" w:pos="1024"/>
              </w:tabs>
              <w:spacing w:after="120"/>
              <w:rPr>
                <w:lang w:eastAsia="zh-CN"/>
              </w:rPr>
            </w:pPr>
          </w:p>
        </w:tc>
      </w:tr>
      <w:tr w:rsidR="00BA294D" w14:paraId="2225C03D" w14:textId="77777777">
        <w:trPr>
          <w:trHeight w:val="468"/>
        </w:trPr>
        <w:tc>
          <w:tcPr>
            <w:tcW w:w="1648" w:type="dxa"/>
          </w:tcPr>
          <w:p w14:paraId="05F5BFE8" w14:textId="77777777" w:rsidR="00BA294D" w:rsidRDefault="00E53801">
            <w:pPr>
              <w:spacing w:after="120"/>
              <w:rPr>
                <w:lang w:eastAsia="zh-CN"/>
              </w:rPr>
            </w:pPr>
            <w:r>
              <w:rPr>
                <w:lang w:eastAsia="zh-CN"/>
              </w:rPr>
              <w:lastRenderedPageBreak/>
              <w:t>R4-2216153</w:t>
            </w:r>
          </w:p>
        </w:tc>
        <w:tc>
          <w:tcPr>
            <w:tcW w:w="1437" w:type="dxa"/>
          </w:tcPr>
          <w:p w14:paraId="3FCFDA62" w14:textId="77777777" w:rsidR="00BA294D" w:rsidRDefault="00E53801">
            <w:pPr>
              <w:spacing w:after="120"/>
              <w:rPr>
                <w:lang w:eastAsia="zh-CN"/>
              </w:rPr>
            </w:pPr>
            <w:r>
              <w:rPr>
                <w:lang w:eastAsia="zh-CN"/>
              </w:rPr>
              <w:t>MediaTek</w:t>
            </w:r>
          </w:p>
        </w:tc>
        <w:tc>
          <w:tcPr>
            <w:tcW w:w="6772" w:type="dxa"/>
          </w:tcPr>
          <w:p w14:paraId="23F9B6CC" w14:textId="77777777" w:rsidR="00BA294D" w:rsidRDefault="00E53801">
            <w:pPr>
              <w:widowControl w:val="0"/>
              <w:numPr>
                <w:ilvl w:val="255"/>
                <w:numId w:val="0"/>
              </w:numPr>
              <w:spacing w:after="120"/>
              <w:rPr>
                <w:lang w:eastAsia="zh-CN"/>
              </w:rPr>
            </w:pPr>
            <w:r>
              <w:rPr>
                <w:lang w:eastAsia="zh-CN"/>
              </w:rPr>
              <w:t>Observation 1: For CA_n34A-n41A and CA_n39A-n41A, it is technical feasible to operate simultaneous Rx/Tx capability.</w:t>
            </w:r>
          </w:p>
          <w:p w14:paraId="3DE677BE" w14:textId="77777777" w:rsidR="00BA294D" w:rsidRDefault="00E53801">
            <w:pPr>
              <w:widowControl w:val="0"/>
              <w:numPr>
                <w:ilvl w:val="255"/>
                <w:numId w:val="0"/>
              </w:numPr>
              <w:spacing w:after="120"/>
              <w:rPr>
                <w:lang w:eastAsia="zh-CN"/>
              </w:rPr>
            </w:pPr>
            <w:r>
              <w:rPr>
                <w:lang w:eastAsia="zh-CN"/>
              </w:rPr>
              <w:t>Observation 2: To support simultaneous Rx/Tx for close-in frequency bands such as CA_n7A-n40A and CA_n40A-n41A, in practical, the number of high-band antenna would be high to 6 or 8 antennas which is very challenge for smartphone design</w:t>
            </w:r>
          </w:p>
          <w:p w14:paraId="4D8C8060" w14:textId="77777777" w:rsidR="00BA294D" w:rsidRDefault="00E53801">
            <w:pPr>
              <w:widowControl w:val="0"/>
              <w:numPr>
                <w:ilvl w:val="255"/>
                <w:numId w:val="0"/>
              </w:numPr>
              <w:spacing w:after="120"/>
              <w:rPr>
                <w:lang w:eastAsia="zh-CN"/>
              </w:rPr>
            </w:pPr>
            <w:r>
              <w:rPr>
                <w:lang w:eastAsia="zh-CN"/>
              </w:rPr>
              <w:t>Proposal 1: For the bands of a combo that are in close-in frequency range such as CA_n7A-n40A and CA_n40A-n41A, simultaneous Rx/Tx requirement is only applicable for the UE not supporting UL MIMO/</w:t>
            </w:r>
            <w:proofErr w:type="spellStart"/>
            <w:r>
              <w:rPr>
                <w:lang w:eastAsia="zh-CN"/>
              </w:rPr>
              <w:t>TxD</w:t>
            </w:r>
            <w:proofErr w:type="spellEnd"/>
            <w:r>
              <w:rPr>
                <w:lang w:eastAsia="zh-CN"/>
              </w:rPr>
              <w:t xml:space="preserve"> or SRS antenna switching</w:t>
            </w:r>
          </w:p>
        </w:tc>
      </w:tr>
      <w:tr w:rsidR="00BA294D" w14:paraId="7A80A8CE" w14:textId="77777777">
        <w:trPr>
          <w:trHeight w:val="468"/>
        </w:trPr>
        <w:tc>
          <w:tcPr>
            <w:tcW w:w="1648" w:type="dxa"/>
          </w:tcPr>
          <w:p w14:paraId="1D4CA414" w14:textId="77777777" w:rsidR="00BA294D" w:rsidRDefault="00E53801">
            <w:pPr>
              <w:tabs>
                <w:tab w:val="left" w:pos="400"/>
              </w:tabs>
              <w:spacing w:after="120"/>
              <w:rPr>
                <w:lang w:eastAsia="zh-CN"/>
              </w:rPr>
            </w:pPr>
            <w:r>
              <w:rPr>
                <w:lang w:eastAsia="zh-CN"/>
              </w:rPr>
              <w:t>R4-2216371</w:t>
            </w:r>
          </w:p>
        </w:tc>
        <w:tc>
          <w:tcPr>
            <w:tcW w:w="1437" w:type="dxa"/>
          </w:tcPr>
          <w:p w14:paraId="203F446C" w14:textId="77777777" w:rsidR="00BA294D" w:rsidRDefault="00E53801">
            <w:pPr>
              <w:spacing w:after="120"/>
              <w:rPr>
                <w:lang w:eastAsia="zh-CN"/>
              </w:rPr>
            </w:pPr>
            <w:r>
              <w:rPr>
                <w:lang w:eastAsia="zh-CN"/>
              </w:rPr>
              <w:t>Nokia, Nokia Shanghai Bell</w:t>
            </w:r>
          </w:p>
        </w:tc>
        <w:tc>
          <w:tcPr>
            <w:tcW w:w="6772" w:type="dxa"/>
          </w:tcPr>
          <w:p w14:paraId="36309CB5" w14:textId="77777777" w:rsidR="00BA294D" w:rsidRDefault="00E53801">
            <w:pPr>
              <w:widowControl w:val="0"/>
              <w:numPr>
                <w:ilvl w:val="255"/>
                <w:numId w:val="0"/>
              </w:numPr>
              <w:spacing w:after="120"/>
              <w:rPr>
                <w:lang w:eastAsia="zh-CN"/>
              </w:rPr>
            </w:pPr>
            <w:r>
              <w:rPr>
                <w:lang w:eastAsia="zh-CN"/>
              </w:rPr>
              <w:t xml:space="preserve">Observation 1: Observation 1: The current specification 38.101-1 states “Unless otherwise stated, </w:t>
            </w:r>
            <w:proofErr w:type="spellStart"/>
            <w:r>
              <w:rPr>
                <w:lang w:eastAsia="zh-CN"/>
              </w:rPr>
              <w:t>Δ</w:t>
            </w:r>
            <w:proofErr w:type="gramStart"/>
            <w:r>
              <w:rPr>
                <w:lang w:eastAsia="zh-CN"/>
              </w:rPr>
              <w:t>TIB,c</w:t>
            </w:r>
            <w:proofErr w:type="spellEnd"/>
            <w:proofErr w:type="gramEnd"/>
            <w:r>
              <w:rPr>
                <w:lang w:eastAsia="zh-CN"/>
              </w:rPr>
              <w:t xml:space="preserve"> is set to zero”</w:t>
            </w:r>
          </w:p>
          <w:p w14:paraId="01F88B72" w14:textId="77777777" w:rsidR="00BA294D" w:rsidRDefault="00E53801">
            <w:pPr>
              <w:widowControl w:val="0"/>
              <w:numPr>
                <w:ilvl w:val="255"/>
                <w:numId w:val="0"/>
              </w:numPr>
              <w:spacing w:after="120"/>
              <w:rPr>
                <w:lang w:eastAsia="zh-CN"/>
              </w:rPr>
            </w:pPr>
            <w:r>
              <w:rPr>
                <w:lang w:eastAsia="zh-CN"/>
              </w:rPr>
              <w:t>Observation 2: In the current specification of 38.101-1 it is not clear if a requirement exists for the case when CA_n40-n41 is considered with simultaneous RX/TX.</w:t>
            </w:r>
          </w:p>
          <w:p w14:paraId="370A5707" w14:textId="77777777" w:rsidR="00BA294D" w:rsidRDefault="00E53801">
            <w:pPr>
              <w:widowControl w:val="0"/>
              <w:numPr>
                <w:ilvl w:val="255"/>
                <w:numId w:val="0"/>
              </w:numPr>
              <w:spacing w:after="120"/>
              <w:rPr>
                <w:lang w:eastAsia="zh-CN"/>
              </w:rPr>
            </w:pPr>
            <w:r>
              <w:rPr>
                <w:lang w:eastAsia="zh-CN"/>
              </w:rPr>
              <w:t>Objective is to choose either proposal 1a or 1b:</w:t>
            </w:r>
          </w:p>
          <w:p w14:paraId="22B96D61" w14:textId="77777777" w:rsidR="00BA294D" w:rsidRDefault="00E53801">
            <w:pPr>
              <w:widowControl w:val="0"/>
              <w:numPr>
                <w:ilvl w:val="255"/>
                <w:numId w:val="0"/>
              </w:numPr>
              <w:spacing w:after="120"/>
              <w:rPr>
                <w:lang w:eastAsia="zh-CN"/>
              </w:rPr>
            </w:pPr>
            <w:r>
              <w:rPr>
                <w:lang w:eastAsia="zh-CN"/>
              </w:rPr>
              <w:t xml:space="preserve">Proposal 1a: Note 3 is modified as proposed in TP#1 to ensure it is interpreted as an exception to the otherwise zero </w:t>
            </w:r>
            <w:proofErr w:type="spellStart"/>
            <w:r>
              <w:rPr>
                <w:lang w:eastAsia="zh-CN"/>
              </w:rPr>
              <w:t>Δ</w:t>
            </w:r>
            <w:proofErr w:type="gramStart"/>
            <w:r>
              <w:rPr>
                <w:lang w:eastAsia="zh-CN"/>
              </w:rPr>
              <w:t>TIB,c</w:t>
            </w:r>
            <w:proofErr w:type="spellEnd"/>
            <w:r>
              <w:rPr>
                <w:lang w:eastAsia="zh-CN"/>
              </w:rPr>
              <w:t>.</w:t>
            </w:r>
            <w:proofErr w:type="gramEnd"/>
          </w:p>
          <w:p w14:paraId="3EA5F7CF" w14:textId="77777777" w:rsidR="00BA294D" w:rsidRDefault="00E53801">
            <w:pPr>
              <w:widowControl w:val="0"/>
              <w:numPr>
                <w:ilvl w:val="255"/>
                <w:numId w:val="0"/>
              </w:numPr>
              <w:spacing w:after="120"/>
              <w:rPr>
                <w:lang w:eastAsia="zh-CN"/>
              </w:rPr>
            </w:pPr>
            <w:r>
              <w:rPr>
                <w:lang w:eastAsia="zh-CN"/>
              </w:rPr>
              <w:t xml:space="preserve">Proposal 1b: Note [11] is introduced as shown in TP#2 to ensure </w:t>
            </w:r>
            <w:proofErr w:type="spellStart"/>
            <w:r>
              <w:rPr>
                <w:lang w:eastAsia="zh-CN"/>
              </w:rPr>
              <w:t>Δ</w:t>
            </w:r>
            <w:proofErr w:type="gramStart"/>
            <w:r>
              <w:rPr>
                <w:lang w:eastAsia="zh-CN"/>
              </w:rPr>
              <w:t>TIB,c</w:t>
            </w:r>
            <w:proofErr w:type="spellEnd"/>
            <w:proofErr w:type="gramEnd"/>
            <w:r>
              <w:rPr>
                <w:lang w:eastAsia="zh-CN"/>
              </w:rPr>
              <w:t xml:space="preserve"> are clear for this type of operation.</w:t>
            </w:r>
          </w:p>
          <w:p w14:paraId="00208450" w14:textId="77777777" w:rsidR="00BA294D" w:rsidRDefault="00E53801">
            <w:pPr>
              <w:widowControl w:val="0"/>
              <w:numPr>
                <w:ilvl w:val="255"/>
                <w:numId w:val="0"/>
              </w:numPr>
              <w:spacing w:after="120"/>
              <w:rPr>
                <w:lang w:eastAsia="zh-CN"/>
              </w:rPr>
            </w:pPr>
            <w:r>
              <w:rPr>
                <w:lang w:eastAsia="zh-CN"/>
              </w:rPr>
              <w:t>Proposal 2: The clarification of applicable requirements for inter-band carrier aggregation with simultaneous Rx/Tx shall be introduced from Rel-17.</w:t>
            </w:r>
          </w:p>
        </w:tc>
      </w:tr>
      <w:tr w:rsidR="00BA294D" w14:paraId="3A630911" w14:textId="77777777">
        <w:trPr>
          <w:trHeight w:val="468"/>
        </w:trPr>
        <w:tc>
          <w:tcPr>
            <w:tcW w:w="1648" w:type="dxa"/>
          </w:tcPr>
          <w:p w14:paraId="34D8EC70" w14:textId="77777777" w:rsidR="00BA294D" w:rsidRDefault="00E53801">
            <w:pPr>
              <w:tabs>
                <w:tab w:val="left" w:pos="400"/>
              </w:tabs>
              <w:spacing w:after="120"/>
              <w:rPr>
                <w:lang w:eastAsia="zh-CN"/>
              </w:rPr>
            </w:pPr>
            <w:r>
              <w:rPr>
                <w:lang w:eastAsia="zh-CN"/>
              </w:rPr>
              <w:t>R4-2216658</w:t>
            </w:r>
          </w:p>
        </w:tc>
        <w:tc>
          <w:tcPr>
            <w:tcW w:w="1437" w:type="dxa"/>
          </w:tcPr>
          <w:p w14:paraId="00F34175" w14:textId="77777777" w:rsidR="00BA294D" w:rsidRDefault="00E53801">
            <w:pPr>
              <w:spacing w:after="120"/>
              <w:rPr>
                <w:lang w:eastAsia="zh-CN"/>
              </w:rPr>
            </w:pPr>
            <w:r>
              <w:rPr>
                <w:lang w:eastAsia="zh-CN"/>
              </w:rPr>
              <w:t xml:space="preserve">Huawei, </w:t>
            </w:r>
            <w:proofErr w:type="spellStart"/>
            <w:r>
              <w:rPr>
                <w:lang w:eastAsia="zh-CN"/>
              </w:rPr>
              <w:t>HiSilicon</w:t>
            </w:r>
            <w:proofErr w:type="spellEnd"/>
          </w:p>
        </w:tc>
        <w:tc>
          <w:tcPr>
            <w:tcW w:w="6772" w:type="dxa"/>
          </w:tcPr>
          <w:p w14:paraId="0F22E4E6" w14:textId="77777777" w:rsidR="00BA294D" w:rsidRDefault="00E53801">
            <w:pPr>
              <w:widowControl w:val="0"/>
              <w:numPr>
                <w:ilvl w:val="255"/>
                <w:numId w:val="0"/>
              </w:numPr>
              <w:spacing w:after="120"/>
              <w:rPr>
                <w:lang w:eastAsia="zh-CN"/>
              </w:rPr>
            </w:pPr>
            <w:r>
              <w:rPr>
                <w:lang w:eastAsia="zh-CN"/>
              </w:rPr>
              <w:t>Revised WID: Simultaneous Rx/Tx inter-band combinations for NR CA/DC, NR SUL and LTE/NR DC in Rel-18</w:t>
            </w:r>
          </w:p>
          <w:p w14:paraId="48B3F24B" w14:textId="77777777" w:rsidR="00BA294D" w:rsidRDefault="00E53801">
            <w:pPr>
              <w:widowControl w:val="0"/>
              <w:numPr>
                <w:ilvl w:val="255"/>
                <w:numId w:val="0"/>
              </w:numPr>
              <w:spacing w:after="120"/>
              <w:rPr>
                <w:lang w:eastAsia="zh-CN"/>
              </w:rPr>
            </w:pPr>
            <w:r>
              <w:rPr>
                <w:lang w:eastAsia="zh-CN"/>
              </w:rPr>
              <w:t>&lt;</w:t>
            </w:r>
            <w:r>
              <w:rPr>
                <w:color w:val="FF0000"/>
                <w:lang w:eastAsia="zh-CN"/>
              </w:rPr>
              <w:t>Moderator: Better to show the revisions in change marks.</w:t>
            </w:r>
            <w:r>
              <w:rPr>
                <w:lang w:eastAsia="zh-CN"/>
              </w:rPr>
              <w:t>&gt;</w:t>
            </w:r>
          </w:p>
        </w:tc>
      </w:tr>
      <w:tr w:rsidR="00BA294D" w14:paraId="0DFE883A" w14:textId="77777777">
        <w:trPr>
          <w:trHeight w:val="468"/>
        </w:trPr>
        <w:tc>
          <w:tcPr>
            <w:tcW w:w="1648" w:type="dxa"/>
          </w:tcPr>
          <w:p w14:paraId="045F9CDB" w14:textId="77777777" w:rsidR="00BA294D" w:rsidRDefault="00E53801">
            <w:pPr>
              <w:tabs>
                <w:tab w:val="left" w:pos="400"/>
              </w:tabs>
              <w:spacing w:after="120"/>
              <w:rPr>
                <w:lang w:eastAsia="zh-CN"/>
              </w:rPr>
            </w:pPr>
            <w:r>
              <w:rPr>
                <w:lang w:eastAsia="zh-CN"/>
              </w:rPr>
              <w:t>R4-22166</w:t>
            </w:r>
            <w:ins w:id="55" w:author="jinwang (A)" w:date="2022-10-13T12:22:00Z">
              <w:r>
                <w:rPr>
                  <w:lang w:eastAsia="zh-CN"/>
                </w:rPr>
                <w:t>5</w:t>
              </w:r>
            </w:ins>
            <w:r>
              <w:rPr>
                <w:lang w:eastAsia="zh-CN"/>
              </w:rPr>
              <w:t>9</w:t>
            </w:r>
          </w:p>
        </w:tc>
        <w:tc>
          <w:tcPr>
            <w:tcW w:w="1437" w:type="dxa"/>
          </w:tcPr>
          <w:p w14:paraId="63114291" w14:textId="77777777" w:rsidR="00BA294D" w:rsidRDefault="00E53801">
            <w:pPr>
              <w:spacing w:after="120"/>
              <w:rPr>
                <w:lang w:eastAsia="zh-CN"/>
              </w:rPr>
            </w:pPr>
            <w:r>
              <w:rPr>
                <w:lang w:eastAsia="zh-CN"/>
              </w:rPr>
              <w:t xml:space="preserve">Huawei, </w:t>
            </w:r>
            <w:proofErr w:type="spellStart"/>
            <w:r>
              <w:rPr>
                <w:lang w:eastAsia="zh-CN"/>
              </w:rPr>
              <w:t>HiSilicon</w:t>
            </w:r>
            <w:proofErr w:type="spellEnd"/>
          </w:p>
        </w:tc>
        <w:tc>
          <w:tcPr>
            <w:tcW w:w="6772" w:type="dxa"/>
          </w:tcPr>
          <w:p w14:paraId="283399AE" w14:textId="77777777" w:rsidR="00BA294D" w:rsidRDefault="00E53801">
            <w:pPr>
              <w:widowControl w:val="0"/>
              <w:numPr>
                <w:ilvl w:val="255"/>
                <w:numId w:val="0"/>
              </w:numPr>
              <w:spacing w:after="120"/>
              <w:rPr>
                <w:lang w:eastAsia="zh-CN"/>
              </w:rPr>
            </w:pPr>
            <w:r>
              <w:rPr>
                <w:lang w:eastAsia="zh-CN"/>
              </w:rPr>
              <w:t>TR Skeleton</w:t>
            </w:r>
          </w:p>
          <w:p w14:paraId="5E9B7C5B" w14:textId="77777777" w:rsidR="00BA294D" w:rsidRDefault="00E53801">
            <w:pPr>
              <w:widowControl w:val="0"/>
              <w:numPr>
                <w:ilvl w:val="255"/>
                <w:numId w:val="0"/>
              </w:numPr>
              <w:spacing w:after="120"/>
              <w:rPr>
                <w:lang w:eastAsia="zh-CN"/>
              </w:rPr>
            </w:pPr>
            <w:r>
              <w:rPr>
                <w:lang w:eastAsia="zh-CN"/>
              </w:rPr>
              <w:t>&lt;</w:t>
            </w:r>
            <w:r>
              <w:rPr>
                <w:color w:val="FF0000"/>
                <w:lang w:eastAsia="zh-CN"/>
              </w:rPr>
              <w:t>Moderator: The background info needs update.</w:t>
            </w:r>
            <w:r>
              <w:rPr>
                <w:lang w:eastAsia="zh-CN"/>
              </w:rPr>
              <w:t>&gt;</w:t>
            </w:r>
          </w:p>
        </w:tc>
      </w:tr>
      <w:tr w:rsidR="00BA294D" w14:paraId="1F400077" w14:textId="77777777">
        <w:trPr>
          <w:trHeight w:val="468"/>
        </w:trPr>
        <w:tc>
          <w:tcPr>
            <w:tcW w:w="1648" w:type="dxa"/>
          </w:tcPr>
          <w:p w14:paraId="78BCD263" w14:textId="77777777" w:rsidR="00BA294D" w:rsidRDefault="00E53801">
            <w:pPr>
              <w:tabs>
                <w:tab w:val="left" w:pos="400"/>
              </w:tabs>
              <w:spacing w:after="120"/>
              <w:rPr>
                <w:lang w:eastAsia="zh-CN"/>
              </w:rPr>
            </w:pPr>
            <w:r>
              <w:rPr>
                <w:lang w:eastAsia="zh-CN"/>
              </w:rPr>
              <w:t>R4-2216660</w:t>
            </w:r>
          </w:p>
        </w:tc>
        <w:tc>
          <w:tcPr>
            <w:tcW w:w="1437" w:type="dxa"/>
          </w:tcPr>
          <w:p w14:paraId="7EE01E71" w14:textId="77777777" w:rsidR="00BA294D" w:rsidRDefault="00E53801">
            <w:pPr>
              <w:spacing w:after="120"/>
              <w:rPr>
                <w:lang w:eastAsia="zh-CN"/>
              </w:rPr>
            </w:pPr>
            <w:r>
              <w:rPr>
                <w:lang w:eastAsia="zh-CN"/>
              </w:rPr>
              <w:t xml:space="preserve">Huawei, </w:t>
            </w:r>
            <w:proofErr w:type="spellStart"/>
            <w:r>
              <w:rPr>
                <w:lang w:eastAsia="zh-CN"/>
              </w:rPr>
              <w:t>HiSilicon</w:t>
            </w:r>
            <w:proofErr w:type="spellEnd"/>
          </w:p>
        </w:tc>
        <w:tc>
          <w:tcPr>
            <w:tcW w:w="6772" w:type="dxa"/>
          </w:tcPr>
          <w:p w14:paraId="76FCC644" w14:textId="77777777" w:rsidR="00BA294D" w:rsidRDefault="00E53801">
            <w:pPr>
              <w:widowControl w:val="0"/>
              <w:numPr>
                <w:ilvl w:val="255"/>
                <w:numId w:val="0"/>
              </w:numPr>
              <w:spacing w:after="120"/>
              <w:rPr>
                <w:lang w:val="en-US" w:eastAsia="zh-CN"/>
              </w:rPr>
            </w:pPr>
            <w:r>
              <w:rPr>
                <w:lang w:val="en-US" w:eastAsia="zh-CN"/>
              </w:rPr>
              <w:t>Observation 1: From the existing specification, it is observed that requirements defined in 38.101-1 for CA_n39-n41 are only based on non-simultaneous Rx/Tx operation condition.</w:t>
            </w:r>
          </w:p>
          <w:p w14:paraId="5A4F0A39" w14:textId="77777777" w:rsidR="00BA294D" w:rsidRDefault="00E53801">
            <w:pPr>
              <w:widowControl w:val="0"/>
              <w:numPr>
                <w:ilvl w:val="255"/>
                <w:numId w:val="0"/>
              </w:numPr>
              <w:spacing w:after="120"/>
              <w:rPr>
                <w:lang w:val="en-US" w:eastAsia="zh-CN"/>
              </w:rPr>
            </w:pPr>
            <w:r>
              <w:rPr>
                <w:lang w:val="en-US" w:eastAsia="zh-CN"/>
              </w:rPr>
              <w:t>Observation 2: Multiplexer is similar to the implementation for FDD bands. Smaller delta Tib and Rib can be considered for UE supporting simultaneous Rx/Tx operation.</w:t>
            </w:r>
          </w:p>
          <w:p w14:paraId="25481FB9" w14:textId="77777777" w:rsidR="00BA294D" w:rsidRDefault="00E53801">
            <w:pPr>
              <w:widowControl w:val="0"/>
              <w:numPr>
                <w:ilvl w:val="255"/>
                <w:numId w:val="0"/>
              </w:numPr>
              <w:spacing w:after="120"/>
              <w:rPr>
                <w:lang w:val="en-US" w:eastAsia="zh-CN"/>
              </w:rPr>
            </w:pPr>
            <w:r>
              <w:rPr>
                <w:lang w:val="en-US" w:eastAsia="zh-CN"/>
              </w:rPr>
              <w:t>Observation 3: From the MSD calculation, it can be seen that sensitivity degradation is small with the latest implementation capability for CA_n39-n41.</w:t>
            </w:r>
          </w:p>
          <w:p w14:paraId="5AF5CF14" w14:textId="77777777" w:rsidR="00BA294D" w:rsidRDefault="00E53801">
            <w:pPr>
              <w:widowControl w:val="0"/>
              <w:numPr>
                <w:ilvl w:val="255"/>
                <w:numId w:val="0"/>
              </w:numPr>
              <w:spacing w:after="120"/>
              <w:rPr>
                <w:lang w:val="en-US" w:eastAsia="zh-CN"/>
              </w:rPr>
            </w:pPr>
            <w:r>
              <w:rPr>
                <w:lang w:val="en-US" w:eastAsia="zh-CN"/>
              </w:rPr>
              <w:t>Proposal 1: It is proposed to consider new delta Tib and Rib values for simultaneous Rx/Tx for CA_n39-n41.</w:t>
            </w:r>
          </w:p>
          <w:p w14:paraId="23160810" w14:textId="77777777" w:rsidR="00BA294D" w:rsidRDefault="00E53801">
            <w:pPr>
              <w:widowControl w:val="0"/>
              <w:numPr>
                <w:ilvl w:val="255"/>
                <w:numId w:val="0"/>
              </w:numPr>
              <w:spacing w:after="120"/>
              <w:rPr>
                <w:lang w:val="en-US" w:eastAsia="zh-CN"/>
              </w:rPr>
            </w:pPr>
            <w:r>
              <w:rPr>
                <w:lang w:val="en-US" w:eastAsia="zh-CN"/>
              </w:rPr>
              <w:t>Proposal 2: It is proposed to define MSD requirement for CA_n39-n41 in order to support simultaneous Rx/Tx operation.</w:t>
            </w:r>
          </w:p>
        </w:tc>
      </w:tr>
    </w:tbl>
    <w:p w14:paraId="755EA6F9" w14:textId="77777777" w:rsidR="00BA294D" w:rsidRDefault="00BA294D"/>
    <w:p w14:paraId="4B38A52E" w14:textId="77777777" w:rsidR="00BA294D" w:rsidRDefault="00E53801">
      <w:pPr>
        <w:pStyle w:val="Heading2"/>
      </w:pPr>
      <w:r>
        <w:rPr>
          <w:rFonts w:hint="eastAsia"/>
        </w:rPr>
        <w:lastRenderedPageBreak/>
        <w:t>Open issues</w:t>
      </w:r>
      <w:r>
        <w:t xml:space="preserve"> summary</w:t>
      </w:r>
    </w:p>
    <w:p w14:paraId="57259FF7" w14:textId="77777777" w:rsidR="00BA294D" w:rsidRDefault="00E5380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76A0CB" w14:textId="77777777" w:rsidR="00BA294D" w:rsidRDefault="00E53801">
      <w:pPr>
        <w:pStyle w:val="Heading3"/>
        <w:ind w:left="709"/>
        <w:rPr>
          <w:sz w:val="24"/>
          <w:szCs w:val="16"/>
          <w:lang w:val="en-US"/>
        </w:rPr>
      </w:pPr>
      <w:r>
        <w:rPr>
          <w:sz w:val="24"/>
          <w:szCs w:val="16"/>
          <w:lang w:val="en-US"/>
        </w:rPr>
        <w:t>Sub-topic 2-1 Simultaneous Rx/Tx for CA_n39-n41</w:t>
      </w:r>
    </w:p>
    <w:p w14:paraId="37037253" w14:textId="77777777" w:rsidR="00BA294D" w:rsidRDefault="00E53801">
      <w:pPr>
        <w:rPr>
          <w:i/>
          <w:color w:val="0070C0"/>
          <w:lang w:val="en-US" w:eastAsia="zh-CN"/>
        </w:rPr>
      </w:pPr>
      <w:r>
        <w:rPr>
          <w:rFonts w:hint="eastAsia"/>
          <w:i/>
          <w:color w:val="0070C0"/>
          <w:lang w:val="en-US" w:eastAsia="zh-CN"/>
        </w:rPr>
        <w:t xml:space="preserve">Sub-topic </w:t>
      </w:r>
      <w:r>
        <w:rPr>
          <w:i/>
          <w:color w:val="0070C0"/>
          <w:lang w:val="en-US" w:eastAsia="zh-CN"/>
        </w:rPr>
        <w:t>description: Discuss how to decide whether the simultaneous Rx/Tx capability is mandatory or optional for a given band combination</w:t>
      </w:r>
    </w:p>
    <w:p w14:paraId="1A45A72E" w14:textId="77777777" w:rsidR="00BA294D" w:rsidRDefault="00E53801">
      <w:pPr>
        <w:rPr>
          <w:i/>
          <w:color w:val="0070C0"/>
          <w:lang w:val="en-US" w:eastAsia="zh-CN"/>
        </w:rPr>
      </w:pPr>
      <w:r>
        <w:rPr>
          <w:i/>
          <w:color w:val="0070C0"/>
          <w:lang w:val="en-US" w:eastAsia="zh-CN"/>
        </w:rPr>
        <w:t>Open issues and candidate options before e-meeting:</w:t>
      </w:r>
    </w:p>
    <w:p w14:paraId="7D2B5F0E" w14:textId="77777777" w:rsidR="00BA294D" w:rsidRDefault="00E53801">
      <w:pPr>
        <w:tabs>
          <w:tab w:val="left" w:pos="799"/>
        </w:tabs>
        <w:rPr>
          <w:b/>
          <w:color w:val="0070C0"/>
          <w:u w:val="single"/>
          <w:lang w:eastAsia="ko-KR"/>
        </w:rPr>
      </w:pPr>
      <w:r>
        <w:rPr>
          <w:b/>
          <w:color w:val="0070C0"/>
          <w:u w:val="single"/>
          <w:lang w:eastAsia="ko-KR"/>
        </w:rPr>
        <w:t>Issue 2-1-1: Delta Tib in support of simultaneous Rx/Tx</w:t>
      </w:r>
    </w:p>
    <w:p w14:paraId="03EAAA01"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5C889D09"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Use the values in the table below</w:t>
      </w:r>
    </w:p>
    <w:p w14:paraId="7FFD56B4" w14:textId="77777777" w:rsidR="00BA294D" w:rsidRDefault="00E53801">
      <w:pPr>
        <w:pStyle w:val="NO"/>
        <w:keepLines w:val="0"/>
        <w:widowControl w:val="0"/>
        <w:spacing w:after="120"/>
        <w:ind w:left="936" w:firstLine="200"/>
        <w:jc w:val="center"/>
        <w:rPr>
          <w:lang w:eastAsia="zh-CN"/>
        </w:rPr>
      </w:pPr>
      <w:r>
        <w:rPr>
          <w:lang w:eastAsia="zh-CN"/>
        </w:rPr>
        <w:t xml:space="preserve">Table 2-1-1-1 </w:t>
      </w:r>
      <w:proofErr w:type="spellStart"/>
      <w:r>
        <w:rPr>
          <w:lang w:eastAsia="zh-CN"/>
        </w:rPr>
        <w:t>Δ</w:t>
      </w:r>
      <w:proofErr w:type="gramStart"/>
      <w:r>
        <w:rPr>
          <w:lang w:eastAsia="zh-CN"/>
        </w:rPr>
        <w:t>TIB,c</w:t>
      </w:r>
      <w:proofErr w:type="spellEnd"/>
      <w:proofErr w:type="gramEnd"/>
      <w:r>
        <w:rPr>
          <w:lang w:eastAsia="zh-C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BA294D" w14:paraId="1AFF6001" w14:textId="77777777">
        <w:trPr>
          <w:jc w:val="center"/>
        </w:trPr>
        <w:tc>
          <w:tcPr>
            <w:tcW w:w="2336" w:type="dxa"/>
            <w:vMerge w:val="restart"/>
          </w:tcPr>
          <w:p w14:paraId="34F441EF"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 xml:space="preserve">Inter-band </w:t>
            </w:r>
            <w:r>
              <w:rPr>
                <w:rFonts w:ascii="Times New Roman" w:hAnsi="Times New Roman" w:hint="eastAsia"/>
                <w:b w:val="0"/>
                <w:sz w:val="20"/>
                <w:lang w:eastAsia="zh-CN"/>
              </w:rPr>
              <w:t>CA</w:t>
            </w:r>
            <w:r>
              <w:rPr>
                <w:rFonts w:ascii="Times New Roman" w:hAnsi="Times New Roman"/>
                <w:b w:val="0"/>
                <w:sz w:val="20"/>
                <w:lang w:eastAsia="zh-CN"/>
              </w:rPr>
              <w:t xml:space="preserve"> combination</w:t>
            </w:r>
          </w:p>
        </w:tc>
        <w:tc>
          <w:tcPr>
            <w:tcW w:w="5904" w:type="dxa"/>
            <w:gridSpan w:val="2"/>
          </w:tcPr>
          <w:p w14:paraId="1992421F" w14:textId="77777777" w:rsidR="00BA294D" w:rsidRDefault="00E53801">
            <w:pPr>
              <w:pStyle w:val="TAH"/>
              <w:rPr>
                <w:rFonts w:ascii="Times New Roman" w:hAnsi="Times New Roman"/>
                <w:b w:val="0"/>
                <w:sz w:val="20"/>
                <w:lang w:eastAsia="zh-CN"/>
              </w:rPr>
            </w:pPr>
            <w:proofErr w:type="spellStart"/>
            <w:r>
              <w:rPr>
                <w:rFonts w:ascii="Times New Roman" w:hAnsi="Times New Roman"/>
                <w:b w:val="0"/>
                <w:sz w:val="20"/>
                <w:lang w:eastAsia="zh-CN"/>
              </w:rPr>
              <w:t>Δ</w:t>
            </w:r>
            <w:proofErr w:type="gramStart"/>
            <w:r>
              <w:rPr>
                <w:rFonts w:ascii="Times New Roman" w:hAnsi="Times New Roman"/>
                <w:b w:val="0"/>
                <w:sz w:val="20"/>
                <w:lang w:eastAsia="zh-CN"/>
              </w:rPr>
              <w:t>TIB,c</w:t>
            </w:r>
            <w:proofErr w:type="spellEnd"/>
            <w:proofErr w:type="gramEnd"/>
            <w:r>
              <w:rPr>
                <w:rFonts w:ascii="Times New Roman" w:hAnsi="Times New Roman"/>
                <w:b w:val="0"/>
                <w:sz w:val="20"/>
                <w:lang w:eastAsia="zh-CN"/>
              </w:rPr>
              <w:t xml:space="preserve"> for NR bands (dB)</w:t>
            </w:r>
            <w:r>
              <w:rPr>
                <w:rFonts w:ascii="Times New Roman" w:hAnsi="Times New Roman"/>
                <w:b w:val="0"/>
                <w:sz w:val="20"/>
                <w:vertAlign w:val="superscript"/>
                <w:lang w:eastAsia="zh-CN"/>
              </w:rPr>
              <w:t>9</w:t>
            </w:r>
          </w:p>
        </w:tc>
      </w:tr>
      <w:tr w:rsidR="00BA294D" w14:paraId="2B57F52F" w14:textId="77777777">
        <w:trPr>
          <w:jc w:val="center"/>
        </w:trPr>
        <w:tc>
          <w:tcPr>
            <w:tcW w:w="2336" w:type="dxa"/>
            <w:vMerge/>
            <w:tcBorders>
              <w:bottom w:val="single" w:sz="4" w:space="0" w:color="auto"/>
            </w:tcBorders>
          </w:tcPr>
          <w:p w14:paraId="5212B771" w14:textId="77777777" w:rsidR="00BA294D" w:rsidRDefault="00BA294D">
            <w:pPr>
              <w:pStyle w:val="TAH"/>
              <w:rPr>
                <w:rFonts w:ascii="Times New Roman" w:hAnsi="Times New Roman"/>
                <w:b w:val="0"/>
                <w:sz w:val="20"/>
                <w:lang w:eastAsia="zh-CN"/>
              </w:rPr>
            </w:pPr>
          </w:p>
        </w:tc>
        <w:tc>
          <w:tcPr>
            <w:tcW w:w="5904" w:type="dxa"/>
            <w:gridSpan w:val="2"/>
          </w:tcPr>
          <w:p w14:paraId="331442EB" w14:textId="77777777" w:rsidR="00BA294D" w:rsidRDefault="00E53801">
            <w:pPr>
              <w:pStyle w:val="TAH"/>
              <w:rPr>
                <w:rFonts w:ascii="Times New Roman" w:hAnsi="Times New Roman"/>
                <w:b w:val="0"/>
                <w:sz w:val="20"/>
                <w:lang w:eastAsia="zh-CN"/>
              </w:rPr>
            </w:pPr>
            <w:r>
              <w:rPr>
                <w:rFonts w:ascii="Times New Roman" w:hAnsi="Times New Roman" w:hint="eastAsia"/>
                <w:b w:val="0"/>
                <w:sz w:val="20"/>
                <w:lang w:eastAsia="zh-CN"/>
              </w:rPr>
              <w:t>C</w:t>
            </w:r>
            <w:r>
              <w:rPr>
                <w:rFonts w:ascii="Times New Roman" w:hAnsi="Times New Roman"/>
                <w:b w:val="0"/>
                <w:sz w:val="20"/>
                <w:lang w:eastAsia="zh-CN"/>
              </w:rPr>
              <w:t>omponent band in order of bands in configuration</w:t>
            </w:r>
            <w:r>
              <w:rPr>
                <w:rFonts w:ascii="Times New Roman" w:hAnsi="Times New Roman"/>
                <w:b w:val="0"/>
                <w:sz w:val="20"/>
                <w:vertAlign w:val="superscript"/>
                <w:lang w:eastAsia="zh-CN"/>
              </w:rPr>
              <w:t>10</w:t>
            </w:r>
          </w:p>
        </w:tc>
      </w:tr>
      <w:tr w:rsidR="00BA294D" w14:paraId="64C0D94C" w14:textId="77777777">
        <w:trPr>
          <w:jc w:val="center"/>
        </w:trPr>
        <w:tc>
          <w:tcPr>
            <w:tcW w:w="2336" w:type="dxa"/>
            <w:tcBorders>
              <w:top w:val="single" w:sz="4" w:space="0" w:color="auto"/>
              <w:bottom w:val="single" w:sz="4" w:space="0" w:color="auto"/>
            </w:tcBorders>
            <w:shd w:val="clear" w:color="auto" w:fill="auto"/>
            <w:vAlign w:val="center"/>
          </w:tcPr>
          <w:p w14:paraId="6865CE4F" w14:textId="77777777" w:rsidR="00BA294D" w:rsidRDefault="00E53801">
            <w:pPr>
              <w:pStyle w:val="TAC"/>
              <w:rPr>
                <w:rFonts w:ascii="Times New Roman" w:hAnsi="Times New Roman"/>
                <w:sz w:val="20"/>
                <w:lang w:eastAsia="zh-CN"/>
              </w:rPr>
            </w:pPr>
            <w:r>
              <w:rPr>
                <w:rFonts w:ascii="Times New Roman" w:hAnsi="Times New Roman"/>
                <w:sz w:val="20"/>
                <w:lang w:eastAsia="zh-CN"/>
              </w:rPr>
              <w:t>CA_n39-n41</w:t>
            </w:r>
          </w:p>
        </w:tc>
        <w:tc>
          <w:tcPr>
            <w:tcW w:w="2952" w:type="dxa"/>
            <w:vAlign w:val="center"/>
          </w:tcPr>
          <w:p w14:paraId="24A89C6B"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w:t>
            </w:r>
            <w:r>
              <w:rPr>
                <w:rFonts w:ascii="Times New Roman" w:hAnsi="Times New Roman" w:hint="eastAsia"/>
                <w:sz w:val="20"/>
                <w:lang w:eastAsia="zh-CN"/>
              </w:rPr>
              <w:t>]</w:t>
            </w:r>
            <w:r>
              <w:rPr>
                <w:rFonts w:ascii="Times New Roman" w:hAnsi="Times New Roman" w:hint="eastAsia"/>
                <w:sz w:val="20"/>
                <w:vertAlign w:val="superscript"/>
                <w:lang w:eastAsia="zh-CN"/>
              </w:rPr>
              <w:t>x</w:t>
            </w:r>
          </w:p>
        </w:tc>
        <w:tc>
          <w:tcPr>
            <w:tcW w:w="2952" w:type="dxa"/>
            <w:vAlign w:val="center"/>
          </w:tcPr>
          <w:p w14:paraId="7385880A"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w:t>
            </w:r>
            <w:r>
              <w:rPr>
                <w:rFonts w:ascii="Times New Roman" w:hAnsi="Times New Roman" w:hint="eastAsia"/>
                <w:sz w:val="20"/>
                <w:lang w:eastAsia="zh-CN"/>
              </w:rPr>
              <w:t>]</w:t>
            </w:r>
            <w:r>
              <w:rPr>
                <w:rFonts w:ascii="Times New Roman" w:hAnsi="Times New Roman" w:hint="eastAsia"/>
                <w:sz w:val="20"/>
                <w:vertAlign w:val="superscript"/>
                <w:lang w:eastAsia="zh-CN"/>
              </w:rPr>
              <w:t>x</w:t>
            </w:r>
          </w:p>
        </w:tc>
      </w:tr>
      <w:tr w:rsidR="00BA294D" w14:paraId="71C432FA" w14:textId="77777777">
        <w:trPr>
          <w:jc w:val="center"/>
        </w:trPr>
        <w:tc>
          <w:tcPr>
            <w:tcW w:w="8240" w:type="dxa"/>
            <w:gridSpan w:val="3"/>
            <w:vAlign w:val="center"/>
          </w:tcPr>
          <w:p w14:paraId="555D2794" w14:textId="77777777" w:rsidR="00BA294D" w:rsidRDefault="00E53801">
            <w:pPr>
              <w:pStyle w:val="TAN"/>
              <w:rPr>
                <w:rFonts w:ascii="Times New Roman" w:hAnsi="Times New Roman"/>
                <w:sz w:val="20"/>
                <w:lang w:eastAsia="zh-CN"/>
              </w:rPr>
            </w:pPr>
            <w:r>
              <w:rPr>
                <w:rFonts w:ascii="Times New Roman" w:hAnsi="Times New Roman"/>
                <w:sz w:val="20"/>
                <w:lang w:eastAsia="zh-CN"/>
              </w:rPr>
              <w:t xml:space="preserve">NOTE </w:t>
            </w:r>
            <w:r>
              <w:rPr>
                <w:rFonts w:ascii="Times New Roman" w:hAnsi="Times New Roman" w:hint="eastAsia"/>
                <w:sz w:val="20"/>
                <w:lang w:eastAsia="zh-CN"/>
              </w:rPr>
              <w:t>x</w:t>
            </w:r>
            <w:r>
              <w:rPr>
                <w:rFonts w:ascii="Times New Roman" w:hAnsi="Times New Roman"/>
                <w:sz w:val="20"/>
                <w:lang w:eastAsia="zh-CN"/>
              </w:rPr>
              <w:t>:</w:t>
            </w:r>
            <w:r>
              <w:rPr>
                <w:rFonts w:ascii="Times New Roman" w:hAnsi="Times New Roman"/>
                <w:sz w:val="20"/>
                <w:lang w:eastAsia="zh-CN"/>
              </w:rPr>
              <w:tab/>
              <w:t>Applicable for UE supporting inter-band carrier aggregation with simultaneous Rx/Tx.</w:t>
            </w:r>
          </w:p>
        </w:tc>
      </w:tr>
    </w:tbl>
    <w:p w14:paraId="0EE49556" w14:textId="77777777" w:rsidR="00BA294D" w:rsidRDefault="00BA294D">
      <w:pPr>
        <w:pStyle w:val="ListParagraph"/>
        <w:overflowPunct/>
        <w:autoSpaceDE/>
        <w:autoSpaceDN/>
        <w:adjustRightInd/>
        <w:spacing w:after="120" w:line="259" w:lineRule="auto"/>
        <w:ind w:left="1418" w:firstLineChars="0" w:firstLine="0"/>
        <w:textAlignment w:val="auto"/>
        <w:rPr>
          <w:rFonts w:eastAsia="SimSun"/>
          <w:color w:val="0070C0"/>
          <w:szCs w:val="24"/>
          <w:lang w:eastAsia="zh-CN"/>
        </w:rPr>
      </w:pPr>
    </w:p>
    <w:p w14:paraId="7241C919"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Others (please propose)</w:t>
      </w:r>
    </w:p>
    <w:p w14:paraId="60CCC183"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A289B21" w14:textId="77777777" w:rsidR="00BA294D" w:rsidRDefault="00E53801">
      <w:pPr>
        <w:pStyle w:val="ListParagraph"/>
        <w:numPr>
          <w:ilvl w:val="1"/>
          <w:numId w:val="3"/>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Change w:id="56">
          <w:tblGrid>
            <w:gridCol w:w="1236"/>
            <w:gridCol w:w="8395"/>
          </w:tblGrid>
        </w:tblGridChange>
      </w:tblGrid>
      <w:tr w:rsidR="00BA294D" w14:paraId="21736D20" w14:textId="77777777">
        <w:tc>
          <w:tcPr>
            <w:tcW w:w="1236" w:type="dxa"/>
          </w:tcPr>
          <w:p w14:paraId="72D400F9"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36554E"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Comments</w:t>
            </w:r>
          </w:p>
        </w:tc>
      </w:tr>
      <w:tr w:rsidR="00BA294D" w14:paraId="7100A0C0" w14:textId="77777777" w:rsidTr="00BA294D">
        <w:tblPrEx>
          <w:tblW w:w="0" w:type="auto"/>
          <w:tblPrExChange w:id="57" w:author="Yuanyuan Zhang" w:date="2022-10-13T09:52:00Z">
            <w:tblPrEx>
              <w:tblW w:w="0" w:type="auto"/>
            </w:tblPrEx>
          </w:tblPrExChange>
        </w:tblPrEx>
        <w:tc>
          <w:tcPr>
            <w:tcW w:w="1236" w:type="dxa"/>
            <w:shd w:val="clear" w:color="auto" w:fill="auto"/>
            <w:tcPrChange w:id="58" w:author="Yuanyuan Zhang" w:date="2022-10-13T09:52:00Z">
              <w:tcPr>
                <w:tcW w:w="1236" w:type="dxa"/>
              </w:tcPr>
            </w:tcPrChange>
          </w:tcPr>
          <w:p w14:paraId="642E2BA8" w14:textId="77777777" w:rsidR="00BA294D" w:rsidRDefault="00E53801">
            <w:pPr>
              <w:spacing w:after="120"/>
              <w:rPr>
                <w:rFonts w:eastAsiaTheme="minorEastAsia"/>
                <w:color w:val="0070C0"/>
                <w:lang w:val="en-US" w:eastAsia="zh-CN"/>
              </w:rPr>
            </w:pPr>
            <w:ins w:id="59" w:author="Xiaomi" w:date="2022-10-11T09:55:00Z">
              <w:r>
                <w:rPr>
                  <w:rFonts w:eastAsiaTheme="minorEastAsia" w:hint="eastAsia"/>
                  <w:color w:val="0070C0"/>
                  <w:lang w:val="en-US" w:eastAsia="zh-CN"/>
                </w:rPr>
                <w:t>X</w:t>
              </w:r>
              <w:r>
                <w:rPr>
                  <w:rFonts w:eastAsiaTheme="minorEastAsia"/>
                  <w:color w:val="0070C0"/>
                  <w:lang w:val="en-US" w:eastAsia="zh-CN"/>
                </w:rPr>
                <w:t>iaomi</w:t>
              </w:r>
            </w:ins>
          </w:p>
        </w:tc>
        <w:tc>
          <w:tcPr>
            <w:tcW w:w="8395" w:type="dxa"/>
            <w:shd w:val="clear" w:color="auto" w:fill="auto"/>
            <w:tcPrChange w:id="60" w:author="Yuanyuan Zhang" w:date="2022-10-13T09:52:00Z">
              <w:tcPr>
                <w:tcW w:w="8395" w:type="dxa"/>
              </w:tcPr>
            </w:tcPrChange>
          </w:tcPr>
          <w:p w14:paraId="5A4DAD5D" w14:textId="77777777" w:rsidR="00BA294D" w:rsidRDefault="00E53801">
            <w:pPr>
              <w:spacing w:after="120"/>
              <w:rPr>
                <w:rFonts w:eastAsiaTheme="minorEastAsia"/>
                <w:color w:val="0070C0"/>
                <w:lang w:val="en-US" w:eastAsia="zh-CN"/>
              </w:rPr>
            </w:pPr>
            <w:ins w:id="61" w:author="Xiaomi" w:date="2022-10-11T09:58:00Z">
              <w:r>
                <w:rPr>
                  <w:rFonts w:eastAsiaTheme="minorEastAsia"/>
                  <w:color w:val="0070C0"/>
                  <w:lang w:val="en-US" w:eastAsia="zh-CN"/>
                </w:rPr>
                <w:t>S</w:t>
              </w:r>
            </w:ins>
            <w:ins w:id="62" w:author="Xiaomi" w:date="2022-10-11T09:55:00Z">
              <w:r>
                <w:rPr>
                  <w:rFonts w:eastAsiaTheme="minorEastAsia"/>
                  <w:color w:val="0070C0"/>
                  <w:lang w:val="en-US" w:eastAsia="zh-CN"/>
                </w:rPr>
                <w:t>upport option 1</w:t>
              </w:r>
            </w:ins>
            <w:ins w:id="63" w:author="Xiaomi" w:date="2022-10-11T09:56:00Z">
              <w:r>
                <w:rPr>
                  <w:rFonts w:eastAsiaTheme="minorEastAsia"/>
                  <w:color w:val="0070C0"/>
                  <w:lang w:val="en-US" w:eastAsia="zh-CN"/>
                </w:rPr>
                <w:t xml:space="preserve"> due to the similar architecture as LTE is considered</w:t>
              </w:r>
            </w:ins>
            <w:ins w:id="64" w:author="Xiaomi" w:date="2022-10-11T09:57:00Z">
              <w:r>
                <w:rPr>
                  <w:rFonts w:eastAsiaTheme="minorEastAsia"/>
                  <w:color w:val="0070C0"/>
                  <w:lang w:val="en-US" w:eastAsia="zh-CN"/>
                </w:rPr>
                <w:t>.</w:t>
              </w:r>
            </w:ins>
          </w:p>
        </w:tc>
      </w:tr>
      <w:tr w:rsidR="00BA294D" w14:paraId="316383DD" w14:textId="77777777" w:rsidTr="00BA294D">
        <w:tblPrEx>
          <w:tblW w:w="0" w:type="auto"/>
          <w:tblPrExChange w:id="65" w:author="Yuanyuan Zhang" w:date="2022-10-13T09:52:00Z">
            <w:tblPrEx>
              <w:tblW w:w="0" w:type="auto"/>
            </w:tblPrEx>
          </w:tblPrExChange>
        </w:tblPrEx>
        <w:tc>
          <w:tcPr>
            <w:tcW w:w="1236" w:type="dxa"/>
            <w:shd w:val="clear" w:color="auto" w:fill="auto"/>
            <w:tcPrChange w:id="66" w:author="Yuanyuan Zhang" w:date="2022-10-13T09:52:00Z">
              <w:tcPr>
                <w:tcW w:w="1236" w:type="dxa"/>
              </w:tcPr>
            </w:tcPrChange>
          </w:tcPr>
          <w:p w14:paraId="4023C908" w14:textId="77777777" w:rsidR="00BA294D" w:rsidRDefault="00E53801">
            <w:pPr>
              <w:spacing w:after="120"/>
              <w:rPr>
                <w:color w:val="0070C0"/>
                <w:lang w:val="en-US" w:eastAsia="ja-JP"/>
              </w:rPr>
            </w:pPr>
            <w:ins w:id="67" w:author="Nokia" w:date="2022-10-11T10:11:00Z">
              <w:r>
                <w:rPr>
                  <w:color w:val="0070C0"/>
                  <w:lang w:val="en-US" w:eastAsia="ja-JP"/>
                </w:rPr>
                <w:t>Nokia</w:t>
              </w:r>
            </w:ins>
          </w:p>
        </w:tc>
        <w:tc>
          <w:tcPr>
            <w:tcW w:w="8395" w:type="dxa"/>
            <w:shd w:val="clear" w:color="auto" w:fill="auto"/>
            <w:tcPrChange w:id="68" w:author="Yuanyuan Zhang" w:date="2022-10-13T09:52:00Z">
              <w:tcPr>
                <w:tcW w:w="8395" w:type="dxa"/>
              </w:tcPr>
            </w:tcPrChange>
          </w:tcPr>
          <w:p w14:paraId="37E4054F" w14:textId="77777777" w:rsidR="00BA294D" w:rsidRDefault="00E53801">
            <w:pPr>
              <w:spacing w:after="120"/>
              <w:rPr>
                <w:ins w:id="69" w:author="Nokia" w:date="2022-10-11T10:21:00Z"/>
                <w:color w:val="0070C0"/>
                <w:lang w:val="en-US" w:eastAsia="ja-JP"/>
              </w:rPr>
            </w:pPr>
            <w:ins w:id="70" w:author="Nokia" w:date="2022-10-11T10:12:00Z">
              <w:r>
                <w:rPr>
                  <w:color w:val="0070C0"/>
                  <w:lang w:val="en-US" w:eastAsia="ja-JP"/>
                </w:rPr>
                <w:t xml:space="preserve">It does not make sense to us to introduce a CA with </w:t>
              </w:r>
              <w:proofErr w:type="spellStart"/>
              <w:r>
                <w:rPr>
                  <w:lang w:eastAsia="zh-CN"/>
                </w:rPr>
                <w:t>Δ</w:t>
              </w:r>
              <w:proofErr w:type="gramStart"/>
              <w:r>
                <w:rPr>
                  <w:lang w:eastAsia="zh-CN"/>
                </w:rPr>
                <w:t>TIB,c</w:t>
              </w:r>
              <w:proofErr w:type="spellEnd"/>
              <w:proofErr w:type="gramEnd"/>
              <w:r>
                <w:rPr>
                  <w:lang w:eastAsia="zh-CN"/>
                </w:rPr>
                <w:t xml:space="preserve"> defined with notes declaring </w:t>
              </w:r>
              <w:r>
                <w:rPr>
                  <w:i/>
                  <w:iCs/>
                  <w:lang w:eastAsia="zh-CN"/>
                </w:rPr>
                <w:t>with</w:t>
              </w:r>
              <w:r>
                <w:rPr>
                  <w:lang w:eastAsia="zh-CN"/>
                </w:rPr>
                <w:t xml:space="preserve"> &amp; </w:t>
              </w:r>
              <w:r>
                <w:rPr>
                  <w:i/>
                  <w:iCs/>
                  <w:lang w:eastAsia="zh-CN"/>
                </w:rPr>
                <w:t>without</w:t>
              </w:r>
              <w:r>
                <w:rPr>
                  <w:lang w:eastAsia="zh-CN"/>
                </w:rPr>
                <w:t xml:space="preserve"> simultaneous RX/TX, when the value is identical. We propose to remove Note 3 and Note X at the 0.5 value. </w:t>
              </w:r>
            </w:ins>
            <w:ins w:id="71" w:author="Nokia" w:date="2022-10-11T10:22:00Z">
              <w:r>
                <w:rPr>
                  <w:lang w:eastAsia="zh-CN"/>
                </w:rPr>
                <w:t xml:space="preserve">This is </w:t>
              </w:r>
            </w:ins>
            <w:ins w:id="72" w:author="Nokia" w:date="2022-10-11T10:18:00Z">
              <w:r>
                <w:rPr>
                  <w:lang w:eastAsia="zh-CN"/>
                </w:rPr>
                <w:t>to our understanding aligned to R4-2215510</w:t>
              </w:r>
            </w:ins>
            <w:ins w:id="73" w:author="Nokia" w:date="2022-10-11T10:23:00Z">
              <w:r>
                <w:rPr>
                  <w:lang w:eastAsia="zh-CN"/>
                </w:rPr>
                <w:t xml:space="preserve">. However, </w:t>
              </w:r>
            </w:ins>
            <w:ins w:id="74" w:author="Nokia" w:date="2022-10-11T10:20:00Z">
              <w:r>
                <w:rPr>
                  <w:color w:val="0070C0"/>
                  <w:lang w:val="en-US" w:eastAsia="ja-JP"/>
                </w:rPr>
                <w:t xml:space="preserve">it could be argued that there is no need </w:t>
              </w:r>
            </w:ins>
            <w:ins w:id="75" w:author="Nokia" w:date="2022-10-11T10:21:00Z">
              <w:r>
                <w:rPr>
                  <w:color w:val="0070C0"/>
                  <w:lang w:val="en-US" w:eastAsia="ja-JP"/>
                </w:rPr>
                <w:t>for Note 2 since:</w:t>
              </w:r>
            </w:ins>
          </w:p>
          <w:p w14:paraId="41AC7387" w14:textId="77777777" w:rsidR="00BA294D" w:rsidRDefault="00E53801">
            <w:pPr>
              <w:pStyle w:val="Heading4"/>
              <w:outlineLvl w:val="3"/>
              <w:rPr>
                <w:ins w:id="76" w:author="Nokia" w:date="2022-10-11T10:21:00Z"/>
              </w:rPr>
            </w:pPr>
            <w:bookmarkStart w:id="77" w:name="_Toc76509135"/>
            <w:bookmarkStart w:id="78" w:name="_Toc45888722"/>
            <w:bookmarkStart w:id="79" w:name="_Toc69084104"/>
            <w:bookmarkStart w:id="80" w:name="_Toc45888123"/>
            <w:bookmarkStart w:id="81" w:name="_Toc61367367"/>
            <w:bookmarkStart w:id="82" w:name="_Toc61372750"/>
            <w:bookmarkStart w:id="83" w:name="_Toc68230691"/>
            <w:bookmarkStart w:id="84" w:name="_Toc84413553"/>
            <w:bookmarkStart w:id="85" w:name="_Toc83580435"/>
            <w:bookmarkStart w:id="86" w:name="_Toc84404944"/>
            <w:bookmarkStart w:id="87" w:name="_Toc75467113"/>
            <w:bookmarkStart w:id="88" w:name="_Toc76718125"/>
            <w:ins w:id="89" w:author="Nokia" w:date="2022-10-11T10:21:00Z">
              <w:r>
                <w:t>6.2A.4.2</w:t>
              </w:r>
              <w:r>
                <w:tab/>
                <w:t>ΔT</w:t>
              </w:r>
              <w:r>
                <w:rPr>
                  <w:vertAlign w:val="subscript"/>
                </w:rPr>
                <w:t xml:space="preserve">IB,c </w:t>
              </w:r>
              <w:r>
                <w:t>for CA</w:t>
              </w:r>
              <w:bookmarkEnd w:id="77"/>
              <w:bookmarkEnd w:id="78"/>
              <w:bookmarkEnd w:id="79"/>
              <w:bookmarkEnd w:id="80"/>
              <w:bookmarkEnd w:id="81"/>
              <w:bookmarkEnd w:id="82"/>
              <w:bookmarkEnd w:id="83"/>
              <w:bookmarkEnd w:id="84"/>
              <w:bookmarkEnd w:id="85"/>
              <w:bookmarkEnd w:id="86"/>
              <w:bookmarkEnd w:id="87"/>
              <w:bookmarkEnd w:id="88"/>
            </w:ins>
          </w:p>
          <w:p w14:paraId="0FD8D4FE" w14:textId="77777777" w:rsidR="00BA294D" w:rsidRDefault="00E53801">
            <w:pPr>
              <w:rPr>
                <w:ins w:id="90" w:author="Nokia" w:date="2022-10-11T10:21:00Z"/>
              </w:rPr>
            </w:pPr>
            <w:ins w:id="91" w:author="Nokia" w:date="2022-10-11T10:21:00Z">
              <w:r>
                <w:t xml:space="preserve">For the UE which supports inter-band NR CA configuration, </w:t>
              </w:r>
              <w:proofErr w:type="spellStart"/>
              <w:r>
                <w:t>Δ</w:t>
              </w:r>
              <w:proofErr w:type="gramStart"/>
              <w:r>
                <w:t>T</w:t>
              </w:r>
              <w:r>
                <w:rPr>
                  <w:vertAlign w:val="subscript"/>
                </w:rPr>
                <w:t>IB,c</w:t>
              </w:r>
              <w:proofErr w:type="spellEnd"/>
              <w:proofErr w:type="gramEnd"/>
              <w:r>
                <w:t xml:space="preserve"> in tables below applies. </w:t>
              </w:r>
              <w:r>
                <w:rPr>
                  <w:highlight w:val="yellow"/>
                </w:rPr>
                <w:t xml:space="preserve">Unless otherwise stated, </w:t>
              </w:r>
              <w:proofErr w:type="spellStart"/>
              <w:r>
                <w:rPr>
                  <w:highlight w:val="yellow"/>
                </w:rPr>
                <w:t>Δ</w:t>
              </w:r>
              <w:proofErr w:type="gramStart"/>
              <w:r>
                <w:rPr>
                  <w:highlight w:val="yellow"/>
                </w:rPr>
                <w:t>T</w:t>
              </w:r>
              <w:r>
                <w:rPr>
                  <w:highlight w:val="yellow"/>
                  <w:vertAlign w:val="subscript"/>
                </w:rPr>
                <w:t>IB,c</w:t>
              </w:r>
              <w:proofErr w:type="spellEnd"/>
              <w:proofErr w:type="gramEnd"/>
              <w:r>
                <w:rPr>
                  <w:highlight w:val="yellow"/>
                </w:rPr>
                <w:t xml:space="preserve"> is set to zero</w:t>
              </w:r>
              <w:r>
                <w:t>.</w:t>
              </w:r>
            </w:ins>
          </w:p>
          <w:p w14:paraId="0C6FCAAD" w14:textId="77777777" w:rsidR="00BA294D" w:rsidRDefault="00E53801">
            <w:pPr>
              <w:spacing w:after="120"/>
              <w:rPr>
                <w:ins w:id="92" w:author="Nokia" w:date="2022-10-11T10:23:00Z"/>
                <w:color w:val="0070C0"/>
                <w:lang w:val="en-US" w:eastAsia="ja-JP"/>
              </w:rPr>
            </w:pPr>
            <w:ins w:id="93" w:author="Nokia" w:date="2022-10-11T10:21:00Z">
              <w:r>
                <w:rPr>
                  <w:color w:val="0070C0"/>
                  <w:lang w:val="en-US" w:eastAsia="ja-JP"/>
                </w:rPr>
                <w:t xml:space="preserve">The controversy lies in the uncertainty that the other case (with &amp; without simultaneous RX/TX) was forgotten or left out intentionally. Putting 0 with Note </w:t>
              </w:r>
            </w:ins>
            <w:ins w:id="94" w:author="Nokia" w:date="2022-10-11T10:22:00Z">
              <w:r>
                <w:rPr>
                  <w:color w:val="0070C0"/>
                  <w:lang w:val="en-US" w:eastAsia="ja-JP"/>
                </w:rPr>
                <w:t xml:space="preserve">2 </w:t>
              </w:r>
            </w:ins>
            <w:ins w:id="95" w:author="Nokia" w:date="2022-10-11T10:21:00Z">
              <w:r>
                <w:rPr>
                  <w:color w:val="0070C0"/>
                  <w:lang w:val="en-US" w:eastAsia="ja-JP"/>
                </w:rPr>
                <w:t>in the table confirms to the reader that this was considered. Leaving it out tests the reader is they understood the description leading up to the table.</w:t>
              </w:r>
            </w:ins>
            <w:ins w:id="96" w:author="Nokia" w:date="2022-10-11T10:23:00Z">
              <w:r>
                <w:rPr>
                  <w:color w:val="0070C0"/>
                  <w:lang w:val="en-US" w:eastAsia="ja-JP"/>
                </w:rPr>
                <w:t xml:space="preserve"> Even so since 0 </w:t>
              </w:r>
            </w:ins>
            <w:ins w:id="97" w:author="Nokia" w:date="2022-10-11T10:24:00Z">
              <w:r>
                <w:rPr>
                  <w:color w:val="0070C0"/>
                  <w:lang w:val="en-US" w:eastAsia="ja-JP"/>
                </w:rPr>
                <w:t xml:space="preserve">is not always included for simplicity we </w:t>
              </w:r>
            </w:ins>
            <w:ins w:id="98" w:author="Nokia" w:date="2022-10-11T10:23:00Z">
              <w:r>
                <w:rPr>
                  <w:color w:val="0070C0"/>
                  <w:lang w:val="en-US" w:eastAsia="ja-JP"/>
                </w:rPr>
                <w:t xml:space="preserve">could proposed </w:t>
              </w:r>
              <w:r>
                <w:rPr>
                  <w:b/>
                  <w:bCs/>
                  <w:color w:val="0070C0"/>
                  <w:lang w:val="en-US" w:eastAsia="ja-JP"/>
                </w:rPr>
                <w:t>option 2</w:t>
              </w:r>
            </w:ins>
            <w:ins w:id="99" w:author="Nokia" w:date="2022-10-11T10:24:00Z">
              <w:r>
                <w:rPr>
                  <w:color w:val="0070C0"/>
                  <w:lang w:val="en-US" w:eastAsia="ja-JP"/>
                </w:rPr>
                <w:t xml:space="preserve"> as:</w:t>
              </w:r>
            </w:ins>
          </w:p>
          <w:tbl>
            <w:tblPr>
              <w:tblStyle w:val="TableGrid"/>
              <w:tblW w:w="0" w:type="auto"/>
              <w:tblInd w:w="775" w:type="dxa"/>
              <w:tblLook w:val="04A0" w:firstRow="1" w:lastRow="0" w:firstColumn="1" w:lastColumn="0" w:noHBand="0" w:noVBand="1"/>
            </w:tblPr>
            <w:tblGrid>
              <w:gridCol w:w="1984"/>
              <w:gridCol w:w="1984"/>
              <w:gridCol w:w="1985"/>
            </w:tblGrid>
            <w:tr w:rsidR="00BA294D" w14:paraId="1B7571D7" w14:textId="77777777">
              <w:trPr>
                <w:trHeight w:val="20"/>
                <w:ins w:id="100" w:author="Nokia" w:date="2022-10-11T10:23:00Z"/>
              </w:trPr>
              <w:tc>
                <w:tcPr>
                  <w:tcW w:w="1984" w:type="dxa"/>
                  <w:tcBorders>
                    <w:top w:val="single" w:sz="4" w:space="0" w:color="auto"/>
                    <w:left w:val="single" w:sz="4" w:space="0" w:color="auto"/>
                    <w:bottom w:val="nil"/>
                    <w:right w:val="single" w:sz="4" w:space="0" w:color="auto"/>
                  </w:tcBorders>
                  <w:vAlign w:val="center"/>
                </w:tcPr>
                <w:p w14:paraId="37BEFD61" w14:textId="77777777" w:rsidR="00BA294D" w:rsidRDefault="00E53801">
                  <w:pPr>
                    <w:spacing w:after="120"/>
                    <w:jc w:val="center"/>
                    <w:rPr>
                      <w:ins w:id="101" w:author="Nokia" w:date="2022-10-11T10:23:00Z"/>
                      <w:sz w:val="18"/>
                      <w:szCs w:val="18"/>
                      <w:lang w:eastAsia="zh-CN"/>
                    </w:rPr>
                  </w:pPr>
                  <w:ins w:id="102" w:author="Nokia" w:date="2022-10-11T10:25:00Z">
                    <w:r>
                      <w:rPr>
                        <w:sz w:val="18"/>
                        <w:szCs w:val="18"/>
                        <w:lang w:eastAsia="zh-CN"/>
                      </w:rPr>
                      <w:t>CA_n39-n41</w:t>
                    </w:r>
                  </w:ins>
                </w:p>
              </w:tc>
              <w:tc>
                <w:tcPr>
                  <w:tcW w:w="1984" w:type="dxa"/>
                  <w:tcBorders>
                    <w:left w:val="single" w:sz="4" w:space="0" w:color="auto"/>
                  </w:tcBorders>
                  <w:vAlign w:val="center"/>
                </w:tcPr>
                <w:p w14:paraId="350B445C" w14:textId="77777777" w:rsidR="00BA294D" w:rsidRDefault="00E53801">
                  <w:pPr>
                    <w:spacing w:after="120"/>
                    <w:jc w:val="center"/>
                    <w:rPr>
                      <w:ins w:id="103" w:author="Nokia" w:date="2022-10-11T10:23:00Z"/>
                      <w:strike/>
                      <w:sz w:val="18"/>
                      <w:szCs w:val="18"/>
                      <w:lang w:eastAsia="zh-CN"/>
                    </w:rPr>
                  </w:pPr>
                  <w:ins w:id="104" w:author="Nokia" w:date="2022-10-11T10:23:00Z">
                    <w:r>
                      <w:rPr>
                        <w:strike/>
                        <w:sz w:val="18"/>
                        <w:szCs w:val="18"/>
                        <w:lang w:val="en-US" w:eastAsia="zh-CN"/>
                      </w:rPr>
                      <w:t>n39</w:t>
                    </w:r>
                  </w:ins>
                </w:p>
              </w:tc>
              <w:tc>
                <w:tcPr>
                  <w:tcW w:w="1985" w:type="dxa"/>
                  <w:vAlign w:val="center"/>
                </w:tcPr>
                <w:p w14:paraId="0C4A5A43" w14:textId="77777777" w:rsidR="00BA294D" w:rsidRDefault="00E53801">
                  <w:pPr>
                    <w:spacing w:after="120"/>
                    <w:jc w:val="center"/>
                    <w:rPr>
                      <w:ins w:id="105" w:author="Nokia" w:date="2022-10-11T10:23:00Z"/>
                      <w:strike/>
                      <w:sz w:val="18"/>
                      <w:szCs w:val="18"/>
                      <w:lang w:eastAsia="zh-CN"/>
                    </w:rPr>
                  </w:pPr>
                  <w:ins w:id="106" w:author="Nokia" w:date="2022-10-11T10:26:00Z">
                    <w:r>
                      <w:rPr>
                        <w:rFonts w:ascii="Arial" w:eastAsia="DengXian" w:hAnsi="Arial"/>
                        <w:strike/>
                        <w:sz w:val="18"/>
                        <w:lang w:val="en-US" w:eastAsia="zh-CN"/>
                      </w:rPr>
                      <w:t>0</w:t>
                    </w:r>
                    <w:r>
                      <w:rPr>
                        <w:rFonts w:ascii="Arial" w:eastAsia="DengXian" w:hAnsi="Arial"/>
                        <w:strike/>
                        <w:sz w:val="18"/>
                        <w:vertAlign w:val="superscript"/>
                        <w:lang w:val="en-US" w:eastAsia="zh-CN"/>
                      </w:rPr>
                      <w:t>2</w:t>
                    </w:r>
                  </w:ins>
                </w:p>
              </w:tc>
            </w:tr>
            <w:tr w:rsidR="00BA294D" w14:paraId="78C86649" w14:textId="77777777">
              <w:trPr>
                <w:trHeight w:val="20"/>
                <w:ins w:id="107" w:author="Nokia" w:date="2022-10-11T10:25:00Z"/>
              </w:trPr>
              <w:tc>
                <w:tcPr>
                  <w:tcW w:w="1984" w:type="dxa"/>
                  <w:tcBorders>
                    <w:top w:val="nil"/>
                    <w:left w:val="single" w:sz="4" w:space="0" w:color="auto"/>
                    <w:bottom w:val="nil"/>
                    <w:right w:val="single" w:sz="4" w:space="0" w:color="auto"/>
                  </w:tcBorders>
                  <w:vAlign w:val="center"/>
                </w:tcPr>
                <w:p w14:paraId="039D131C" w14:textId="77777777" w:rsidR="00BA294D" w:rsidRDefault="00BA294D">
                  <w:pPr>
                    <w:spacing w:after="120"/>
                    <w:jc w:val="center"/>
                    <w:rPr>
                      <w:ins w:id="108" w:author="Nokia" w:date="2022-10-11T10:25:00Z"/>
                      <w:sz w:val="18"/>
                      <w:szCs w:val="18"/>
                      <w:lang w:eastAsia="zh-CN"/>
                    </w:rPr>
                  </w:pPr>
                </w:p>
              </w:tc>
              <w:tc>
                <w:tcPr>
                  <w:tcW w:w="1984" w:type="dxa"/>
                  <w:tcBorders>
                    <w:left w:val="single" w:sz="4" w:space="0" w:color="auto"/>
                  </w:tcBorders>
                  <w:vAlign w:val="center"/>
                </w:tcPr>
                <w:p w14:paraId="3BF2D005" w14:textId="77777777" w:rsidR="00BA294D" w:rsidRDefault="00E53801">
                  <w:pPr>
                    <w:spacing w:after="120"/>
                    <w:jc w:val="center"/>
                    <w:rPr>
                      <w:ins w:id="109" w:author="Nokia" w:date="2022-10-11T10:25:00Z"/>
                      <w:strike/>
                      <w:sz w:val="18"/>
                      <w:szCs w:val="18"/>
                      <w:lang w:val="en-US" w:eastAsia="zh-CN"/>
                    </w:rPr>
                  </w:pPr>
                  <w:ins w:id="110" w:author="Nokia" w:date="2022-10-11T10:26:00Z">
                    <w:r>
                      <w:rPr>
                        <w:strike/>
                        <w:sz w:val="18"/>
                        <w:szCs w:val="18"/>
                        <w:lang w:val="en-US" w:eastAsia="zh-CN"/>
                      </w:rPr>
                      <w:t>n41</w:t>
                    </w:r>
                  </w:ins>
                </w:p>
              </w:tc>
              <w:tc>
                <w:tcPr>
                  <w:tcW w:w="1985" w:type="dxa"/>
                  <w:vAlign w:val="center"/>
                </w:tcPr>
                <w:p w14:paraId="6D232828" w14:textId="77777777" w:rsidR="00BA294D" w:rsidRDefault="00E53801">
                  <w:pPr>
                    <w:spacing w:after="120"/>
                    <w:jc w:val="center"/>
                    <w:rPr>
                      <w:ins w:id="111" w:author="Nokia" w:date="2022-10-11T10:25:00Z"/>
                      <w:strike/>
                      <w:sz w:val="18"/>
                      <w:szCs w:val="18"/>
                      <w:lang w:val="en-US" w:eastAsia="zh-CN"/>
                    </w:rPr>
                  </w:pPr>
                  <w:ins w:id="112" w:author="Nokia" w:date="2022-10-11T10:26:00Z">
                    <w:r>
                      <w:rPr>
                        <w:rFonts w:ascii="Arial" w:eastAsia="DengXian" w:hAnsi="Arial"/>
                        <w:strike/>
                        <w:sz w:val="18"/>
                        <w:lang w:val="en-US" w:eastAsia="zh-CN"/>
                      </w:rPr>
                      <w:t>0</w:t>
                    </w:r>
                    <w:r>
                      <w:rPr>
                        <w:rFonts w:ascii="Arial" w:eastAsia="DengXian" w:hAnsi="Arial"/>
                        <w:strike/>
                        <w:sz w:val="18"/>
                        <w:vertAlign w:val="superscript"/>
                        <w:lang w:val="en-US" w:eastAsia="zh-CN"/>
                      </w:rPr>
                      <w:t>2</w:t>
                    </w:r>
                  </w:ins>
                </w:p>
              </w:tc>
            </w:tr>
            <w:tr w:rsidR="00BA294D" w14:paraId="7E92B5B3" w14:textId="77777777">
              <w:trPr>
                <w:trHeight w:val="20"/>
                <w:ins w:id="113" w:author="Nokia" w:date="2022-10-11T10:25:00Z"/>
              </w:trPr>
              <w:tc>
                <w:tcPr>
                  <w:tcW w:w="1984" w:type="dxa"/>
                  <w:tcBorders>
                    <w:top w:val="nil"/>
                    <w:left w:val="single" w:sz="4" w:space="0" w:color="auto"/>
                    <w:bottom w:val="nil"/>
                    <w:right w:val="single" w:sz="4" w:space="0" w:color="auto"/>
                  </w:tcBorders>
                  <w:vAlign w:val="center"/>
                </w:tcPr>
                <w:p w14:paraId="3B09041E" w14:textId="77777777" w:rsidR="00BA294D" w:rsidRDefault="00BA294D">
                  <w:pPr>
                    <w:spacing w:after="120"/>
                    <w:jc w:val="center"/>
                    <w:rPr>
                      <w:ins w:id="114" w:author="Nokia" w:date="2022-10-11T10:25:00Z"/>
                      <w:sz w:val="18"/>
                      <w:szCs w:val="18"/>
                      <w:lang w:eastAsia="zh-CN"/>
                    </w:rPr>
                  </w:pPr>
                </w:p>
              </w:tc>
              <w:tc>
                <w:tcPr>
                  <w:tcW w:w="1984" w:type="dxa"/>
                  <w:tcBorders>
                    <w:left w:val="single" w:sz="4" w:space="0" w:color="auto"/>
                  </w:tcBorders>
                  <w:vAlign w:val="center"/>
                </w:tcPr>
                <w:p w14:paraId="63EFC7A4" w14:textId="77777777" w:rsidR="00BA294D" w:rsidRDefault="00E53801">
                  <w:pPr>
                    <w:spacing w:after="120"/>
                    <w:jc w:val="center"/>
                    <w:rPr>
                      <w:ins w:id="115" w:author="Nokia" w:date="2022-10-11T10:25:00Z"/>
                      <w:sz w:val="18"/>
                      <w:szCs w:val="18"/>
                      <w:lang w:val="en-US" w:eastAsia="zh-CN"/>
                    </w:rPr>
                  </w:pPr>
                  <w:ins w:id="116" w:author="Nokia" w:date="2022-10-11T10:25:00Z">
                    <w:r>
                      <w:rPr>
                        <w:sz w:val="18"/>
                        <w:szCs w:val="18"/>
                        <w:lang w:val="en-US" w:eastAsia="zh-CN"/>
                      </w:rPr>
                      <w:t>n39</w:t>
                    </w:r>
                  </w:ins>
                </w:p>
              </w:tc>
              <w:tc>
                <w:tcPr>
                  <w:tcW w:w="1985" w:type="dxa"/>
                  <w:vAlign w:val="center"/>
                </w:tcPr>
                <w:p w14:paraId="00CAC921" w14:textId="77777777" w:rsidR="00BA294D" w:rsidRDefault="00E53801">
                  <w:pPr>
                    <w:spacing w:after="120"/>
                    <w:jc w:val="center"/>
                    <w:rPr>
                      <w:ins w:id="117" w:author="Nokia" w:date="2022-10-11T10:25:00Z"/>
                      <w:sz w:val="18"/>
                      <w:szCs w:val="18"/>
                      <w:lang w:val="en-US" w:eastAsia="zh-CN"/>
                    </w:rPr>
                  </w:pPr>
                  <w:ins w:id="118" w:author="Nokia" w:date="2022-10-11T10:26:00Z">
                    <w:r>
                      <w:rPr>
                        <w:sz w:val="18"/>
                        <w:szCs w:val="18"/>
                        <w:lang w:val="en-US" w:eastAsia="zh-CN"/>
                      </w:rPr>
                      <w:t>0.5</w:t>
                    </w:r>
                    <w:r>
                      <w:rPr>
                        <w:strike/>
                        <w:sz w:val="18"/>
                        <w:szCs w:val="18"/>
                        <w:vertAlign w:val="superscript"/>
                        <w:lang w:val="en-US" w:eastAsia="zh-CN"/>
                      </w:rPr>
                      <w:t>3</w:t>
                    </w:r>
                  </w:ins>
                </w:p>
              </w:tc>
            </w:tr>
            <w:tr w:rsidR="00BA294D" w14:paraId="63A13F5C" w14:textId="77777777">
              <w:trPr>
                <w:trHeight w:val="20"/>
                <w:ins w:id="119" w:author="Nokia" w:date="2022-10-11T10:23:00Z"/>
              </w:trPr>
              <w:tc>
                <w:tcPr>
                  <w:tcW w:w="1984" w:type="dxa"/>
                  <w:tcBorders>
                    <w:top w:val="nil"/>
                    <w:left w:val="single" w:sz="4" w:space="0" w:color="auto"/>
                    <w:bottom w:val="single" w:sz="4" w:space="0" w:color="auto"/>
                    <w:right w:val="single" w:sz="4" w:space="0" w:color="auto"/>
                  </w:tcBorders>
                  <w:vAlign w:val="center"/>
                </w:tcPr>
                <w:p w14:paraId="5D519581" w14:textId="77777777" w:rsidR="00BA294D" w:rsidRDefault="00BA294D">
                  <w:pPr>
                    <w:spacing w:after="120"/>
                    <w:jc w:val="center"/>
                    <w:rPr>
                      <w:ins w:id="120" w:author="Nokia" w:date="2022-10-11T10:23:00Z"/>
                      <w:sz w:val="18"/>
                      <w:szCs w:val="18"/>
                      <w:lang w:eastAsia="zh-CN"/>
                    </w:rPr>
                  </w:pPr>
                </w:p>
              </w:tc>
              <w:tc>
                <w:tcPr>
                  <w:tcW w:w="1984" w:type="dxa"/>
                  <w:tcBorders>
                    <w:left w:val="single" w:sz="4" w:space="0" w:color="auto"/>
                  </w:tcBorders>
                  <w:vAlign w:val="center"/>
                </w:tcPr>
                <w:p w14:paraId="1DE15673" w14:textId="77777777" w:rsidR="00BA294D" w:rsidRDefault="00E53801">
                  <w:pPr>
                    <w:spacing w:after="120"/>
                    <w:jc w:val="center"/>
                    <w:rPr>
                      <w:ins w:id="121" w:author="Nokia" w:date="2022-10-11T10:23:00Z"/>
                      <w:sz w:val="18"/>
                      <w:szCs w:val="18"/>
                      <w:lang w:eastAsia="zh-CN"/>
                    </w:rPr>
                  </w:pPr>
                  <w:ins w:id="122" w:author="Nokia" w:date="2022-10-11T10:23:00Z">
                    <w:r>
                      <w:rPr>
                        <w:sz w:val="18"/>
                        <w:szCs w:val="18"/>
                        <w:lang w:val="en-US" w:eastAsia="zh-CN"/>
                      </w:rPr>
                      <w:t>n41</w:t>
                    </w:r>
                  </w:ins>
                </w:p>
              </w:tc>
              <w:tc>
                <w:tcPr>
                  <w:tcW w:w="1985" w:type="dxa"/>
                  <w:vAlign w:val="center"/>
                </w:tcPr>
                <w:p w14:paraId="68BE326C" w14:textId="77777777" w:rsidR="00BA294D" w:rsidRDefault="00E53801">
                  <w:pPr>
                    <w:spacing w:after="120"/>
                    <w:jc w:val="center"/>
                    <w:rPr>
                      <w:ins w:id="123" w:author="Nokia" w:date="2022-10-11T10:23:00Z"/>
                      <w:sz w:val="18"/>
                      <w:szCs w:val="18"/>
                      <w:lang w:eastAsia="zh-CN"/>
                    </w:rPr>
                  </w:pPr>
                  <w:ins w:id="124" w:author="Nokia" w:date="2022-10-11T10:23:00Z">
                    <w:r>
                      <w:rPr>
                        <w:sz w:val="18"/>
                        <w:szCs w:val="18"/>
                        <w:lang w:val="en-US" w:eastAsia="zh-CN"/>
                      </w:rPr>
                      <w:t>0.5</w:t>
                    </w:r>
                    <w:r>
                      <w:rPr>
                        <w:strike/>
                        <w:sz w:val="18"/>
                        <w:szCs w:val="18"/>
                        <w:vertAlign w:val="superscript"/>
                        <w:lang w:val="en-US" w:eastAsia="zh-CN"/>
                      </w:rPr>
                      <w:t>3</w:t>
                    </w:r>
                  </w:ins>
                </w:p>
              </w:tc>
            </w:tr>
          </w:tbl>
          <w:p w14:paraId="3C089C5E" w14:textId="77777777" w:rsidR="00BA294D" w:rsidRDefault="00BA294D">
            <w:pPr>
              <w:spacing w:after="120"/>
              <w:rPr>
                <w:color w:val="0070C0"/>
                <w:lang w:val="en-US" w:eastAsia="ja-JP"/>
              </w:rPr>
            </w:pPr>
          </w:p>
        </w:tc>
      </w:tr>
      <w:tr w:rsidR="00BA294D" w14:paraId="66870E40" w14:textId="77777777">
        <w:tc>
          <w:tcPr>
            <w:tcW w:w="1236" w:type="dxa"/>
          </w:tcPr>
          <w:p w14:paraId="51C67439" w14:textId="77777777" w:rsidR="00BA294D" w:rsidRDefault="00E53801">
            <w:pPr>
              <w:spacing w:after="120"/>
              <w:rPr>
                <w:rFonts w:eastAsiaTheme="minorEastAsia"/>
                <w:color w:val="0070C0"/>
                <w:lang w:val="en-US" w:eastAsia="zh-CN"/>
              </w:rPr>
            </w:pPr>
            <w:ins w:id="125" w:author="Yuanyuan Zhang" w:date="2022-10-13T09:58:00Z">
              <w:r>
                <w:rPr>
                  <w:rFonts w:eastAsiaTheme="minorEastAsia" w:hint="eastAsia"/>
                  <w:color w:val="0070C0"/>
                  <w:lang w:val="en-US" w:eastAsia="zh-CN"/>
                </w:rPr>
                <w:t>Samsung</w:t>
              </w:r>
            </w:ins>
          </w:p>
        </w:tc>
        <w:tc>
          <w:tcPr>
            <w:tcW w:w="8395" w:type="dxa"/>
          </w:tcPr>
          <w:p w14:paraId="45659EBA" w14:textId="77777777" w:rsidR="00BA294D" w:rsidRDefault="00E53801">
            <w:pPr>
              <w:spacing w:after="120"/>
              <w:rPr>
                <w:rFonts w:eastAsiaTheme="minorEastAsia"/>
                <w:color w:val="0070C0"/>
                <w:lang w:val="en-US" w:eastAsia="zh-CN"/>
              </w:rPr>
            </w:pPr>
            <w:ins w:id="126" w:author="Yuanyuan Zhang" w:date="2022-10-13T09:59:00Z">
              <w:r>
                <w:rPr>
                  <w:rFonts w:eastAsiaTheme="minorEastAsia" w:hint="eastAsia"/>
                  <w:color w:val="0070C0"/>
                  <w:lang w:val="en-US" w:eastAsia="zh-CN"/>
                </w:rPr>
                <w:t>O</w:t>
              </w:r>
              <w:r>
                <w:rPr>
                  <w:rFonts w:eastAsiaTheme="minorEastAsia"/>
                  <w:color w:val="0070C0"/>
                  <w:lang w:val="en-US" w:eastAsia="zh-CN"/>
                </w:rPr>
                <w:t>ption 1</w:t>
              </w:r>
            </w:ins>
          </w:p>
        </w:tc>
      </w:tr>
      <w:tr w:rsidR="00BA294D" w14:paraId="3E078AFF" w14:textId="77777777">
        <w:tc>
          <w:tcPr>
            <w:tcW w:w="1236" w:type="dxa"/>
          </w:tcPr>
          <w:p w14:paraId="663A8E6E" w14:textId="77777777" w:rsidR="00BA294D" w:rsidRDefault="00E53801">
            <w:pPr>
              <w:spacing w:after="120"/>
              <w:rPr>
                <w:color w:val="0070C0"/>
                <w:lang w:val="en-US" w:eastAsia="zh-CN"/>
              </w:rPr>
            </w:pPr>
            <w:ins w:id="127" w:author="Huawei" w:date="2022-10-13T10:54:00Z">
              <w:r>
                <w:rPr>
                  <w:rFonts w:eastAsia="PMingLiU"/>
                  <w:color w:val="0070C0"/>
                  <w:lang w:val="en-US" w:eastAsia="zh-TW"/>
                </w:rPr>
                <w:t>Huawei</w:t>
              </w:r>
            </w:ins>
          </w:p>
        </w:tc>
        <w:tc>
          <w:tcPr>
            <w:tcW w:w="8395" w:type="dxa"/>
          </w:tcPr>
          <w:p w14:paraId="6F77025A" w14:textId="77777777" w:rsidR="00BA294D" w:rsidRDefault="00E53801">
            <w:pPr>
              <w:spacing w:after="120"/>
              <w:rPr>
                <w:ins w:id="128" w:author="Huawei" w:date="2022-10-13T10:54:00Z"/>
                <w:rFonts w:eastAsia="PMingLiU"/>
                <w:color w:val="0070C0"/>
                <w:lang w:val="en-US" w:eastAsia="zh-TW"/>
              </w:rPr>
            </w:pPr>
            <w:ins w:id="129" w:author="Huawei" w:date="2022-10-13T10:54:00Z">
              <w:r>
                <w:rPr>
                  <w:rFonts w:eastAsia="PMingLiU"/>
                  <w:color w:val="0070C0"/>
                  <w:lang w:val="en-US" w:eastAsia="zh-TW"/>
                </w:rPr>
                <w:t>Option 1.</w:t>
              </w:r>
            </w:ins>
          </w:p>
          <w:p w14:paraId="43A22238" w14:textId="77777777" w:rsidR="00BA294D" w:rsidRDefault="00E53801">
            <w:pPr>
              <w:spacing w:after="120"/>
              <w:rPr>
                <w:color w:val="0070C0"/>
                <w:lang w:val="en-US" w:eastAsia="zh-CN"/>
              </w:rPr>
            </w:pPr>
            <w:ins w:id="130" w:author="Huawei" w:date="2022-10-13T10:54:00Z">
              <w:r>
                <w:rPr>
                  <w:rFonts w:eastAsia="PMingLiU"/>
                  <w:color w:val="0070C0"/>
                  <w:lang w:val="en-US" w:eastAsia="zh-TW"/>
                </w:rPr>
                <w:t>We are ok with Nokia’s proposal. The Note 2/3 refers to different UE architectures. In NR, we can simplify with single UE architecture for the case of simultaneous Rx/Tx.</w:t>
              </w:r>
            </w:ins>
          </w:p>
        </w:tc>
      </w:tr>
      <w:tr w:rsidR="00BA294D" w14:paraId="498E6520" w14:textId="77777777">
        <w:trPr>
          <w:ins w:id="131" w:author="cmcc" w:date="2022-10-13T11:13:00Z"/>
        </w:trPr>
        <w:tc>
          <w:tcPr>
            <w:tcW w:w="1236" w:type="dxa"/>
          </w:tcPr>
          <w:p w14:paraId="426C2B82" w14:textId="77777777" w:rsidR="00BA294D" w:rsidRDefault="00E53801">
            <w:pPr>
              <w:spacing w:after="120"/>
              <w:rPr>
                <w:ins w:id="132" w:author="cmcc" w:date="2022-10-13T11:13:00Z"/>
                <w:rFonts w:eastAsia="PMingLiU"/>
                <w:color w:val="0070C0"/>
                <w:lang w:val="en-US" w:eastAsia="zh-TW"/>
              </w:rPr>
            </w:pPr>
            <w:ins w:id="133" w:author="cmcc" w:date="2022-10-13T11:14:00Z">
              <w:r>
                <w:rPr>
                  <w:rFonts w:eastAsiaTheme="minorEastAsia" w:hint="eastAsia"/>
                  <w:color w:val="0070C0"/>
                  <w:lang w:val="en-US" w:eastAsia="zh-CN"/>
                </w:rPr>
                <w:t>CMCC</w:t>
              </w:r>
            </w:ins>
          </w:p>
        </w:tc>
        <w:tc>
          <w:tcPr>
            <w:tcW w:w="8395" w:type="dxa"/>
          </w:tcPr>
          <w:p w14:paraId="4ACDF005" w14:textId="77777777" w:rsidR="00BA294D" w:rsidRDefault="00E53801">
            <w:pPr>
              <w:spacing w:after="120"/>
              <w:rPr>
                <w:ins w:id="134" w:author="cmcc" w:date="2022-10-13T11:14:00Z"/>
                <w:rFonts w:eastAsiaTheme="minorEastAsia"/>
                <w:color w:val="0070C0"/>
                <w:lang w:val="en-US" w:eastAsia="zh-CN"/>
              </w:rPr>
            </w:pPr>
            <w:ins w:id="135" w:author="cmcc" w:date="2022-10-13T11:14:00Z">
              <w:r>
                <w:rPr>
                  <w:rFonts w:eastAsiaTheme="minorEastAsia" w:hint="eastAsia"/>
                  <w:color w:val="0070C0"/>
                  <w:lang w:val="en-US" w:eastAsia="zh-CN"/>
                </w:rPr>
                <w:t xml:space="preserve">On whether to remove </w:t>
              </w:r>
              <w:r>
                <w:rPr>
                  <w:rFonts w:eastAsiaTheme="minorEastAsia"/>
                  <w:color w:val="0070C0"/>
                  <w:lang w:val="en-US" w:eastAsia="zh-CN"/>
                </w:rPr>
                <w:t>“</w:t>
              </w:r>
              <w:r>
                <w:rPr>
                  <w:rFonts w:eastAsiaTheme="minorEastAsia" w:hint="eastAsia"/>
                  <w:color w:val="0070C0"/>
                  <w:lang w:val="en-US" w:eastAsia="zh-CN"/>
                </w:rPr>
                <w:t>0</w:t>
              </w:r>
              <w:r>
                <w:rPr>
                  <w:rFonts w:eastAsiaTheme="minorEastAsia"/>
                  <w:color w:val="0070C0"/>
                  <w:lang w:val="en-US" w:eastAsia="zh-CN"/>
                </w:rPr>
                <w:t>”</w:t>
              </w:r>
              <w:r>
                <w:rPr>
                  <w:rFonts w:eastAsiaTheme="minorEastAsia" w:hint="eastAsia"/>
                  <w:color w:val="0070C0"/>
                  <w:lang w:val="en-US" w:eastAsia="zh-CN"/>
                </w:rPr>
                <w:t xml:space="preserve">, we have different view with Nokia. Since we remove the note3 for 0.5, if we remove 0 and note2 at the same time, there is no </w:t>
              </w:r>
              <w:r>
                <w:rPr>
                  <w:rFonts w:eastAsiaTheme="minorEastAsia"/>
                  <w:color w:val="0070C0"/>
                  <w:lang w:val="en-US" w:eastAsia="zh-CN"/>
                </w:rPr>
                <w:t>“</w:t>
              </w:r>
              <w:r>
                <w:rPr>
                  <w:rFonts w:eastAsiaTheme="minorEastAsia" w:hint="eastAsia"/>
                  <w:color w:val="0070C0"/>
                  <w:lang w:val="en-US" w:eastAsia="zh-CN"/>
                </w:rPr>
                <w:t>otherwise stated</w:t>
              </w:r>
              <w:r>
                <w:rPr>
                  <w:rFonts w:eastAsiaTheme="minorEastAsia"/>
                  <w:color w:val="0070C0"/>
                  <w:lang w:val="en-US" w:eastAsia="zh-CN"/>
                </w:rPr>
                <w:t>”</w:t>
              </w:r>
              <w:r>
                <w:rPr>
                  <w:rFonts w:eastAsiaTheme="minorEastAsia" w:hint="eastAsia"/>
                  <w:color w:val="0070C0"/>
                  <w:lang w:val="en-US" w:eastAsia="zh-CN"/>
                </w:rPr>
                <w:t xml:space="preserve">, which means that 0.5 will also apply to the case </w:t>
              </w:r>
              <w:r>
                <w:rPr>
                  <w:rFonts w:eastAsiaTheme="minorEastAsia"/>
                  <w:color w:val="0070C0"/>
                  <w:lang w:val="en-US" w:eastAsia="zh-CN"/>
                </w:rPr>
                <w:t>descried</w:t>
              </w:r>
              <w:r>
                <w:rPr>
                  <w:rFonts w:eastAsiaTheme="minorEastAsia" w:hint="eastAsia"/>
                  <w:color w:val="0070C0"/>
                  <w:lang w:val="en-US" w:eastAsia="zh-CN"/>
                </w:rPr>
                <w:t xml:space="preserve"> in note 2. The other way is to add a new note for 0.5 to say this is not </w:t>
              </w:r>
              <w:r>
                <w:rPr>
                  <w:rFonts w:eastAsiaTheme="minorEastAsia" w:hint="eastAsia"/>
                  <w:color w:val="0070C0"/>
                  <w:lang w:val="en-US" w:eastAsia="zh-CN"/>
                </w:rPr>
                <w:lastRenderedPageBreak/>
                <w:t xml:space="preserve">applicable for UE </w:t>
              </w:r>
              <w:r>
                <w:rPr>
                  <w:rFonts w:eastAsiaTheme="minorEastAsia"/>
                  <w:color w:val="0070C0"/>
                  <w:lang w:val="en-US" w:eastAsia="zh-CN"/>
                </w:rPr>
                <w:t>supporting inter-band carrier aggregation with uplink in one NR band and without simultaneous Rx/Tx.</w:t>
              </w:r>
              <w:r>
                <w:rPr>
                  <w:rFonts w:eastAsiaTheme="minorEastAsia" w:hint="eastAsia"/>
                  <w:color w:val="0070C0"/>
                  <w:lang w:val="en-US" w:eastAsia="zh-CN"/>
                </w:rPr>
                <w:t xml:space="preserve"> In order to minimize the spec changes, we prefer to keep 0 as it is in the spec to avoid any confusion.</w:t>
              </w:r>
            </w:ins>
          </w:p>
          <w:p w14:paraId="597DC8D4" w14:textId="77777777" w:rsidR="00BA294D" w:rsidRDefault="00BA294D">
            <w:pPr>
              <w:spacing w:after="120"/>
              <w:rPr>
                <w:ins w:id="136" w:author="cmcc" w:date="2022-10-13T11:13:00Z"/>
                <w:rFonts w:eastAsia="PMingLiU"/>
                <w:color w:val="0070C0"/>
                <w:lang w:val="en-US" w:eastAsia="zh-TW"/>
              </w:rPr>
            </w:pPr>
          </w:p>
        </w:tc>
      </w:tr>
      <w:tr w:rsidR="00BA294D" w14:paraId="4C3F47DF" w14:textId="77777777">
        <w:trPr>
          <w:ins w:id="137" w:author="Apple" w:date="2022-10-13T08:31:00Z"/>
        </w:trPr>
        <w:tc>
          <w:tcPr>
            <w:tcW w:w="1236" w:type="dxa"/>
          </w:tcPr>
          <w:p w14:paraId="76CA5CFB" w14:textId="77777777" w:rsidR="00BA294D" w:rsidRDefault="00E53801">
            <w:pPr>
              <w:spacing w:after="120"/>
              <w:rPr>
                <w:ins w:id="138" w:author="Apple" w:date="2022-10-13T08:31:00Z"/>
                <w:rFonts w:eastAsiaTheme="minorEastAsia"/>
                <w:color w:val="0070C0"/>
                <w:lang w:val="en-US" w:eastAsia="zh-CN"/>
              </w:rPr>
            </w:pPr>
            <w:ins w:id="139" w:author="Apple" w:date="2022-10-13T08:31:00Z">
              <w:r>
                <w:rPr>
                  <w:rFonts w:eastAsiaTheme="minorEastAsia"/>
                  <w:color w:val="0070C0"/>
                  <w:lang w:val="en-US" w:eastAsia="zh-CN"/>
                </w:rPr>
                <w:lastRenderedPageBreak/>
                <w:t>Apple</w:t>
              </w:r>
            </w:ins>
          </w:p>
        </w:tc>
        <w:tc>
          <w:tcPr>
            <w:tcW w:w="8395" w:type="dxa"/>
          </w:tcPr>
          <w:p w14:paraId="4C5DF9A7" w14:textId="77777777" w:rsidR="00BA294D" w:rsidRDefault="00E53801">
            <w:pPr>
              <w:spacing w:after="120"/>
              <w:rPr>
                <w:ins w:id="140" w:author="Apple" w:date="2022-10-13T08:31:00Z"/>
                <w:rFonts w:eastAsiaTheme="minorEastAsia"/>
                <w:color w:val="0070C0"/>
                <w:lang w:val="en-US" w:eastAsia="zh-CN"/>
              </w:rPr>
            </w:pPr>
            <w:ins w:id="141" w:author="Apple" w:date="2022-10-13T08:31:00Z">
              <w:r>
                <w:rPr>
                  <w:rFonts w:eastAsiaTheme="minorEastAsia"/>
                  <w:color w:val="0070C0"/>
                  <w:lang w:eastAsia="zh-CN"/>
                </w:rPr>
                <w:t xml:space="preserve">Thank you for the proposals. The </w:t>
              </w:r>
              <w:proofErr w:type="spellStart"/>
              <w:r>
                <w:rPr>
                  <w:rFonts w:eastAsiaTheme="minorEastAsia"/>
                  <w:color w:val="0070C0"/>
                  <w:lang w:eastAsia="zh-CN"/>
                </w:rPr>
                <w:t>Δ</w:t>
              </w:r>
              <w:proofErr w:type="gramStart"/>
              <w:r>
                <w:rPr>
                  <w:rFonts w:eastAsiaTheme="minorEastAsia"/>
                  <w:color w:val="0070C0"/>
                  <w:lang w:eastAsia="zh-CN"/>
                </w:rPr>
                <w:t>T</w:t>
              </w:r>
              <w:r>
                <w:rPr>
                  <w:rFonts w:eastAsiaTheme="minorEastAsia"/>
                  <w:color w:val="0070C0"/>
                  <w:vertAlign w:val="subscript"/>
                  <w:lang w:eastAsia="zh-CN"/>
                </w:rPr>
                <w:t>IB,c</w:t>
              </w:r>
              <w:proofErr w:type="spellEnd"/>
              <w:proofErr w:type="gramEnd"/>
              <w:r>
                <w:rPr>
                  <w:rFonts w:eastAsiaTheme="minorEastAsia"/>
                  <w:color w:val="0070C0"/>
                  <w:lang w:eastAsia="zh-CN"/>
                </w:rPr>
                <w:t xml:space="preserve"> allows degradation in </w:t>
              </w:r>
            </w:ins>
            <w:ins w:id="142" w:author="Apple" w:date="2022-10-13T08:32:00Z">
              <w:r>
                <w:rPr>
                  <w:rFonts w:eastAsiaTheme="minorEastAsia"/>
                  <w:color w:val="0070C0"/>
                  <w:lang w:eastAsia="zh-CN"/>
                </w:rPr>
                <w:t>Tx path</w:t>
              </w:r>
            </w:ins>
            <w:ins w:id="143" w:author="Apple" w:date="2022-10-13T08:31:00Z">
              <w:r>
                <w:rPr>
                  <w:rFonts w:eastAsiaTheme="minorEastAsia"/>
                  <w:color w:val="0070C0"/>
                  <w:lang w:eastAsia="zh-CN"/>
                </w:rPr>
                <w:t xml:space="preserve"> e.g. to cover insertion loss from band filter. With non-simultaneous Rx/Tx it is possible to implement very low loss pass-band filter. Those filters have good </w:t>
              </w:r>
              <w:proofErr w:type="spellStart"/>
              <w:r>
                <w:rPr>
                  <w:rFonts w:eastAsiaTheme="minorEastAsia"/>
                  <w:color w:val="0070C0"/>
                  <w:lang w:eastAsia="zh-CN"/>
                </w:rPr>
                <w:t>inband</w:t>
              </w:r>
              <w:proofErr w:type="spellEnd"/>
              <w:r>
                <w:rPr>
                  <w:rFonts w:eastAsiaTheme="minorEastAsia"/>
                  <w:color w:val="0070C0"/>
                  <w:lang w:eastAsia="zh-CN"/>
                </w:rPr>
                <w:t xml:space="preserve"> performance but less out-of-band suppression. When introducing simultaneous Rx/Tx then different filter with better out-of-band filtering need to be deployed which have increased insertion loss. Due to this it would be expected that the </w:t>
              </w:r>
              <w:proofErr w:type="spellStart"/>
              <w:r>
                <w:rPr>
                  <w:rFonts w:eastAsiaTheme="minorEastAsia"/>
                  <w:color w:val="0070C0"/>
                  <w:lang w:eastAsia="zh-CN"/>
                </w:rPr>
                <w:t>Δ</w:t>
              </w:r>
              <w:proofErr w:type="gramStart"/>
              <w:r>
                <w:rPr>
                  <w:rFonts w:eastAsiaTheme="minorEastAsia"/>
                  <w:color w:val="0070C0"/>
                  <w:lang w:eastAsia="zh-CN"/>
                </w:rPr>
                <w:t>T</w:t>
              </w:r>
              <w:r>
                <w:rPr>
                  <w:rFonts w:eastAsiaTheme="minorEastAsia"/>
                  <w:color w:val="0070C0"/>
                  <w:vertAlign w:val="subscript"/>
                  <w:lang w:eastAsia="zh-CN"/>
                </w:rPr>
                <w:t>IB,c</w:t>
              </w:r>
              <w:proofErr w:type="spellEnd"/>
              <w:proofErr w:type="gramEnd"/>
              <w:r>
                <w:rPr>
                  <w:rFonts w:eastAsiaTheme="minorEastAsia"/>
                  <w:color w:val="0070C0"/>
                  <w:lang w:eastAsia="zh-CN"/>
                </w:rPr>
                <w:t xml:space="preserve"> values should be increased and therefore be larger than 0.5dB. We would like to further check for next meeting</w:t>
              </w:r>
            </w:ins>
            <w:ins w:id="144" w:author="Apple" w:date="2022-10-13T08:32:00Z">
              <w:r>
                <w:rPr>
                  <w:rFonts w:eastAsiaTheme="minorEastAsia"/>
                  <w:color w:val="0070C0"/>
                  <w:lang w:eastAsia="zh-CN"/>
                </w:rPr>
                <w:t>.</w:t>
              </w:r>
            </w:ins>
          </w:p>
        </w:tc>
      </w:tr>
    </w:tbl>
    <w:p w14:paraId="32B50570" w14:textId="77777777" w:rsidR="00BA294D" w:rsidRDefault="00BA294D">
      <w:pPr>
        <w:tabs>
          <w:tab w:val="left" w:pos="799"/>
        </w:tabs>
        <w:rPr>
          <w:b/>
          <w:color w:val="0070C0"/>
          <w:u w:val="single"/>
          <w:lang w:eastAsia="ko-KR"/>
        </w:rPr>
      </w:pPr>
    </w:p>
    <w:p w14:paraId="659E61D7" w14:textId="77777777" w:rsidR="00BA294D" w:rsidRDefault="00E53801">
      <w:pPr>
        <w:tabs>
          <w:tab w:val="left" w:pos="799"/>
        </w:tabs>
        <w:rPr>
          <w:b/>
          <w:color w:val="0070C0"/>
          <w:u w:val="single"/>
          <w:lang w:eastAsia="ko-KR"/>
        </w:rPr>
      </w:pPr>
      <w:r>
        <w:rPr>
          <w:b/>
          <w:color w:val="0070C0"/>
          <w:u w:val="single"/>
          <w:lang w:eastAsia="ko-KR"/>
        </w:rPr>
        <w:t>Issue 2-1-2: Delta Rib in support of simultaneous Rx/Tx</w:t>
      </w:r>
    </w:p>
    <w:p w14:paraId="081C723D"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46574EAC"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Use the values in the table below</w:t>
      </w:r>
    </w:p>
    <w:p w14:paraId="1E720563" w14:textId="77777777" w:rsidR="00BA294D" w:rsidRDefault="00E53801">
      <w:pPr>
        <w:pStyle w:val="NO"/>
        <w:keepLines w:val="0"/>
        <w:widowControl w:val="0"/>
        <w:spacing w:after="120"/>
        <w:ind w:left="936" w:firstLine="0"/>
        <w:jc w:val="center"/>
        <w:rPr>
          <w:lang w:eastAsia="zh-CN"/>
        </w:rPr>
      </w:pPr>
      <w:r>
        <w:rPr>
          <w:lang w:eastAsia="zh-CN"/>
        </w:rPr>
        <w:t xml:space="preserve">Table 2-1-2-1 </w:t>
      </w:r>
      <w:proofErr w:type="spellStart"/>
      <w:r>
        <w:rPr>
          <w:lang w:eastAsia="zh-CN"/>
        </w:rPr>
        <w:t>Δ</w:t>
      </w:r>
      <w:proofErr w:type="gramStart"/>
      <w:r>
        <w:rPr>
          <w:lang w:eastAsia="zh-CN"/>
        </w:rPr>
        <w:t>RIB,c</w:t>
      </w:r>
      <w:proofErr w:type="spellEnd"/>
      <w:proofErr w:type="gramEnd"/>
      <w:r>
        <w:rPr>
          <w:lang w:eastAsia="zh-C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2321"/>
        <w:gridCol w:w="3551"/>
      </w:tblGrid>
      <w:tr w:rsidR="00BA294D" w14:paraId="782BDBF9" w14:textId="77777777">
        <w:trPr>
          <w:trHeight w:val="187"/>
          <w:jc w:val="center"/>
        </w:trPr>
        <w:tc>
          <w:tcPr>
            <w:tcW w:w="2292" w:type="dxa"/>
            <w:vMerge w:val="restart"/>
          </w:tcPr>
          <w:p w14:paraId="174565D5"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Inter-band CA combination</w:t>
            </w:r>
          </w:p>
        </w:tc>
        <w:tc>
          <w:tcPr>
            <w:tcW w:w="5872" w:type="dxa"/>
            <w:gridSpan w:val="2"/>
          </w:tcPr>
          <w:p w14:paraId="5C605F10" w14:textId="77777777" w:rsidR="00BA294D" w:rsidRDefault="00E53801">
            <w:pPr>
              <w:pStyle w:val="TAH"/>
              <w:rPr>
                <w:rFonts w:ascii="Times New Roman" w:hAnsi="Times New Roman"/>
                <w:b w:val="0"/>
                <w:sz w:val="20"/>
                <w:lang w:eastAsia="zh-CN"/>
              </w:rPr>
            </w:pPr>
            <w:proofErr w:type="spellStart"/>
            <w:r>
              <w:rPr>
                <w:rFonts w:ascii="Times New Roman" w:hAnsi="Times New Roman"/>
                <w:b w:val="0"/>
                <w:sz w:val="20"/>
                <w:lang w:eastAsia="zh-CN"/>
              </w:rPr>
              <w:t>Δ</w:t>
            </w:r>
            <w:proofErr w:type="gramStart"/>
            <w:r>
              <w:rPr>
                <w:rFonts w:ascii="Times New Roman" w:hAnsi="Times New Roman"/>
                <w:b w:val="0"/>
                <w:sz w:val="20"/>
                <w:lang w:eastAsia="zh-CN"/>
              </w:rPr>
              <w:t>RIB,c</w:t>
            </w:r>
            <w:proofErr w:type="spellEnd"/>
            <w:proofErr w:type="gramEnd"/>
            <w:r>
              <w:rPr>
                <w:rFonts w:ascii="Times New Roman" w:hAnsi="Times New Roman"/>
                <w:b w:val="0"/>
                <w:sz w:val="20"/>
                <w:lang w:eastAsia="zh-CN"/>
              </w:rPr>
              <w:t xml:space="preserve"> for NR band</w:t>
            </w:r>
            <w:r>
              <w:rPr>
                <w:rFonts w:ascii="Times New Roman" w:hAnsi="Times New Roman" w:hint="eastAsia"/>
                <w:b w:val="0"/>
                <w:sz w:val="20"/>
                <w:lang w:eastAsia="zh-CN"/>
              </w:rPr>
              <w:t>s</w:t>
            </w:r>
            <w:r>
              <w:rPr>
                <w:rFonts w:ascii="Times New Roman" w:hAnsi="Times New Roman"/>
                <w:b w:val="0"/>
                <w:sz w:val="20"/>
                <w:lang w:eastAsia="zh-CN"/>
              </w:rPr>
              <w:t xml:space="preserve"> (dB)</w:t>
            </w:r>
            <w:r>
              <w:rPr>
                <w:rFonts w:ascii="Times New Roman" w:hAnsi="Times New Roman"/>
                <w:b w:val="0"/>
                <w:sz w:val="20"/>
                <w:vertAlign w:val="superscript"/>
                <w:lang w:eastAsia="zh-CN"/>
              </w:rPr>
              <w:t>8</w:t>
            </w:r>
          </w:p>
        </w:tc>
      </w:tr>
      <w:tr w:rsidR="00BA294D" w14:paraId="7D816565" w14:textId="77777777">
        <w:trPr>
          <w:trHeight w:val="187"/>
          <w:jc w:val="center"/>
        </w:trPr>
        <w:tc>
          <w:tcPr>
            <w:tcW w:w="2292" w:type="dxa"/>
            <w:vMerge/>
            <w:tcBorders>
              <w:bottom w:val="single" w:sz="4" w:space="0" w:color="auto"/>
            </w:tcBorders>
          </w:tcPr>
          <w:p w14:paraId="45A2E6A1" w14:textId="77777777" w:rsidR="00BA294D" w:rsidRDefault="00BA294D">
            <w:pPr>
              <w:pStyle w:val="TAH"/>
              <w:rPr>
                <w:rFonts w:ascii="Times New Roman" w:hAnsi="Times New Roman"/>
                <w:b w:val="0"/>
                <w:sz w:val="20"/>
                <w:lang w:eastAsia="zh-CN"/>
              </w:rPr>
            </w:pPr>
          </w:p>
        </w:tc>
        <w:tc>
          <w:tcPr>
            <w:tcW w:w="5872" w:type="dxa"/>
            <w:gridSpan w:val="2"/>
          </w:tcPr>
          <w:p w14:paraId="15767C0B" w14:textId="77777777" w:rsidR="00BA294D" w:rsidRDefault="00E53801">
            <w:pPr>
              <w:pStyle w:val="TAH"/>
              <w:rPr>
                <w:rFonts w:ascii="Times New Roman" w:hAnsi="Times New Roman"/>
                <w:b w:val="0"/>
                <w:sz w:val="20"/>
                <w:lang w:eastAsia="zh-CN"/>
              </w:rPr>
            </w:pPr>
            <w:r>
              <w:rPr>
                <w:rFonts w:ascii="Times New Roman" w:hAnsi="Times New Roman" w:hint="eastAsia"/>
                <w:b w:val="0"/>
                <w:sz w:val="20"/>
                <w:lang w:eastAsia="zh-CN"/>
              </w:rPr>
              <w:t>C</w:t>
            </w:r>
            <w:r>
              <w:rPr>
                <w:rFonts w:ascii="Times New Roman" w:hAnsi="Times New Roman"/>
                <w:b w:val="0"/>
                <w:sz w:val="20"/>
                <w:lang w:eastAsia="zh-CN"/>
              </w:rPr>
              <w:t>omponent band in order of bands in configuration</w:t>
            </w:r>
            <w:r>
              <w:rPr>
                <w:rFonts w:ascii="Times New Roman" w:hAnsi="Times New Roman"/>
                <w:b w:val="0"/>
                <w:sz w:val="20"/>
                <w:vertAlign w:val="superscript"/>
                <w:lang w:eastAsia="zh-CN"/>
              </w:rPr>
              <w:t>9</w:t>
            </w:r>
          </w:p>
        </w:tc>
      </w:tr>
      <w:tr w:rsidR="00BA294D" w14:paraId="52116801" w14:textId="77777777">
        <w:trPr>
          <w:trHeight w:val="187"/>
          <w:jc w:val="center"/>
        </w:trPr>
        <w:tc>
          <w:tcPr>
            <w:tcW w:w="2292" w:type="dxa"/>
            <w:tcBorders>
              <w:bottom w:val="single" w:sz="4" w:space="0" w:color="auto"/>
            </w:tcBorders>
            <w:shd w:val="clear" w:color="auto" w:fill="auto"/>
          </w:tcPr>
          <w:p w14:paraId="681BC4C2"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CA_n39-n41</w:t>
            </w:r>
          </w:p>
        </w:tc>
        <w:tc>
          <w:tcPr>
            <w:tcW w:w="2321" w:type="dxa"/>
          </w:tcPr>
          <w:p w14:paraId="0C582411"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0.2</w:t>
            </w:r>
            <w:r>
              <w:rPr>
                <w:rFonts w:ascii="Times New Roman" w:hAnsi="Times New Roman" w:hint="eastAsia"/>
                <w:sz w:val="20"/>
                <w:lang w:eastAsia="zh-CN"/>
              </w:rPr>
              <w:t>]</w:t>
            </w:r>
            <w:r>
              <w:rPr>
                <w:rFonts w:ascii="Times New Roman" w:hAnsi="Times New Roman" w:hint="eastAsia"/>
                <w:sz w:val="20"/>
                <w:vertAlign w:val="superscript"/>
                <w:lang w:eastAsia="zh-CN"/>
              </w:rPr>
              <w:t>x</w:t>
            </w:r>
          </w:p>
        </w:tc>
        <w:tc>
          <w:tcPr>
            <w:tcW w:w="3551" w:type="dxa"/>
          </w:tcPr>
          <w:p w14:paraId="2C6C4EA2" w14:textId="77777777" w:rsidR="00BA294D" w:rsidRDefault="00E53801">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0.2</w:t>
            </w:r>
            <w:r>
              <w:rPr>
                <w:rFonts w:ascii="Times New Roman" w:hAnsi="Times New Roman" w:hint="eastAsia"/>
                <w:sz w:val="20"/>
                <w:lang w:eastAsia="zh-CN"/>
              </w:rPr>
              <w:t>]</w:t>
            </w:r>
            <w:r>
              <w:rPr>
                <w:rFonts w:ascii="Times New Roman" w:hAnsi="Times New Roman" w:hint="eastAsia"/>
                <w:sz w:val="20"/>
                <w:vertAlign w:val="superscript"/>
                <w:lang w:eastAsia="zh-CN"/>
              </w:rPr>
              <w:t>x</w:t>
            </w:r>
          </w:p>
        </w:tc>
      </w:tr>
      <w:tr w:rsidR="00BA294D" w14:paraId="3F515847" w14:textId="77777777">
        <w:trPr>
          <w:jc w:val="center"/>
        </w:trPr>
        <w:tc>
          <w:tcPr>
            <w:tcW w:w="8164" w:type="dxa"/>
            <w:gridSpan w:val="3"/>
            <w:vAlign w:val="center"/>
          </w:tcPr>
          <w:p w14:paraId="00CFCF53" w14:textId="77777777" w:rsidR="00BA294D" w:rsidRDefault="00E53801">
            <w:pPr>
              <w:pStyle w:val="TAN"/>
              <w:rPr>
                <w:rFonts w:ascii="Times New Roman" w:hAnsi="Times New Roman"/>
                <w:sz w:val="20"/>
                <w:lang w:eastAsia="zh-CN"/>
              </w:rPr>
            </w:pPr>
            <w:r>
              <w:rPr>
                <w:rFonts w:ascii="Times New Roman" w:hAnsi="Times New Roman"/>
                <w:sz w:val="20"/>
                <w:lang w:eastAsia="zh-CN"/>
              </w:rPr>
              <w:t xml:space="preserve">NOTE </w:t>
            </w:r>
            <w:r>
              <w:rPr>
                <w:rFonts w:ascii="Times New Roman" w:hAnsi="Times New Roman" w:hint="eastAsia"/>
                <w:sz w:val="20"/>
                <w:lang w:eastAsia="zh-CN"/>
              </w:rPr>
              <w:t>x</w:t>
            </w:r>
            <w:r>
              <w:rPr>
                <w:rFonts w:ascii="Times New Roman" w:hAnsi="Times New Roman"/>
                <w:sz w:val="20"/>
                <w:lang w:eastAsia="zh-CN"/>
              </w:rPr>
              <w:t>:</w:t>
            </w:r>
            <w:r>
              <w:rPr>
                <w:rFonts w:ascii="Times New Roman" w:hAnsi="Times New Roman"/>
                <w:sz w:val="20"/>
                <w:lang w:eastAsia="zh-CN"/>
              </w:rPr>
              <w:tab/>
              <w:t>Applicable for UE supporting inter-band carrier aggregation with simultaneous Rx/Tx.</w:t>
            </w:r>
          </w:p>
        </w:tc>
      </w:tr>
    </w:tbl>
    <w:p w14:paraId="2EB46D51" w14:textId="77777777" w:rsidR="00BA294D" w:rsidRDefault="00BA294D">
      <w:pPr>
        <w:pStyle w:val="ListParagraph"/>
        <w:overflowPunct/>
        <w:autoSpaceDE/>
        <w:autoSpaceDN/>
        <w:adjustRightInd/>
        <w:spacing w:after="120" w:line="259" w:lineRule="auto"/>
        <w:ind w:left="1418" w:firstLineChars="0" w:firstLine="0"/>
        <w:textAlignment w:val="auto"/>
        <w:rPr>
          <w:rFonts w:eastAsia="SimSun"/>
          <w:color w:val="0070C0"/>
          <w:szCs w:val="24"/>
          <w:lang w:eastAsia="zh-CN"/>
        </w:rPr>
      </w:pPr>
    </w:p>
    <w:p w14:paraId="5AD29357"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Others (please propose)</w:t>
      </w:r>
    </w:p>
    <w:p w14:paraId="5B6B656B"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21E9A87" w14:textId="77777777" w:rsidR="00BA294D" w:rsidRDefault="00E53801">
      <w:pPr>
        <w:pStyle w:val="ListParagraph"/>
        <w:numPr>
          <w:ilvl w:val="1"/>
          <w:numId w:val="3"/>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BA294D" w14:paraId="774ED09B" w14:textId="77777777">
        <w:tc>
          <w:tcPr>
            <w:tcW w:w="1236" w:type="dxa"/>
          </w:tcPr>
          <w:p w14:paraId="2B1B1306"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B588D3"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Comments</w:t>
            </w:r>
          </w:p>
        </w:tc>
      </w:tr>
      <w:tr w:rsidR="00BA294D" w14:paraId="7EC762D0" w14:textId="77777777">
        <w:tc>
          <w:tcPr>
            <w:tcW w:w="1236" w:type="dxa"/>
          </w:tcPr>
          <w:p w14:paraId="25A5AEDD" w14:textId="77777777" w:rsidR="00BA294D" w:rsidRDefault="00E53801">
            <w:pPr>
              <w:spacing w:after="120"/>
              <w:rPr>
                <w:rFonts w:eastAsiaTheme="minorEastAsia"/>
                <w:color w:val="0070C0"/>
                <w:lang w:val="en-US" w:eastAsia="zh-CN"/>
              </w:rPr>
            </w:pPr>
            <w:ins w:id="145" w:author="Xiaomi" w:date="2022-10-11T09: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0322522" w14:textId="77777777" w:rsidR="00BA294D" w:rsidRDefault="00E53801">
            <w:pPr>
              <w:spacing w:after="120"/>
              <w:rPr>
                <w:rFonts w:eastAsiaTheme="minorEastAsia"/>
                <w:color w:val="0070C0"/>
                <w:lang w:val="en-US" w:eastAsia="zh-CN"/>
              </w:rPr>
            </w:pPr>
            <w:ins w:id="146" w:author="Xiaomi" w:date="2022-10-11T09:55:00Z">
              <w:r>
                <w:rPr>
                  <w:rFonts w:eastAsiaTheme="minorEastAsia"/>
                  <w:color w:val="0070C0"/>
                  <w:lang w:val="en-US" w:eastAsia="zh-CN"/>
                </w:rPr>
                <w:t>Support option 1</w:t>
              </w:r>
            </w:ins>
            <w:ins w:id="147" w:author="Xiaomi" w:date="2022-10-11T09:57:00Z">
              <w:r>
                <w:rPr>
                  <w:rFonts w:eastAsiaTheme="minorEastAsia"/>
                  <w:color w:val="0070C0"/>
                  <w:lang w:val="en-US" w:eastAsia="zh-CN"/>
                </w:rPr>
                <w:t xml:space="preserve"> due to the similar architecture as LTE is considered.</w:t>
              </w:r>
            </w:ins>
          </w:p>
        </w:tc>
      </w:tr>
      <w:tr w:rsidR="00BA294D" w14:paraId="52635895" w14:textId="77777777">
        <w:tc>
          <w:tcPr>
            <w:tcW w:w="1236" w:type="dxa"/>
          </w:tcPr>
          <w:p w14:paraId="4226C11F" w14:textId="77777777" w:rsidR="00BA294D" w:rsidRDefault="00E53801">
            <w:pPr>
              <w:spacing w:after="120"/>
              <w:rPr>
                <w:color w:val="0070C0"/>
                <w:lang w:val="en-US" w:eastAsia="ja-JP"/>
              </w:rPr>
            </w:pPr>
            <w:ins w:id="148" w:author="Nokia" w:date="2022-10-11T10:31:00Z">
              <w:r>
                <w:rPr>
                  <w:color w:val="0070C0"/>
                  <w:lang w:val="en-US" w:eastAsia="ja-JP"/>
                </w:rPr>
                <w:t>Nokia</w:t>
              </w:r>
            </w:ins>
          </w:p>
        </w:tc>
        <w:tc>
          <w:tcPr>
            <w:tcW w:w="8395" w:type="dxa"/>
          </w:tcPr>
          <w:p w14:paraId="63CB89F7" w14:textId="77777777" w:rsidR="00BA294D" w:rsidRDefault="00E53801">
            <w:pPr>
              <w:spacing w:after="120"/>
              <w:rPr>
                <w:ins w:id="149" w:author="Nokia" w:date="2022-10-11T10:32:00Z"/>
                <w:color w:val="0070C0"/>
                <w:lang w:val="en-US" w:eastAsia="ja-JP"/>
              </w:rPr>
            </w:pPr>
            <w:ins w:id="150" w:author="Nokia" w:date="2022-10-11T10:31:00Z">
              <w:r>
                <w:rPr>
                  <w:color w:val="0070C0"/>
                  <w:sz w:val="22"/>
                  <w:szCs w:val="22"/>
                  <w:lang w:val="en-US" w:eastAsia="ja-JP"/>
                </w:rPr>
                <w:t xml:space="preserve">It does not make sense to us to introduce a CA with </w:t>
              </w:r>
              <w:proofErr w:type="spellStart"/>
              <w:r>
                <w:rPr>
                  <w:sz w:val="22"/>
                  <w:szCs w:val="22"/>
                  <w:lang w:eastAsia="zh-CN"/>
                </w:rPr>
                <w:t>Δ</w:t>
              </w:r>
              <w:proofErr w:type="gramStart"/>
              <w:r>
                <w:rPr>
                  <w:sz w:val="22"/>
                  <w:szCs w:val="22"/>
                  <w:lang w:eastAsia="zh-CN"/>
                </w:rPr>
                <w:t>RIB,c</w:t>
              </w:r>
              <w:proofErr w:type="spellEnd"/>
              <w:proofErr w:type="gramEnd"/>
              <w:r>
                <w:rPr>
                  <w:sz w:val="22"/>
                  <w:szCs w:val="22"/>
                  <w:lang w:eastAsia="zh-CN"/>
                </w:rPr>
                <w:t xml:space="preserve"> defined with notes declaring </w:t>
              </w:r>
              <w:r>
                <w:rPr>
                  <w:i/>
                  <w:iCs/>
                  <w:sz w:val="22"/>
                  <w:szCs w:val="22"/>
                  <w:lang w:eastAsia="zh-CN"/>
                </w:rPr>
                <w:t>with</w:t>
              </w:r>
              <w:r>
                <w:rPr>
                  <w:sz w:val="22"/>
                  <w:szCs w:val="22"/>
                  <w:lang w:eastAsia="zh-CN"/>
                </w:rPr>
                <w:t xml:space="preserve"> &amp; </w:t>
              </w:r>
              <w:r>
                <w:rPr>
                  <w:i/>
                  <w:iCs/>
                  <w:sz w:val="22"/>
                  <w:szCs w:val="22"/>
                  <w:lang w:eastAsia="zh-CN"/>
                </w:rPr>
                <w:t>without</w:t>
              </w:r>
              <w:r>
                <w:rPr>
                  <w:sz w:val="22"/>
                  <w:szCs w:val="22"/>
                  <w:lang w:eastAsia="zh-CN"/>
                </w:rPr>
                <w:t xml:space="preserve"> simultaneous RX/TX including 1 UL, when the value is identical. We propose to remove Note 2, Note 3 and Note X keeping the 0.2 value. We present this as</w:t>
              </w:r>
            </w:ins>
            <w:ins w:id="151" w:author="Nokia" w:date="2022-10-11T10:33:00Z">
              <w:r>
                <w:rPr>
                  <w:sz w:val="22"/>
                  <w:szCs w:val="22"/>
                  <w:lang w:eastAsia="zh-CN"/>
                </w:rPr>
                <w:t xml:space="preserve"> </w:t>
              </w:r>
            </w:ins>
            <w:ins w:id="152" w:author="Nokia" w:date="2022-10-11T10:32:00Z">
              <w:r>
                <w:rPr>
                  <w:b/>
                  <w:bCs/>
                  <w:color w:val="0070C0"/>
                  <w:lang w:val="en-US" w:eastAsia="ja-JP"/>
                </w:rPr>
                <w:t>option 2</w:t>
              </w:r>
              <w:r>
                <w:rPr>
                  <w:color w:val="0070C0"/>
                  <w:lang w:val="en-US" w:eastAsia="ja-JP"/>
                </w:rPr>
                <w:t>:</w:t>
              </w:r>
            </w:ins>
          </w:p>
          <w:tbl>
            <w:tblPr>
              <w:tblStyle w:val="TableGrid"/>
              <w:tblW w:w="0" w:type="auto"/>
              <w:tblInd w:w="775" w:type="dxa"/>
              <w:tblLook w:val="04A0" w:firstRow="1" w:lastRow="0" w:firstColumn="1" w:lastColumn="0" w:noHBand="0" w:noVBand="1"/>
              <w:tblPrChange w:id="153" w:author="Nokia" w:date="2022-10-11T10:32:00Z">
                <w:tblPr>
                  <w:tblStyle w:val="TableGrid"/>
                  <w:tblW w:w="0" w:type="auto"/>
                  <w:tblInd w:w="775" w:type="dxa"/>
                  <w:tblLook w:val="04A0" w:firstRow="1" w:lastRow="0" w:firstColumn="1" w:lastColumn="0" w:noHBand="0" w:noVBand="1"/>
                </w:tblPr>
              </w:tblPrChange>
            </w:tblPr>
            <w:tblGrid>
              <w:gridCol w:w="1984"/>
              <w:gridCol w:w="1984"/>
              <w:gridCol w:w="1985"/>
              <w:tblGridChange w:id="154">
                <w:tblGrid>
                  <w:gridCol w:w="1984"/>
                  <w:gridCol w:w="1984"/>
                  <w:gridCol w:w="1985"/>
                </w:tblGrid>
              </w:tblGridChange>
            </w:tblGrid>
            <w:tr w:rsidR="00BA294D" w14:paraId="41919EA1" w14:textId="77777777" w:rsidTr="00BA294D">
              <w:trPr>
                <w:trHeight w:val="20"/>
                <w:ins w:id="155" w:author="Nokia" w:date="2022-10-11T10:32:00Z"/>
                <w:trPrChange w:id="156" w:author="Nokia" w:date="2022-10-11T10:32:00Z">
                  <w:trPr>
                    <w:trHeight w:val="20"/>
                  </w:trPr>
                </w:trPrChange>
              </w:trPr>
              <w:tc>
                <w:tcPr>
                  <w:tcW w:w="1984" w:type="dxa"/>
                  <w:tcBorders>
                    <w:top w:val="single" w:sz="4" w:space="0" w:color="auto"/>
                    <w:left w:val="single" w:sz="4" w:space="0" w:color="auto"/>
                    <w:bottom w:val="nil"/>
                    <w:right w:val="single" w:sz="4" w:space="0" w:color="auto"/>
                  </w:tcBorders>
                  <w:vAlign w:val="center"/>
                  <w:tcPrChange w:id="157" w:author="Nokia" w:date="2022-10-11T10:32:00Z">
                    <w:tcPr>
                      <w:tcW w:w="1984" w:type="dxa"/>
                      <w:tcBorders>
                        <w:top w:val="single" w:sz="4" w:space="0" w:color="auto"/>
                        <w:left w:val="single" w:sz="4" w:space="0" w:color="auto"/>
                        <w:bottom w:val="nil"/>
                        <w:right w:val="single" w:sz="4" w:space="0" w:color="auto"/>
                      </w:tcBorders>
                      <w:vAlign w:val="center"/>
                    </w:tcPr>
                  </w:tcPrChange>
                </w:tcPr>
                <w:p w14:paraId="1278C26B" w14:textId="77777777" w:rsidR="00BA294D" w:rsidRDefault="00E53801">
                  <w:pPr>
                    <w:spacing w:after="120"/>
                    <w:jc w:val="center"/>
                    <w:rPr>
                      <w:ins w:id="158" w:author="Nokia" w:date="2022-10-11T10:32:00Z"/>
                      <w:sz w:val="18"/>
                      <w:szCs w:val="18"/>
                      <w:lang w:eastAsia="zh-CN"/>
                    </w:rPr>
                  </w:pPr>
                  <w:ins w:id="159" w:author="Nokia" w:date="2022-10-11T10:32:00Z">
                    <w:r>
                      <w:rPr>
                        <w:sz w:val="18"/>
                        <w:szCs w:val="18"/>
                        <w:lang w:eastAsia="zh-CN"/>
                      </w:rPr>
                      <w:t>CA_n39-n41</w:t>
                    </w:r>
                  </w:ins>
                </w:p>
              </w:tc>
              <w:tc>
                <w:tcPr>
                  <w:tcW w:w="1984" w:type="dxa"/>
                  <w:tcBorders>
                    <w:left w:val="single" w:sz="4" w:space="0" w:color="auto"/>
                  </w:tcBorders>
                  <w:tcPrChange w:id="160" w:author="Nokia" w:date="2022-10-11T10:32:00Z">
                    <w:tcPr>
                      <w:tcW w:w="1984" w:type="dxa"/>
                      <w:tcBorders>
                        <w:left w:val="single" w:sz="4" w:space="0" w:color="auto"/>
                      </w:tcBorders>
                      <w:vAlign w:val="center"/>
                    </w:tcPr>
                  </w:tcPrChange>
                </w:tcPr>
                <w:p w14:paraId="3DC735BF" w14:textId="77777777" w:rsidR="00BA294D" w:rsidRDefault="00E53801">
                  <w:pPr>
                    <w:spacing w:after="120"/>
                    <w:jc w:val="center"/>
                    <w:rPr>
                      <w:ins w:id="161" w:author="Nokia" w:date="2022-10-11T10:32:00Z"/>
                      <w:strike/>
                      <w:sz w:val="18"/>
                      <w:szCs w:val="18"/>
                      <w:lang w:eastAsia="zh-CN"/>
                    </w:rPr>
                  </w:pPr>
                  <w:ins w:id="162" w:author="Nokia" w:date="2022-10-11T10:32:00Z">
                    <w:r>
                      <w:rPr>
                        <w:sz w:val="18"/>
                        <w:szCs w:val="18"/>
                        <w:lang w:val="en-US" w:eastAsia="zh-CN"/>
                        <w:rPrChange w:id="163" w:author="Nokia" w:date="2022-10-11T10:33:00Z">
                          <w:rPr>
                            <w:sz w:val="22"/>
                            <w:szCs w:val="22"/>
                            <w:lang w:val="en-US" w:eastAsia="zh-CN"/>
                          </w:rPr>
                        </w:rPrChange>
                      </w:rPr>
                      <w:t>n39</w:t>
                    </w:r>
                  </w:ins>
                </w:p>
              </w:tc>
              <w:tc>
                <w:tcPr>
                  <w:tcW w:w="1985" w:type="dxa"/>
                  <w:tcPrChange w:id="164" w:author="Nokia" w:date="2022-10-11T10:32:00Z">
                    <w:tcPr>
                      <w:tcW w:w="1985" w:type="dxa"/>
                      <w:vAlign w:val="center"/>
                    </w:tcPr>
                  </w:tcPrChange>
                </w:tcPr>
                <w:p w14:paraId="1E65C70A" w14:textId="77777777" w:rsidR="00BA294D" w:rsidRDefault="00E53801">
                  <w:pPr>
                    <w:spacing w:after="120"/>
                    <w:jc w:val="center"/>
                    <w:rPr>
                      <w:ins w:id="165" w:author="Nokia" w:date="2022-10-11T10:32:00Z"/>
                      <w:strike/>
                      <w:sz w:val="18"/>
                      <w:szCs w:val="18"/>
                      <w:lang w:eastAsia="zh-CN"/>
                    </w:rPr>
                  </w:pPr>
                  <w:ins w:id="166" w:author="Nokia" w:date="2022-10-11T10:32:00Z">
                    <w:r>
                      <w:rPr>
                        <w:sz w:val="18"/>
                        <w:szCs w:val="18"/>
                        <w:lang w:val="en-US" w:eastAsia="zh-CN"/>
                        <w:rPrChange w:id="167" w:author="Nokia" w:date="2022-10-11T10:33:00Z">
                          <w:rPr>
                            <w:sz w:val="22"/>
                            <w:szCs w:val="22"/>
                            <w:lang w:val="en-US" w:eastAsia="zh-CN"/>
                          </w:rPr>
                        </w:rPrChange>
                      </w:rPr>
                      <w:t>0.2</w:t>
                    </w:r>
                    <w:r>
                      <w:rPr>
                        <w:strike/>
                        <w:sz w:val="18"/>
                        <w:szCs w:val="18"/>
                        <w:vertAlign w:val="superscript"/>
                        <w:lang w:val="en-US" w:eastAsia="zh-CN"/>
                        <w:rPrChange w:id="168" w:author="Nokia" w:date="2022-10-11T10:33:00Z">
                          <w:rPr>
                            <w:strike/>
                            <w:sz w:val="22"/>
                            <w:szCs w:val="22"/>
                            <w:vertAlign w:val="superscript"/>
                            <w:lang w:val="en-US" w:eastAsia="zh-CN"/>
                          </w:rPr>
                        </w:rPrChange>
                      </w:rPr>
                      <w:t>2</w:t>
                    </w:r>
                  </w:ins>
                </w:p>
              </w:tc>
            </w:tr>
            <w:tr w:rsidR="00BA294D" w14:paraId="6006A5B3" w14:textId="77777777" w:rsidTr="00BA294D">
              <w:trPr>
                <w:trHeight w:val="20"/>
                <w:ins w:id="169" w:author="Nokia" w:date="2022-10-11T10:32:00Z"/>
                <w:trPrChange w:id="170" w:author="Nokia" w:date="2022-10-11T10:32:00Z">
                  <w:trPr>
                    <w:trHeight w:val="20"/>
                  </w:trPr>
                </w:trPrChange>
              </w:trPr>
              <w:tc>
                <w:tcPr>
                  <w:tcW w:w="1984" w:type="dxa"/>
                  <w:tcBorders>
                    <w:top w:val="nil"/>
                    <w:left w:val="single" w:sz="4" w:space="0" w:color="auto"/>
                    <w:bottom w:val="nil"/>
                    <w:right w:val="single" w:sz="4" w:space="0" w:color="auto"/>
                  </w:tcBorders>
                  <w:vAlign w:val="center"/>
                  <w:tcPrChange w:id="171" w:author="Nokia" w:date="2022-10-11T10:32:00Z">
                    <w:tcPr>
                      <w:tcW w:w="1984" w:type="dxa"/>
                      <w:tcBorders>
                        <w:top w:val="nil"/>
                        <w:left w:val="single" w:sz="4" w:space="0" w:color="auto"/>
                        <w:bottom w:val="nil"/>
                        <w:right w:val="single" w:sz="4" w:space="0" w:color="auto"/>
                      </w:tcBorders>
                      <w:vAlign w:val="center"/>
                    </w:tcPr>
                  </w:tcPrChange>
                </w:tcPr>
                <w:p w14:paraId="0A7F51B8" w14:textId="77777777" w:rsidR="00BA294D" w:rsidRDefault="00BA294D">
                  <w:pPr>
                    <w:spacing w:after="120"/>
                    <w:jc w:val="center"/>
                    <w:rPr>
                      <w:ins w:id="172" w:author="Nokia" w:date="2022-10-11T10:32:00Z"/>
                      <w:sz w:val="18"/>
                      <w:szCs w:val="18"/>
                      <w:lang w:eastAsia="zh-CN"/>
                    </w:rPr>
                  </w:pPr>
                </w:p>
              </w:tc>
              <w:tc>
                <w:tcPr>
                  <w:tcW w:w="1984" w:type="dxa"/>
                  <w:tcBorders>
                    <w:left w:val="single" w:sz="4" w:space="0" w:color="auto"/>
                  </w:tcBorders>
                  <w:tcPrChange w:id="173" w:author="Nokia" w:date="2022-10-11T10:32:00Z">
                    <w:tcPr>
                      <w:tcW w:w="1984" w:type="dxa"/>
                      <w:tcBorders>
                        <w:left w:val="single" w:sz="4" w:space="0" w:color="auto"/>
                      </w:tcBorders>
                      <w:vAlign w:val="center"/>
                    </w:tcPr>
                  </w:tcPrChange>
                </w:tcPr>
                <w:p w14:paraId="516EC168" w14:textId="77777777" w:rsidR="00BA294D" w:rsidRDefault="00E53801">
                  <w:pPr>
                    <w:spacing w:after="120"/>
                    <w:jc w:val="center"/>
                    <w:rPr>
                      <w:ins w:id="174" w:author="Nokia" w:date="2022-10-11T10:32:00Z"/>
                      <w:strike/>
                      <w:sz w:val="18"/>
                      <w:szCs w:val="18"/>
                      <w:lang w:val="en-US" w:eastAsia="zh-CN"/>
                    </w:rPr>
                  </w:pPr>
                  <w:ins w:id="175" w:author="Nokia" w:date="2022-10-11T10:32:00Z">
                    <w:r>
                      <w:rPr>
                        <w:sz w:val="18"/>
                        <w:szCs w:val="18"/>
                        <w:lang w:val="en-US" w:eastAsia="zh-CN"/>
                        <w:rPrChange w:id="176" w:author="Nokia" w:date="2022-10-11T10:33:00Z">
                          <w:rPr>
                            <w:sz w:val="22"/>
                            <w:szCs w:val="22"/>
                            <w:lang w:val="en-US" w:eastAsia="zh-CN"/>
                          </w:rPr>
                        </w:rPrChange>
                      </w:rPr>
                      <w:t>n41</w:t>
                    </w:r>
                  </w:ins>
                </w:p>
              </w:tc>
              <w:tc>
                <w:tcPr>
                  <w:tcW w:w="1985" w:type="dxa"/>
                  <w:tcPrChange w:id="177" w:author="Nokia" w:date="2022-10-11T10:32:00Z">
                    <w:tcPr>
                      <w:tcW w:w="1985" w:type="dxa"/>
                      <w:vAlign w:val="center"/>
                    </w:tcPr>
                  </w:tcPrChange>
                </w:tcPr>
                <w:p w14:paraId="20FE8A26" w14:textId="77777777" w:rsidR="00BA294D" w:rsidRDefault="00E53801">
                  <w:pPr>
                    <w:spacing w:after="120"/>
                    <w:jc w:val="center"/>
                    <w:rPr>
                      <w:ins w:id="178" w:author="Nokia" w:date="2022-10-11T10:32:00Z"/>
                      <w:strike/>
                      <w:sz w:val="18"/>
                      <w:szCs w:val="18"/>
                      <w:lang w:val="en-US" w:eastAsia="zh-CN"/>
                    </w:rPr>
                  </w:pPr>
                  <w:ins w:id="179" w:author="Nokia" w:date="2022-10-11T10:32:00Z">
                    <w:r>
                      <w:rPr>
                        <w:sz w:val="18"/>
                        <w:szCs w:val="18"/>
                        <w:lang w:val="en-US" w:eastAsia="zh-CN"/>
                        <w:rPrChange w:id="180" w:author="Nokia" w:date="2022-10-11T10:33:00Z">
                          <w:rPr>
                            <w:sz w:val="22"/>
                            <w:szCs w:val="22"/>
                            <w:lang w:val="en-US" w:eastAsia="zh-CN"/>
                          </w:rPr>
                        </w:rPrChange>
                      </w:rPr>
                      <w:t>0.2</w:t>
                    </w:r>
                    <w:r>
                      <w:rPr>
                        <w:strike/>
                        <w:sz w:val="18"/>
                        <w:szCs w:val="18"/>
                        <w:vertAlign w:val="superscript"/>
                        <w:lang w:val="en-US" w:eastAsia="zh-CN"/>
                        <w:rPrChange w:id="181" w:author="Nokia" w:date="2022-10-11T10:33:00Z">
                          <w:rPr>
                            <w:strike/>
                            <w:sz w:val="22"/>
                            <w:szCs w:val="22"/>
                            <w:vertAlign w:val="superscript"/>
                            <w:lang w:val="en-US" w:eastAsia="zh-CN"/>
                          </w:rPr>
                        </w:rPrChange>
                      </w:rPr>
                      <w:t>2</w:t>
                    </w:r>
                  </w:ins>
                </w:p>
              </w:tc>
            </w:tr>
            <w:tr w:rsidR="00BA294D" w14:paraId="762F2829" w14:textId="77777777" w:rsidTr="00BA294D">
              <w:trPr>
                <w:trHeight w:val="20"/>
                <w:ins w:id="182" w:author="Nokia" w:date="2022-10-11T10:32:00Z"/>
                <w:trPrChange w:id="183" w:author="Nokia" w:date="2022-10-11T10:32:00Z">
                  <w:trPr>
                    <w:trHeight w:val="20"/>
                  </w:trPr>
                </w:trPrChange>
              </w:trPr>
              <w:tc>
                <w:tcPr>
                  <w:tcW w:w="1984" w:type="dxa"/>
                  <w:tcBorders>
                    <w:top w:val="nil"/>
                    <w:left w:val="single" w:sz="4" w:space="0" w:color="auto"/>
                    <w:bottom w:val="nil"/>
                    <w:right w:val="single" w:sz="4" w:space="0" w:color="auto"/>
                  </w:tcBorders>
                  <w:vAlign w:val="center"/>
                  <w:tcPrChange w:id="184" w:author="Nokia" w:date="2022-10-11T10:32:00Z">
                    <w:tcPr>
                      <w:tcW w:w="1984" w:type="dxa"/>
                      <w:tcBorders>
                        <w:top w:val="nil"/>
                        <w:left w:val="single" w:sz="4" w:space="0" w:color="auto"/>
                        <w:bottom w:val="nil"/>
                        <w:right w:val="single" w:sz="4" w:space="0" w:color="auto"/>
                      </w:tcBorders>
                      <w:vAlign w:val="center"/>
                    </w:tcPr>
                  </w:tcPrChange>
                </w:tcPr>
                <w:p w14:paraId="7A0FB252" w14:textId="77777777" w:rsidR="00BA294D" w:rsidRDefault="00BA294D">
                  <w:pPr>
                    <w:spacing w:after="120"/>
                    <w:jc w:val="center"/>
                    <w:rPr>
                      <w:ins w:id="185" w:author="Nokia" w:date="2022-10-11T10:32:00Z"/>
                      <w:sz w:val="18"/>
                      <w:szCs w:val="18"/>
                      <w:lang w:eastAsia="zh-CN"/>
                    </w:rPr>
                  </w:pPr>
                </w:p>
              </w:tc>
              <w:tc>
                <w:tcPr>
                  <w:tcW w:w="1984" w:type="dxa"/>
                  <w:tcBorders>
                    <w:left w:val="single" w:sz="4" w:space="0" w:color="auto"/>
                  </w:tcBorders>
                  <w:tcPrChange w:id="186" w:author="Nokia" w:date="2022-10-11T10:32:00Z">
                    <w:tcPr>
                      <w:tcW w:w="1984" w:type="dxa"/>
                      <w:tcBorders>
                        <w:left w:val="single" w:sz="4" w:space="0" w:color="auto"/>
                      </w:tcBorders>
                      <w:vAlign w:val="center"/>
                    </w:tcPr>
                  </w:tcPrChange>
                </w:tcPr>
                <w:p w14:paraId="4738DC04" w14:textId="77777777" w:rsidR="00BA294D" w:rsidRDefault="00E53801">
                  <w:pPr>
                    <w:spacing w:after="120"/>
                    <w:jc w:val="center"/>
                    <w:rPr>
                      <w:ins w:id="187" w:author="Nokia" w:date="2022-10-11T10:32:00Z"/>
                      <w:sz w:val="18"/>
                      <w:szCs w:val="18"/>
                      <w:lang w:val="en-US" w:eastAsia="zh-CN"/>
                    </w:rPr>
                  </w:pPr>
                  <w:ins w:id="188" w:author="Nokia" w:date="2022-10-11T10:32:00Z">
                    <w:r>
                      <w:rPr>
                        <w:strike/>
                        <w:sz w:val="18"/>
                        <w:szCs w:val="18"/>
                        <w:lang w:val="en-US" w:eastAsia="zh-CN"/>
                        <w:rPrChange w:id="189" w:author="Nokia" w:date="2022-10-11T10:33:00Z">
                          <w:rPr>
                            <w:strike/>
                            <w:sz w:val="22"/>
                            <w:szCs w:val="22"/>
                            <w:lang w:val="en-US" w:eastAsia="zh-CN"/>
                          </w:rPr>
                        </w:rPrChange>
                      </w:rPr>
                      <w:t>n39</w:t>
                    </w:r>
                  </w:ins>
                </w:p>
              </w:tc>
              <w:tc>
                <w:tcPr>
                  <w:tcW w:w="1985" w:type="dxa"/>
                  <w:tcPrChange w:id="190" w:author="Nokia" w:date="2022-10-11T10:32:00Z">
                    <w:tcPr>
                      <w:tcW w:w="1985" w:type="dxa"/>
                      <w:vAlign w:val="center"/>
                    </w:tcPr>
                  </w:tcPrChange>
                </w:tcPr>
                <w:p w14:paraId="6B5D5267" w14:textId="77777777" w:rsidR="00BA294D" w:rsidRDefault="00E53801">
                  <w:pPr>
                    <w:spacing w:after="120"/>
                    <w:jc w:val="center"/>
                    <w:rPr>
                      <w:ins w:id="191" w:author="Nokia" w:date="2022-10-11T10:32:00Z"/>
                      <w:sz w:val="18"/>
                      <w:szCs w:val="18"/>
                      <w:lang w:val="en-US" w:eastAsia="zh-CN"/>
                    </w:rPr>
                  </w:pPr>
                  <w:ins w:id="192" w:author="Nokia" w:date="2022-10-11T10:32:00Z">
                    <w:r>
                      <w:rPr>
                        <w:strike/>
                        <w:sz w:val="18"/>
                        <w:szCs w:val="18"/>
                        <w:lang w:val="en-US" w:eastAsia="zh-CN"/>
                        <w:rPrChange w:id="193" w:author="Nokia" w:date="2022-10-11T10:33:00Z">
                          <w:rPr>
                            <w:strike/>
                            <w:sz w:val="22"/>
                            <w:szCs w:val="22"/>
                            <w:lang w:val="en-US" w:eastAsia="zh-CN"/>
                          </w:rPr>
                        </w:rPrChange>
                      </w:rPr>
                      <w:t>0.2</w:t>
                    </w:r>
                    <w:r>
                      <w:rPr>
                        <w:strike/>
                        <w:sz w:val="18"/>
                        <w:szCs w:val="18"/>
                        <w:vertAlign w:val="superscript"/>
                        <w:lang w:val="en-US" w:eastAsia="zh-CN"/>
                        <w:rPrChange w:id="194" w:author="Nokia" w:date="2022-10-11T10:33:00Z">
                          <w:rPr>
                            <w:strike/>
                            <w:sz w:val="22"/>
                            <w:szCs w:val="22"/>
                            <w:vertAlign w:val="superscript"/>
                            <w:lang w:val="en-US" w:eastAsia="zh-CN"/>
                          </w:rPr>
                        </w:rPrChange>
                      </w:rPr>
                      <w:t>3</w:t>
                    </w:r>
                  </w:ins>
                </w:p>
              </w:tc>
            </w:tr>
            <w:tr w:rsidR="00BA294D" w14:paraId="74EC57D3" w14:textId="77777777" w:rsidTr="00BA294D">
              <w:trPr>
                <w:trHeight w:val="20"/>
                <w:ins w:id="195" w:author="Nokia" w:date="2022-10-11T10:32:00Z"/>
                <w:trPrChange w:id="196" w:author="Nokia" w:date="2022-10-11T10:32:00Z">
                  <w:trPr>
                    <w:trHeight w:val="20"/>
                  </w:trPr>
                </w:trPrChange>
              </w:trPr>
              <w:tc>
                <w:tcPr>
                  <w:tcW w:w="1984" w:type="dxa"/>
                  <w:tcBorders>
                    <w:top w:val="nil"/>
                    <w:left w:val="single" w:sz="4" w:space="0" w:color="auto"/>
                    <w:bottom w:val="single" w:sz="4" w:space="0" w:color="auto"/>
                    <w:right w:val="single" w:sz="4" w:space="0" w:color="auto"/>
                  </w:tcBorders>
                  <w:vAlign w:val="center"/>
                  <w:tcPrChange w:id="197" w:author="Nokia" w:date="2022-10-11T10:32:00Z">
                    <w:tcPr>
                      <w:tcW w:w="1984" w:type="dxa"/>
                      <w:tcBorders>
                        <w:top w:val="nil"/>
                        <w:left w:val="single" w:sz="4" w:space="0" w:color="auto"/>
                        <w:bottom w:val="single" w:sz="4" w:space="0" w:color="auto"/>
                        <w:right w:val="single" w:sz="4" w:space="0" w:color="auto"/>
                      </w:tcBorders>
                      <w:vAlign w:val="center"/>
                    </w:tcPr>
                  </w:tcPrChange>
                </w:tcPr>
                <w:p w14:paraId="0A2498B8" w14:textId="77777777" w:rsidR="00BA294D" w:rsidRDefault="00BA294D">
                  <w:pPr>
                    <w:spacing w:after="120"/>
                    <w:jc w:val="center"/>
                    <w:rPr>
                      <w:ins w:id="198" w:author="Nokia" w:date="2022-10-11T10:32:00Z"/>
                      <w:sz w:val="18"/>
                      <w:szCs w:val="18"/>
                      <w:lang w:eastAsia="zh-CN"/>
                    </w:rPr>
                  </w:pPr>
                </w:p>
              </w:tc>
              <w:tc>
                <w:tcPr>
                  <w:tcW w:w="1984" w:type="dxa"/>
                  <w:tcBorders>
                    <w:left w:val="single" w:sz="4" w:space="0" w:color="auto"/>
                  </w:tcBorders>
                  <w:tcPrChange w:id="199" w:author="Nokia" w:date="2022-10-11T10:32:00Z">
                    <w:tcPr>
                      <w:tcW w:w="1984" w:type="dxa"/>
                      <w:tcBorders>
                        <w:left w:val="single" w:sz="4" w:space="0" w:color="auto"/>
                      </w:tcBorders>
                      <w:vAlign w:val="center"/>
                    </w:tcPr>
                  </w:tcPrChange>
                </w:tcPr>
                <w:p w14:paraId="39038D02" w14:textId="77777777" w:rsidR="00BA294D" w:rsidRDefault="00E53801">
                  <w:pPr>
                    <w:spacing w:after="120"/>
                    <w:jc w:val="center"/>
                    <w:rPr>
                      <w:ins w:id="200" w:author="Nokia" w:date="2022-10-11T10:32:00Z"/>
                      <w:sz w:val="18"/>
                      <w:szCs w:val="18"/>
                      <w:lang w:eastAsia="zh-CN"/>
                    </w:rPr>
                  </w:pPr>
                  <w:ins w:id="201" w:author="Nokia" w:date="2022-10-11T10:32:00Z">
                    <w:r>
                      <w:rPr>
                        <w:strike/>
                        <w:sz w:val="18"/>
                        <w:szCs w:val="18"/>
                        <w:lang w:val="en-US" w:eastAsia="zh-CN"/>
                        <w:rPrChange w:id="202" w:author="Nokia" w:date="2022-10-11T10:33:00Z">
                          <w:rPr>
                            <w:strike/>
                            <w:sz w:val="22"/>
                            <w:szCs w:val="22"/>
                            <w:lang w:val="en-US" w:eastAsia="zh-CN"/>
                          </w:rPr>
                        </w:rPrChange>
                      </w:rPr>
                      <w:t>n41</w:t>
                    </w:r>
                  </w:ins>
                </w:p>
              </w:tc>
              <w:tc>
                <w:tcPr>
                  <w:tcW w:w="1985" w:type="dxa"/>
                  <w:tcPrChange w:id="203" w:author="Nokia" w:date="2022-10-11T10:32:00Z">
                    <w:tcPr>
                      <w:tcW w:w="1985" w:type="dxa"/>
                      <w:vAlign w:val="center"/>
                    </w:tcPr>
                  </w:tcPrChange>
                </w:tcPr>
                <w:p w14:paraId="5845481D" w14:textId="77777777" w:rsidR="00BA294D" w:rsidRDefault="00E53801">
                  <w:pPr>
                    <w:spacing w:after="120"/>
                    <w:jc w:val="center"/>
                    <w:rPr>
                      <w:ins w:id="204" w:author="Nokia" w:date="2022-10-11T10:32:00Z"/>
                      <w:sz w:val="18"/>
                      <w:szCs w:val="18"/>
                      <w:lang w:eastAsia="zh-CN"/>
                    </w:rPr>
                  </w:pPr>
                  <w:ins w:id="205" w:author="Nokia" w:date="2022-10-11T10:32:00Z">
                    <w:r>
                      <w:rPr>
                        <w:strike/>
                        <w:sz w:val="18"/>
                        <w:szCs w:val="18"/>
                        <w:lang w:val="en-US" w:eastAsia="zh-CN"/>
                        <w:rPrChange w:id="206" w:author="Nokia" w:date="2022-10-11T10:33:00Z">
                          <w:rPr>
                            <w:strike/>
                            <w:sz w:val="22"/>
                            <w:szCs w:val="22"/>
                            <w:lang w:val="en-US" w:eastAsia="zh-CN"/>
                          </w:rPr>
                        </w:rPrChange>
                      </w:rPr>
                      <w:t>0.2</w:t>
                    </w:r>
                    <w:r>
                      <w:rPr>
                        <w:strike/>
                        <w:sz w:val="18"/>
                        <w:szCs w:val="18"/>
                        <w:vertAlign w:val="superscript"/>
                        <w:lang w:val="en-US" w:eastAsia="zh-CN"/>
                        <w:rPrChange w:id="207" w:author="Nokia" w:date="2022-10-11T10:33:00Z">
                          <w:rPr>
                            <w:strike/>
                            <w:sz w:val="22"/>
                            <w:szCs w:val="22"/>
                            <w:vertAlign w:val="superscript"/>
                            <w:lang w:val="en-US" w:eastAsia="zh-CN"/>
                          </w:rPr>
                        </w:rPrChange>
                      </w:rPr>
                      <w:t>3</w:t>
                    </w:r>
                  </w:ins>
                </w:p>
              </w:tc>
            </w:tr>
          </w:tbl>
          <w:p w14:paraId="29F22AF2" w14:textId="77777777" w:rsidR="00BA294D" w:rsidRDefault="00BA294D">
            <w:pPr>
              <w:spacing w:after="120"/>
              <w:rPr>
                <w:ins w:id="208" w:author="Nokia" w:date="2022-10-11T10:32:00Z"/>
                <w:color w:val="0070C0"/>
                <w:lang w:val="en-US" w:eastAsia="ja-JP"/>
              </w:rPr>
            </w:pPr>
          </w:p>
          <w:p w14:paraId="4A6651F7" w14:textId="77777777" w:rsidR="00BA294D" w:rsidRDefault="00E53801">
            <w:pPr>
              <w:spacing w:after="120"/>
              <w:rPr>
                <w:color w:val="0070C0"/>
                <w:lang w:val="en-US" w:eastAsia="ja-JP"/>
              </w:rPr>
            </w:pPr>
            <w:ins w:id="209" w:author="Nokia" w:date="2022-10-11T10:32:00Z">
              <w:r>
                <w:rPr>
                  <w:sz w:val="22"/>
                  <w:szCs w:val="22"/>
                  <w:lang w:eastAsia="zh-CN"/>
                </w:rPr>
                <w:t>Leaving out any Note makes it clear that this is the value regardless of the configuration and all combinations/configurations captured in the exclusive notes 2,</w:t>
              </w:r>
              <w:proofErr w:type="gramStart"/>
              <w:r>
                <w:rPr>
                  <w:sz w:val="22"/>
                  <w:szCs w:val="22"/>
                  <w:lang w:eastAsia="zh-CN"/>
                </w:rPr>
                <w:t>3,x</w:t>
              </w:r>
              <w:proofErr w:type="gramEnd"/>
              <w:r>
                <w:rPr>
                  <w:sz w:val="22"/>
                  <w:szCs w:val="22"/>
                  <w:lang w:eastAsia="zh-CN"/>
                </w:rPr>
                <w:t xml:space="preserve"> are therefore all captured in the inclusive value of 0.2 that covers all cases.</w:t>
              </w:r>
            </w:ins>
          </w:p>
        </w:tc>
      </w:tr>
      <w:tr w:rsidR="00BA294D" w14:paraId="3B74565F" w14:textId="77777777">
        <w:tc>
          <w:tcPr>
            <w:tcW w:w="1236" w:type="dxa"/>
          </w:tcPr>
          <w:p w14:paraId="484A1C87" w14:textId="77777777" w:rsidR="00BA294D" w:rsidRDefault="00E53801">
            <w:pPr>
              <w:spacing w:after="120"/>
              <w:rPr>
                <w:rFonts w:eastAsiaTheme="minorEastAsia"/>
                <w:color w:val="0070C0"/>
                <w:lang w:val="en-US" w:eastAsia="zh-CN"/>
              </w:rPr>
            </w:pPr>
            <w:ins w:id="210" w:author="Yuanyuan Zhang" w:date="2022-10-13T09:5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5E353D0F" w14:textId="77777777" w:rsidR="00BA294D" w:rsidRDefault="00E53801">
            <w:pPr>
              <w:spacing w:after="120"/>
              <w:rPr>
                <w:rFonts w:eastAsiaTheme="minorEastAsia"/>
                <w:color w:val="0070C0"/>
                <w:lang w:val="en-US" w:eastAsia="zh-CN"/>
              </w:rPr>
            </w:pPr>
            <w:ins w:id="211" w:author="Yuanyuan Zhang" w:date="2022-10-13T09:59:00Z">
              <w:r>
                <w:rPr>
                  <w:rFonts w:eastAsiaTheme="minorEastAsia" w:hint="eastAsia"/>
                  <w:color w:val="0070C0"/>
                  <w:lang w:val="en-US" w:eastAsia="zh-CN"/>
                </w:rPr>
                <w:t>O</w:t>
              </w:r>
              <w:r>
                <w:rPr>
                  <w:rFonts w:eastAsiaTheme="minorEastAsia"/>
                  <w:color w:val="0070C0"/>
                  <w:lang w:val="en-US" w:eastAsia="zh-CN"/>
                </w:rPr>
                <w:t>ption 1</w:t>
              </w:r>
            </w:ins>
          </w:p>
        </w:tc>
      </w:tr>
      <w:tr w:rsidR="00BA294D" w14:paraId="3F8E89E0" w14:textId="77777777">
        <w:tc>
          <w:tcPr>
            <w:tcW w:w="1236" w:type="dxa"/>
          </w:tcPr>
          <w:p w14:paraId="79223FE4" w14:textId="77777777" w:rsidR="00BA294D" w:rsidRDefault="00E53801">
            <w:pPr>
              <w:spacing w:after="120"/>
              <w:rPr>
                <w:color w:val="0070C0"/>
                <w:lang w:val="en-US" w:eastAsia="zh-CN"/>
              </w:rPr>
            </w:pPr>
            <w:ins w:id="212" w:author="Huawei" w:date="2022-10-13T10:55:00Z">
              <w:r>
                <w:rPr>
                  <w:rFonts w:eastAsia="PMingLiU"/>
                  <w:color w:val="0070C0"/>
                  <w:lang w:val="en-US" w:eastAsia="zh-TW"/>
                </w:rPr>
                <w:t>Huawei</w:t>
              </w:r>
            </w:ins>
          </w:p>
        </w:tc>
        <w:tc>
          <w:tcPr>
            <w:tcW w:w="8395" w:type="dxa"/>
          </w:tcPr>
          <w:p w14:paraId="31FA15AD" w14:textId="77777777" w:rsidR="00BA294D" w:rsidRDefault="00E53801">
            <w:pPr>
              <w:spacing w:after="120"/>
              <w:rPr>
                <w:ins w:id="213" w:author="Huawei" w:date="2022-10-13T10:55:00Z"/>
                <w:rFonts w:eastAsia="PMingLiU"/>
                <w:color w:val="0070C0"/>
                <w:lang w:val="en-US" w:eastAsia="zh-TW"/>
              </w:rPr>
            </w:pPr>
            <w:ins w:id="214" w:author="Huawei" w:date="2022-10-13T10:55:00Z">
              <w:r>
                <w:rPr>
                  <w:rFonts w:eastAsia="PMingLiU"/>
                  <w:color w:val="0070C0"/>
                  <w:lang w:val="en-US" w:eastAsia="zh-TW"/>
                </w:rPr>
                <w:t>Option 1.</w:t>
              </w:r>
            </w:ins>
          </w:p>
          <w:p w14:paraId="621E4D76" w14:textId="77777777" w:rsidR="00BA294D" w:rsidRDefault="00E53801">
            <w:pPr>
              <w:spacing w:after="120"/>
              <w:rPr>
                <w:color w:val="0070C0"/>
                <w:lang w:val="en-US" w:eastAsia="zh-CN"/>
              </w:rPr>
            </w:pPr>
            <w:ins w:id="215" w:author="Huawei" w:date="2022-10-13T10:55:00Z">
              <w:r>
                <w:rPr>
                  <w:rFonts w:eastAsia="PMingLiU"/>
                  <w:color w:val="0070C0"/>
                  <w:lang w:val="en-US" w:eastAsia="zh-TW"/>
                </w:rPr>
                <w:t>We are ok with Nokia’s proposal. The Note 2/3 refers to different UE architectures. In NR, we can simplify with single UE architecture for the case of simultaneous Rx/Tx.</w:t>
              </w:r>
            </w:ins>
          </w:p>
        </w:tc>
      </w:tr>
      <w:tr w:rsidR="00BA294D" w14:paraId="34F8523D" w14:textId="77777777">
        <w:trPr>
          <w:ins w:id="216" w:author="cmcc" w:date="2022-10-13T11:14:00Z"/>
        </w:trPr>
        <w:tc>
          <w:tcPr>
            <w:tcW w:w="1236" w:type="dxa"/>
          </w:tcPr>
          <w:p w14:paraId="5A4C2054" w14:textId="77777777" w:rsidR="00BA294D" w:rsidRDefault="00E53801">
            <w:pPr>
              <w:spacing w:after="120"/>
              <w:rPr>
                <w:ins w:id="217" w:author="cmcc" w:date="2022-10-13T11:14:00Z"/>
                <w:rFonts w:eastAsia="PMingLiU"/>
                <w:color w:val="0070C0"/>
                <w:lang w:val="en-US" w:eastAsia="zh-TW"/>
              </w:rPr>
            </w:pPr>
            <w:ins w:id="218" w:author="cmcc" w:date="2022-10-13T11:14:00Z">
              <w:r>
                <w:rPr>
                  <w:rFonts w:eastAsiaTheme="minorEastAsia" w:hint="eastAsia"/>
                  <w:color w:val="0070C0"/>
                  <w:lang w:val="en-US" w:eastAsia="zh-CN"/>
                </w:rPr>
                <w:t>CMCC</w:t>
              </w:r>
            </w:ins>
          </w:p>
        </w:tc>
        <w:tc>
          <w:tcPr>
            <w:tcW w:w="8395" w:type="dxa"/>
          </w:tcPr>
          <w:p w14:paraId="35811B12" w14:textId="77777777" w:rsidR="00BA294D" w:rsidRDefault="00E53801">
            <w:pPr>
              <w:spacing w:after="120"/>
              <w:rPr>
                <w:ins w:id="219" w:author="cmcc" w:date="2022-10-13T11:14:00Z"/>
                <w:rFonts w:eastAsia="PMingLiU"/>
                <w:color w:val="0070C0"/>
                <w:lang w:val="en-US" w:eastAsia="zh-TW"/>
              </w:rPr>
            </w:pPr>
            <w:ins w:id="220" w:author="cmcc" w:date="2022-10-13T11:14:00Z">
              <w:r>
                <w:rPr>
                  <w:rFonts w:eastAsiaTheme="minorEastAsia" w:hint="eastAsia"/>
                  <w:color w:val="0070C0"/>
                  <w:lang w:val="en-US" w:eastAsia="zh-CN"/>
                </w:rPr>
                <w:t>Option 1. Since the values are same, we are OK to remove all the notes, and simply keep 0,2 value in the table.</w:t>
              </w:r>
            </w:ins>
          </w:p>
        </w:tc>
      </w:tr>
      <w:tr w:rsidR="00BA294D" w14:paraId="30FF93C2" w14:textId="77777777">
        <w:trPr>
          <w:ins w:id="221" w:author="Apple" w:date="2022-10-13T08:32:00Z"/>
        </w:trPr>
        <w:tc>
          <w:tcPr>
            <w:tcW w:w="1236" w:type="dxa"/>
          </w:tcPr>
          <w:p w14:paraId="3577B9B0" w14:textId="77777777" w:rsidR="00BA294D" w:rsidRDefault="00E53801">
            <w:pPr>
              <w:spacing w:after="120"/>
              <w:rPr>
                <w:ins w:id="222" w:author="Apple" w:date="2022-10-13T08:32:00Z"/>
                <w:rFonts w:eastAsiaTheme="minorEastAsia"/>
                <w:color w:val="0070C0"/>
                <w:lang w:val="en-US" w:eastAsia="zh-CN"/>
              </w:rPr>
            </w:pPr>
            <w:ins w:id="223" w:author="Apple" w:date="2022-10-13T08:32:00Z">
              <w:r>
                <w:rPr>
                  <w:rFonts w:eastAsiaTheme="minorEastAsia"/>
                  <w:color w:val="0070C0"/>
                  <w:lang w:val="en-US" w:eastAsia="zh-CN"/>
                </w:rPr>
                <w:t>Apple</w:t>
              </w:r>
            </w:ins>
          </w:p>
        </w:tc>
        <w:tc>
          <w:tcPr>
            <w:tcW w:w="8395" w:type="dxa"/>
          </w:tcPr>
          <w:p w14:paraId="4D1B725F" w14:textId="77777777" w:rsidR="00BA294D" w:rsidRDefault="00E53801">
            <w:pPr>
              <w:spacing w:after="120"/>
              <w:rPr>
                <w:ins w:id="224" w:author="Apple" w:date="2022-10-13T08:32:00Z"/>
                <w:rFonts w:eastAsiaTheme="minorEastAsia"/>
                <w:color w:val="0070C0"/>
                <w:lang w:val="en-US" w:eastAsia="zh-CN"/>
              </w:rPr>
            </w:pPr>
            <w:ins w:id="225" w:author="Apple" w:date="2022-10-13T08:32:00Z">
              <w:r>
                <w:rPr>
                  <w:rFonts w:eastAsiaTheme="minorEastAsia"/>
                  <w:color w:val="0070C0"/>
                  <w:lang w:val="en-US" w:eastAsia="zh-CN"/>
                </w:rPr>
                <w:t xml:space="preserve">Similar reasoning as for </w:t>
              </w:r>
              <w:proofErr w:type="spellStart"/>
              <w:r>
                <w:rPr>
                  <w:rFonts w:eastAsiaTheme="minorEastAsia"/>
                  <w:color w:val="0070C0"/>
                  <w:lang w:eastAsia="zh-CN"/>
                </w:rPr>
                <w:t>Δ</w:t>
              </w:r>
              <w:proofErr w:type="gramStart"/>
              <w:r>
                <w:rPr>
                  <w:rFonts w:eastAsiaTheme="minorEastAsia"/>
                  <w:color w:val="0070C0"/>
                  <w:lang w:eastAsia="zh-CN"/>
                </w:rPr>
                <w:t>T</w:t>
              </w:r>
              <w:r>
                <w:rPr>
                  <w:rFonts w:eastAsiaTheme="minorEastAsia"/>
                  <w:color w:val="0070C0"/>
                  <w:vertAlign w:val="subscript"/>
                  <w:lang w:eastAsia="zh-CN"/>
                </w:rPr>
                <w:t>IB,c</w:t>
              </w:r>
              <w:proofErr w:type="spellEnd"/>
              <w:r>
                <w:rPr>
                  <w:rFonts w:eastAsiaTheme="minorEastAsia"/>
                  <w:color w:val="0070C0"/>
                  <w:lang w:eastAsia="zh-CN"/>
                </w:rPr>
                <w:t>.</w:t>
              </w:r>
              <w:proofErr w:type="gramEnd"/>
              <w:r>
                <w:rPr>
                  <w:rFonts w:eastAsiaTheme="minorEastAsia"/>
                  <w:color w:val="0070C0"/>
                  <w:lang w:eastAsia="zh-CN"/>
                </w:rPr>
                <w:t xml:space="preserve"> With introduction of simultaneous Rx/Tx the filter loss is expected to increase and the </w:t>
              </w:r>
              <w:proofErr w:type="spellStart"/>
              <w:r>
                <w:rPr>
                  <w:rFonts w:eastAsiaTheme="minorEastAsia"/>
                  <w:color w:val="0070C0"/>
                  <w:lang w:eastAsia="zh-CN"/>
                </w:rPr>
                <w:t>Δ</w:t>
              </w:r>
              <w:proofErr w:type="gramStart"/>
              <w:r>
                <w:rPr>
                  <w:rFonts w:eastAsiaTheme="minorEastAsia"/>
                  <w:color w:val="0070C0"/>
                  <w:lang w:eastAsia="zh-CN"/>
                </w:rPr>
                <w:t>RIB,c</w:t>
              </w:r>
              <w:proofErr w:type="spellEnd"/>
              <w:proofErr w:type="gramEnd"/>
              <w:r>
                <w:rPr>
                  <w:rFonts w:eastAsiaTheme="minorEastAsia"/>
                  <w:color w:val="0070C0"/>
                  <w:lang w:eastAsia="zh-CN"/>
                </w:rPr>
                <w:t xml:space="preserve"> would be higher as well. We would like to check for next meeting.</w:t>
              </w:r>
            </w:ins>
          </w:p>
        </w:tc>
      </w:tr>
    </w:tbl>
    <w:p w14:paraId="57D44CDF" w14:textId="77777777" w:rsidR="00BA294D" w:rsidRDefault="00BA294D">
      <w:pPr>
        <w:tabs>
          <w:tab w:val="left" w:pos="799"/>
        </w:tabs>
        <w:rPr>
          <w:b/>
          <w:color w:val="0070C0"/>
          <w:u w:val="single"/>
          <w:lang w:eastAsia="ko-KR"/>
        </w:rPr>
      </w:pPr>
    </w:p>
    <w:p w14:paraId="0695E739" w14:textId="77777777" w:rsidR="00BA294D" w:rsidRDefault="00E53801">
      <w:pPr>
        <w:tabs>
          <w:tab w:val="left" w:pos="799"/>
        </w:tabs>
        <w:rPr>
          <w:b/>
          <w:color w:val="0070C0"/>
          <w:u w:val="single"/>
          <w:lang w:eastAsia="ko-KR"/>
        </w:rPr>
      </w:pPr>
      <w:r>
        <w:rPr>
          <w:b/>
          <w:color w:val="0070C0"/>
          <w:u w:val="single"/>
          <w:lang w:eastAsia="ko-KR"/>
        </w:rPr>
        <w:t>Issue 2-1-3: MSD for cross-band isolation</w:t>
      </w:r>
    </w:p>
    <w:p w14:paraId="3FD431E0"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color w:val="0070C0"/>
          <w:lang w:val="en-US" w:eastAsia="zh-CN"/>
        </w:rPr>
        <w:tab/>
      </w:r>
      <w:r>
        <w:rPr>
          <w:rFonts w:eastAsia="SimSun"/>
          <w:color w:val="0070C0"/>
          <w:szCs w:val="24"/>
          <w:lang w:eastAsia="zh-CN"/>
        </w:rPr>
        <w:t>Proposals</w:t>
      </w:r>
    </w:p>
    <w:p w14:paraId="4A8A32BE"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Use the values in the table below</w:t>
      </w:r>
    </w:p>
    <w:p w14:paraId="32C99118" w14:textId="77777777" w:rsidR="00BA294D" w:rsidRDefault="00E53801">
      <w:pPr>
        <w:pStyle w:val="NO"/>
        <w:keepLines w:val="0"/>
        <w:widowControl w:val="0"/>
        <w:spacing w:after="120"/>
        <w:ind w:left="936" w:firstLine="0"/>
        <w:jc w:val="center"/>
        <w:rPr>
          <w:lang w:eastAsia="zh-CN"/>
        </w:rPr>
      </w:pPr>
      <w:r>
        <w:rPr>
          <w:lang w:eastAsia="zh-CN"/>
        </w:rPr>
        <w:t xml:space="preserve">Table 2-1-3-1. </w:t>
      </w:r>
      <w:r>
        <w:rPr>
          <w:rFonts w:hint="eastAsia"/>
          <w:lang w:eastAsia="zh-CN"/>
        </w:rPr>
        <w:t>Cross band isolation MSD for CA_n39-n41A with supporting simultaneous Rx/Tx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42"/>
        <w:gridCol w:w="761"/>
        <w:gridCol w:w="797"/>
        <w:gridCol w:w="1361"/>
        <w:gridCol w:w="1669"/>
        <w:gridCol w:w="766"/>
        <w:gridCol w:w="761"/>
        <w:gridCol w:w="650"/>
        <w:gridCol w:w="1182"/>
      </w:tblGrid>
      <w:tr w:rsidR="00BA294D" w14:paraId="3769CFE7" w14:textId="77777777">
        <w:trPr>
          <w:trHeight w:val="732"/>
          <w:jc w:val="center"/>
        </w:trPr>
        <w:tc>
          <w:tcPr>
            <w:tcW w:w="0" w:type="auto"/>
            <w:vMerge w:val="restart"/>
            <w:vAlign w:val="center"/>
          </w:tcPr>
          <w:p w14:paraId="79D01909"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UL band</w:t>
            </w:r>
          </w:p>
        </w:tc>
        <w:tc>
          <w:tcPr>
            <w:tcW w:w="0" w:type="auto"/>
            <w:vMerge w:val="restart"/>
            <w:vAlign w:val="center"/>
          </w:tcPr>
          <w:p w14:paraId="3F5D6DDF"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DL band</w:t>
            </w:r>
          </w:p>
        </w:tc>
        <w:tc>
          <w:tcPr>
            <w:tcW w:w="0" w:type="auto"/>
            <w:vAlign w:val="center"/>
          </w:tcPr>
          <w:p w14:paraId="7E4CEABC"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UL Fc</w:t>
            </w:r>
          </w:p>
        </w:tc>
        <w:tc>
          <w:tcPr>
            <w:tcW w:w="0" w:type="auto"/>
            <w:vAlign w:val="center"/>
          </w:tcPr>
          <w:p w14:paraId="67D62F9F"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UL BW</w:t>
            </w:r>
          </w:p>
        </w:tc>
        <w:tc>
          <w:tcPr>
            <w:tcW w:w="0" w:type="auto"/>
            <w:vAlign w:val="center"/>
          </w:tcPr>
          <w:p w14:paraId="1EEDD462"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SCS of UL band</w:t>
            </w:r>
          </w:p>
        </w:tc>
        <w:tc>
          <w:tcPr>
            <w:tcW w:w="0" w:type="auto"/>
            <w:vAlign w:val="center"/>
          </w:tcPr>
          <w:p w14:paraId="24F9837A"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UL RB Allocation</w:t>
            </w:r>
          </w:p>
        </w:tc>
        <w:tc>
          <w:tcPr>
            <w:tcW w:w="0" w:type="auto"/>
            <w:vAlign w:val="center"/>
          </w:tcPr>
          <w:p w14:paraId="1335AAED"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DL Fc</w:t>
            </w:r>
          </w:p>
        </w:tc>
        <w:tc>
          <w:tcPr>
            <w:tcW w:w="0" w:type="auto"/>
            <w:vAlign w:val="center"/>
          </w:tcPr>
          <w:p w14:paraId="0CEB0424"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DL BW</w:t>
            </w:r>
          </w:p>
        </w:tc>
        <w:tc>
          <w:tcPr>
            <w:tcW w:w="0" w:type="auto"/>
            <w:vAlign w:val="center"/>
          </w:tcPr>
          <w:p w14:paraId="2F0A9BD7"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MSD</w:t>
            </w:r>
          </w:p>
        </w:tc>
        <w:tc>
          <w:tcPr>
            <w:tcW w:w="0" w:type="auto"/>
            <w:vMerge w:val="restart"/>
            <w:vAlign w:val="center"/>
          </w:tcPr>
          <w:p w14:paraId="45095AE0"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Cross-band</w:t>
            </w:r>
          </w:p>
          <w:p w14:paraId="12F02010"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Interference</w:t>
            </w:r>
          </w:p>
          <w:p w14:paraId="210AD3BD"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source</w:t>
            </w:r>
          </w:p>
        </w:tc>
      </w:tr>
      <w:tr w:rsidR="00BA294D" w14:paraId="0A543A29" w14:textId="77777777">
        <w:trPr>
          <w:trHeight w:val="492"/>
          <w:jc w:val="center"/>
        </w:trPr>
        <w:tc>
          <w:tcPr>
            <w:tcW w:w="0" w:type="auto"/>
            <w:vMerge/>
            <w:vAlign w:val="center"/>
          </w:tcPr>
          <w:p w14:paraId="7159AD60" w14:textId="77777777" w:rsidR="00BA294D" w:rsidRDefault="00BA294D">
            <w:pPr>
              <w:jc w:val="center"/>
              <w:rPr>
                <w:lang w:eastAsia="zh-CN"/>
              </w:rPr>
            </w:pPr>
          </w:p>
        </w:tc>
        <w:tc>
          <w:tcPr>
            <w:tcW w:w="0" w:type="auto"/>
            <w:vMerge/>
            <w:vAlign w:val="center"/>
          </w:tcPr>
          <w:p w14:paraId="185D41A0" w14:textId="77777777" w:rsidR="00BA294D" w:rsidRDefault="00BA294D">
            <w:pPr>
              <w:jc w:val="center"/>
              <w:rPr>
                <w:lang w:eastAsia="zh-CN"/>
              </w:rPr>
            </w:pPr>
          </w:p>
        </w:tc>
        <w:tc>
          <w:tcPr>
            <w:tcW w:w="0" w:type="auto"/>
            <w:vAlign w:val="center"/>
          </w:tcPr>
          <w:p w14:paraId="4CAB5371"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(MHz)</w:t>
            </w:r>
          </w:p>
        </w:tc>
        <w:tc>
          <w:tcPr>
            <w:tcW w:w="0" w:type="auto"/>
            <w:vAlign w:val="center"/>
          </w:tcPr>
          <w:p w14:paraId="63ACF85B"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(MHz)</w:t>
            </w:r>
          </w:p>
        </w:tc>
        <w:tc>
          <w:tcPr>
            <w:tcW w:w="0" w:type="auto"/>
            <w:vAlign w:val="center"/>
          </w:tcPr>
          <w:p w14:paraId="7DC0A0E2"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(kHz)</w:t>
            </w:r>
          </w:p>
        </w:tc>
        <w:tc>
          <w:tcPr>
            <w:tcW w:w="0" w:type="auto"/>
            <w:vAlign w:val="center"/>
          </w:tcPr>
          <w:p w14:paraId="61E8F888"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LCRB</w:t>
            </w:r>
          </w:p>
        </w:tc>
        <w:tc>
          <w:tcPr>
            <w:tcW w:w="0" w:type="auto"/>
            <w:vAlign w:val="center"/>
          </w:tcPr>
          <w:p w14:paraId="4193721E"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(MHz)</w:t>
            </w:r>
          </w:p>
        </w:tc>
        <w:tc>
          <w:tcPr>
            <w:tcW w:w="0" w:type="auto"/>
            <w:vAlign w:val="center"/>
          </w:tcPr>
          <w:p w14:paraId="508DB447"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(MHz)</w:t>
            </w:r>
          </w:p>
        </w:tc>
        <w:tc>
          <w:tcPr>
            <w:tcW w:w="0" w:type="auto"/>
            <w:vAlign w:val="center"/>
          </w:tcPr>
          <w:p w14:paraId="6749D74A" w14:textId="77777777" w:rsidR="00BA294D" w:rsidRDefault="00E53801">
            <w:pPr>
              <w:pStyle w:val="TAH"/>
              <w:rPr>
                <w:rFonts w:ascii="Times New Roman" w:hAnsi="Times New Roman"/>
                <w:b w:val="0"/>
                <w:sz w:val="20"/>
                <w:lang w:eastAsia="zh-CN"/>
              </w:rPr>
            </w:pPr>
            <w:r>
              <w:rPr>
                <w:rFonts w:ascii="Times New Roman" w:hAnsi="Times New Roman"/>
                <w:b w:val="0"/>
                <w:sz w:val="20"/>
                <w:lang w:eastAsia="zh-CN"/>
              </w:rPr>
              <w:t>(dB)</w:t>
            </w:r>
          </w:p>
        </w:tc>
        <w:tc>
          <w:tcPr>
            <w:tcW w:w="0" w:type="auto"/>
            <w:vMerge/>
            <w:vAlign w:val="center"/>
          </w:tcPr>
          <w:p w14:paraId="16D52760" w14:textId="77777777" w:rsidR="00BA294D" w:rsidRDefault="00BA294D">
            <w:pPr>
              <w:jc w:val="center"/>
              <w:rPr>
                <w:lang w:eastAsia="zh-CN"/>
              </w:rPr>
            </w:pPr>
          </w:p>
        </w:tc>
      </w:tr>
      <w:tr w:rsidR="00BA294D" w14:paraId="7A8D8C23" w14:textId="77777777">
        <w:trPr>
          <w:trHeight w:val="300"/>
          <w:jc w:val="center"/>
        </w:trPr>
        <w:tc>
          <w:tcPr>
            <w:tcW w:w="0" w:type="auto"/>
            <w:vAlign w:val="center"/>
          </w:tcPr>
          <w:p w14:paraId="5C47F7C8" w14:textId="77777777" w:rsidR="00BA294D" w:rsidRDefault="00E53801">
            <w:pPr>
              <w:pStyle w:val="TAC"/>
              <w:rPr>
                <w:rFonts w:ascii="Times New Roman" w:hAnsi="Times New Roman"/>
                <w:sz w:val="20"/>
                <w:lang w:eastAsia="zh-CN"/>
              </w:rPr>
            </w:pPr>
            <w:r>
              <w:rPr>
                <w:rFonts w:ascii="Times New Roman" w:hAnsi="Times New Roman"/>
                <w:sz w:val="20"/>
                <w:lang w:eastAsia="zh-CN"/>
              </w:rPr>
              <w:t>n39</w:t>
            </w:r>
          </w:p>
        </w:tc>
        <w:tc>
          <w:tcPr>
            <w:tcW w:w="0" w:type="auto"/>
            <w:vAlign w:val="center"/>
          </w:tcPr>
          <w:p w14:paraId="4FF99909" w14:textId="77777777" w:rsidR="00BA294D" w:rsidRDefault="00E53801">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3570BEE5" w14:textId="77777777" w:rsidR="00BA294D" w:rsidRDefault="00E53801">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41581BC0" w14:textId="77777777" w:rsidR="00BA294D" w:rsidRDefault="00E53801">
            <w:pPr>
              <w:pStyle w:val="TAC"/>
              <w:rPr>
                <w:rFonts w:ascii="Times New Roman" w:hAnsi="Times New Roman"/>
                <w:sz w:val="20"/>
                <w:lang w:eastAsia="zh-CN"/>
              </w:rPr>
            </w:pPr>
            <w:r>
              <w:rPr>
                <w:rFonts w:ascii="Times New Roman" w:hAnsi="Times New Roman"/>
                <w:sz w:val="20"/>
                <w:lang w:eastAsia="zh-CN"/>
              </w:rPr>
              <w:t>40</w:t>
            </w:r>
          </w:p>
        </w:tc>
        <w:tc>
          <w:tcPr>
            <w:tcW w:w="0" w:type="auto"/>
            <w:vAlign w:val="center"/>
          </w:tcPr>
          <w:p w14:paraId="6C2D764E" w14:textId="77777777" w:rsidR="00BA294D" w:rsidRDefault="00E53801">
            <w:pPr>
              <w:pStyle w:val="TAC"/>
              <w:rPr>
                <w:rFonts w:ascii="Times New Roman" w:hAnsi="Times New Roman"/>
                <w:sz w:val="20"/>
                <w:lang w:eastAsia="zh-CN"/>
              </w:rPr>
            </w:pPr>
            <w:r>
              <w:rPr>
                <w:rFonts w:ascii="Times New Roman" w:hAnsi="Times New Roman"/>
                <w:sz w:val="20"/>
                <w:lang w:eastAsia="zh-CN"/>
              </w:rPr>
              <w:t>15</w:t>
            </w:r>
          </w:p>
        </w:tc>
        <w:tc>
          <w:tcPr>
            <w:tcW w:w="0" w:type="auto"/>
            <w:noWrap/>
            <w:vAlign w:val="center"/>
          </w:tcPr>
          <w:p w14:paraId="27207B35" w14:textId="77777777" w:rsidR="00BA294D" w:rsidRDefault="00E53801">
            <w:pPr>
              <w:pStyle w:val="TAC"/>
              <w:rPr>
                <w:rFonts w:ascii="Times New Roman" w:hAnsi="Times New Roman"/>
                <w:sz w:val="20"/>
                <w:lang w:eastAsia="zh-CN"/>
              </w:rPr>
            </w:pPr>
            <w:r>
              <w:rPr>
                <w:rFonts w:ascii="Times New Roman" w:hAnsi="Times New Roman"/>
                <w:sz w:val="20"/>
                <w:lang w:eastAsia="zh-CN"/>
              </w:rPr>
              <w:t>216 (</w:t>
            </w:r>
            <w:proofErr w:type="spellStart"/>
            <w:r>
              <w:rPr>
                <w:rFonts w:ascii="Times New Roman" w:hAnsi="Times New Roman"/>
                <w:sz w:val="20"/>
                <w:lang w:eastAsia="zh-CN"/>
              </w:rPr>
              <w:t>RBstart</w:t>
            </w:r>
            <w:proofErr w:type="spellEnd"/>
            <w:r>
              <w:rPr>
                <w:rFonts w:ascii="Times New Roman" w:hAnsi="Times New Roman"/>
                <w:sz w:val="20"/>
                <w:lang w:eastAsia="zh-CN"/>
              </w:rPr>
              <w:t>=0)</w:t>
            </w:r>
          </w:p>
        </w:tc>
        <w:tc>
          <w:tcPr>
            <w:tcW w:w="0" w:type="auto"/>
            <w:vAlign w:val="center"/>
          </w:tcPr>
          <w:p w14:paraId="2423773F" w14:textId="77777777" w:rsidR="00BA294D" w:rsidRDefault="00E53801">
            <w:pPr>
              <w:pStyle w:val="TAC"/>
              <w:rPr>
                <w:rFonts w:ascii="Times New Roman" w:hAnsi="Times New Roman"/>
                <w:sz w:val="20"/>
                <w:lang w:eastAsia="zh-CN"/>
              </w:rPr>
            </w:pPr>
            <w:r>
              <w:rPr>
                <w:rFonts w:ascii="Times New Roman" w:hAnsi="Times New Roman"/>
                <w:sz w:val="20"/>
                <w:lang w:eastAsia="zh-CN"/>
              </w:rPr>
              <w:t>2501</w:t>
            </w:r>
          </w:p>
        </w:tc>
        <w:tc>
          <w:tcPr>
            <w:tcW w:w="0" w:type="auto"/>
            <w:noWrap/>
            <w:vAlign w:val="center"/>
          </w:tcPr>
          <w:p w14:paraId="7FA2814D" w14:textId="77777777" w:rsidR="00BA294D" w:rsidRDefault="00E53801">
            <w:pPr>
              <w:pStyle w:val="TAC"/>
              <w:rPr>
                <w:rFonts w:ascii="Times New Roman" w:hAnsi="Times New Roman"/>
                <w:sz w:val="20"/>
                <w:lang w:eastAsia="zh-CN"/>
              </w:rPr>
            </w:pPr>
            <w:r>
              <w:rPr>
                <w:rFonts w:ascii="Times New Roman" w:hAnsi="Times New Roman"/>
                <w:sz w:val="20"/>
                <w:lang w:eastAsia="zh-CN"/>
              </w:rPr>
              <w:t>10</w:t>
            </w:r>
          </w:p>
        </w:tc>
        <w:tc>
          <w:tcPr>
            <w:tcW w:w="0" w:type="auto"/>
            <w:noWrap/>
            <w:vAlign w:val="center"/>
          </w:tcPr>
          <w:p w14:paraId="184769E0" w14:textId="77777777" w:rsidR="00BA294D" w:rsidRDefault="00E53801">
            <w:pPr>
              <w:pStyle w:val="TAC"/>
              <w:rPr>
                <w:rFonts w:ascii="Times New Roman" w:hAnsi="Times New Roman"/>
                <w:sz w:val="20"/>
                <w:lang w:eastAsia="zh-CN"/>
              </w:rPr>
            </w:pPr>
            <w:r>
              <w:rPr>
                <w:rFonts w:ascii="Times New Roman" w:hAnsi="Times New Roman"/>
                <w:sz w:val="20"/>
                <w:lang w:eastAsia="zh-CN"/>
              </w:rPr>
              <w:t>3.6</w:t>
            </w:r>
          </w:p>
        </w:tc>
        <w:tc>
          <w:tcPr>
            <w:tcW w:w="0" w:type="auto"/>
            <w:vAlign w:val="center"/>
          </w:tcPr>
          <w:p w14:paraId="06B57671" w14:textId="77777777" w:rsidR="00BA294D" w:rsidRDefault="00E53801">
            <w:pPr>
              <w:pStyle w:val="TAC"/>
              <w:rPr>
                <w:rFonts w:ascii="Times New Roman" w:hAnsi="Times New Roman"/>
                <w:sz w:val="20"/>
                <w:lang w:eastAsia="zh-CN"/>
              </w:rPr>
            </w:pPr>
            <w:r>
              <w:rPr>
                <w:rFonts w:ascii="Times New Roman" w:hAnsi="Times New Roman"/>
                <w:sz w:val="20"/>
                <w:lang w:eastAsia="zh-CN"/>
              </w:rPr>
              <w:t>&gt;ACLR2</w:t>
            </w:r>
          </w:p>
        </w:tc>
      </w:tr>
      <w:tr w:rsidR="00BA294D" w14:paraId="22C1C0F3" w14:textId="77777777">
        <w:trPr>
          <w:trHeight w:val="300"/>
          <w:jc w:val="center"/>
        </w:trPr>
        <w:tc>
          <w:tcPr>
            <w:tcW w:w="889" w:type="dxa"/>
            <w:vAlign w:val="center"/>
          </w:tcPr>
          <w:p w14:paraId="234618AC" w14:textId="77777777" w:rsidR="00BA294D" w:rsidRDefault="00E53801">
            <w:pPr>
              <w:pStyle w:val="TAC"/>
              <w:rPr>
                <w:rFonts w:ascii="Times New Roman" w:hAnsi="Times New Roman"/>
                <w:sz w:val="20"/>
                <w:lang w:eastAsia="zh-CN"/>
              </w:rPr>
            </w:pPr>
            <w:r>
              <w:rPr>
                <w:rFonts w:ascii="Times New Roman" w:hAnsi="Times New Roman"/>
                <w:sz w:val="20"/>
                <w:lang w:eastAsia="zh-CN"/>
              </w:rPr>
              <w:t>n39</w:t>
            </w:r>
          </w:p>
        </w:tc>
        <w:tc>
          <w:tcPr>
            <w:tcW w:w="890" w:type="dxa"/>
            <w:vAlign w:val="center"/>
          </w:tcPr>
          <w:p w14:paraId="532D3EFF" w14:textId="77777777" w:rsidR="00BA294D" w:rsidRDefault="00E53801">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09D6A58A" w14:textId="77777777" w:rsidR="00BA294D" w:rsidRDefault="00E53801">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0A995E00" w14:textId="77777777" w:rsidR="00BA294D" w:rsidRDefault="00E53801">
            <w:pPr>
              <w:pStyle w:val="TAC"/>
              <w:rPr>
                <w:rFonts w:ascii="Times New Roman" w:hAnsi="Times New Roman"/>
                <w:sz w:val="20"/>
                <w:lang w:eastAsia="zh-CN"/>
              </w:rPr>
            </w:pPr>
            <w:r>
              <w:rPr>
                <w:rFonts w:ascii="Times New Roman" w:hAnsi="Times New Roman"/>
                <w:sz w:val="20"/>
                <w:lang w:eastAsia="zh-CN"/>
              </w:rPr>
              <w:t>40</w:t>
            </w:r>
          </w:p>
        </w:tc>
        <w:tc>
          <w:tcPr>
            <w:tcW w:w="0" w:type="auto"/>
            <w:vAlign w:val="center"/>
          </w:tcPr>
          <w:p w14:paraId="38B7E8B0" w14:textId="77777777" w:rsidR="00BA294D" w:rsidRDefault="00E53801">
            <w:pPr>
              <w:pStyle w:val="TAC"/>
              <w:rPr>
                <w:rFonts w:ascii="Times New Roman" w:hAnsi="Times New Roman"/>
                <w:sz w:val="20"/>
                <w:lang w:eastAsia="zh-CN"/>
              </w:rPr>
            </w:pPr>
            <w:r>
              <w:rPr>
                <w:rFonts w:ascii="Times New Roman" w:hAnsi="Times New Roman"/>
                <w:sz w:val="20"/>
                <w:lang w:eastAsia="zh-CN"/>
              </w:rPr>
              <w:t>15</w:t>
            </w:r>
          </w:p>
        </w:tc>
        <w:tc>
          <w:tcPr>
            <w:tcW w:w="0" w:type="auto"/>
            <w:noWrap/>
            <w:vAlign w:val="center"/>
          </w:tcPr>
          <w:p w14:paraId="026674BE" w14:textId="77777777" w:rsidR="00BA294D" w:rsidRDefault="00E53801">
            <w:pPr>
              <w:pStyle w:val="TAC"/>
              <w:rPr>
                <w:rFonts w:ascii="Times New Roman" w:hAnsi="Times New Roman"/>
                <w:sz w:val="20"/>
                <w:lang w:eastAsia="zh-CN"/>
              </w:rPr>
            </w:pPr>
            <w:r>
              <w:rPr>
                <w:rFonts w:ascii="Times New Roman" w:hAnsi="Times New Roman"/>
                <w:sz w:val="20"/>
                <w:lang w:eastAsia="zh-CN"/>
              </w:rPr>
              <w:t>216 (</w:t>
            </w:r>
            <w:proofErr w:type="spellStart"/>
            <w:r>
              <w:rPr>
                <w:rFonts w:ascii="Times New Roman" w:hAnsi="Times New Roman"/>
                <w:sz w:val="20"/>
                <w:lang w:eastAsia="zh-CN"/>
              </w:rPr>
              <w:t>RBstart</w:t>
            </w:r>
            <w:proofErr w:type="spellEnd"/>
            <w:r>
              <w:rPr>
                <w:rFonts w:ascii="Times New Roman" w:hAnsi="Times New Roman"/>
                <w:sz w:val="20"/>
                <w:lang w:eastAsia="zh-CN"/>
              </w:rPr>
              <w:t>=0)</w:t>
            </w:r>
          </w:p>
        </w:tc>
        <w:tc>
          <w:tcPr>
            <w:tcW w:w="0" w:type="auto"/>
            <w:vAlign w:val="center"/>
          </w:tcPr>
          <w:p w14:paraId="2F995778" w14:textId="77777777" w:rsidR="00BA294D" w:rsidRDefault="00E53801">
            <w:pPr>
              <w:pStyle w:val="TAC"/>
              <w:rPr>
                <w:rFonts w:ascii="Times New Roman" w:hAnsi="Times New Roman"/>
                <w:sz w:val="20"/>
                <w:lang w:eastAsia="zh-CN"/>
              </w:rPr>
            </w:pPr>
            <w:r>
              <w:rPr>
                <w:rFonts w:ascii="Times New Roman" w:hAnsi="Times New Roman"/>
                <w:sz w:val="20"/>
                <w:lang w:eastAsia="zh-CN"/>
              </w:rPr>
              <w:t>2546</w:t>
            </w:r>
          </w:p>
        </w:tc>
        <w:tc>
          <w:tcPr>
            <w:tcW w:w="0" w:type="auto"/>
            <w:noWrap/>
            <w:vAlign w:val="center"/>
          </w:tcPr>
          <w:p w14:paraId="28BD6426" w14:textId="77777777" w:rsidR="00BA294D" w:rsidRDefault="00E53801">
            <w:pPr>
              <w:pStyle w:val="TAC"/>
              <w:rPr>
                <w:rFonts w:ascii="Times New Roman" w:hAnsi="Times New Roman"/>
                <w:sz w:val="20"/>
                <w:lang w:eastAsia="zh-CN"/>
              </w:rPr>
            </w:pPr>
            <w:r>
              <w:rPr>
                <w:rFonts w:ascii="Times New Roman" w:hAnsi="Times New Roman"/>
                <w:sz w:val="20"/>
                <w:lang w:eastAsia="zh-CN"/>
              </w:rPr>
              <w:t>100</w:t>
            </w:r>
          </w:p>
        </w:tc>
        <w:tc>
          <w:tcPr>
            <w:tcW w:w="0" w:type="auto"/>
            <w:noWrap/>
            <w:vAlign w:val="center"/>
          </w:tcPr>
          <w:p w14:paraId="04B7D036" w14:textId="77777777" w:rsidR="00BA294D" w:rsidRDefault="00E53801">
            <w:pPr>
              <w:pStyle w:val="TAC"/>
              <w:rPr>
                <w:rFonts w:ascii="Times New Roman" w:hAnsi="Times New Roman"/>
                <w:sz w:val="20"/>
                <w:lang w:eastAsia="zh-CN"/>
              </w:rPr>
            </w:pPr>
            <w:r>
              <w:rPr>
                <w:rFonts w:ascii="Times New Roman" w:hAnsi="Times New Roman"/>
                <w:sz w:val="20"/>
                <w:lang w:eastAsia="zh-CN"/>
              </w:rPr>
              <w:t>2.6</w:t>
            </w:r>
          </w:p>
        </w:tc>
        <w:tc>
          <w:tcPr>
            <w:tcW w:w="0" w:type="auto"/>
            <w:vAlign w:val="center"/>
          </w:tcPr>
          <w:p w14:paraId="1ABB6942" w14:textId="77777777" w:rsidR="00BA294D" w:rsidRDefault="00E53801">
            <w:pPr>
              <w:pStyle w:val="TAC"/>
              <w:rPr>
                <w:rFonts w:ascii="Times New Roman" w:hAnsi="Times New Roman"/>
                <w:sz w:val="20"/>
                <w:lang w:eastAsia="zh-CN"/>
              </w:rPr>
            </w:pPr>
            <w:r>
              <w:rPr>
                <w:rFonts w:ascii="Times New Roman" w:hAnsi="Times New Roman"/>
                <w:sz w:val="20"/>
                <w:lang w:eastAsia="zh-CN"/>
              </w:rPr>
              <w:t>&gt;ACLR2</w:t>
            </w:r>
          </w:p>
        </w:tc>
      </w:tr>
      <w:tr w:rsidR="00BA294D" w14:paraId="67A360F3" w14:textId="77777777">
        <w:trPr>
          <w:trHeight w:val="300"/>
          <w:jc w:val="center"/>
        </w:trPr>
        <w:tc>
          <w:tcPr>
            <w:tcW w:w="0" w:type="auto"/>
            <w:vAlign w:val="center"/>
          </w:tcPr>
          <w:p w14:paraId="7E13F80D" w14:textId="77777777" w:rsidR="00BA294D" w:rsidRDefault="00E53801">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5F1FF964" w14:textId="77777777" w:rsidR="00BA294D" w:rsidRDefault="00E53801">
            <w:pPr>
              <w:pStyle w:val="TAC"/>
              <w:rPr>
                <w:rFonts w:ascii="Times New Roman" w:hAnsi="Times New Roman"/>
                <w:sz w:val="20"/>
                <w:lang w:eastAsia="zh-CN"/>
              </w:rPr>
            </w:pPr>
            <w:r>
              <w:rPr>
                <w:rFonts w:ascii="Times New Roman" w:hAnsi="Times New Roman"/>
                <w:sz w:val="20"/>
                <w:lang w:eastAsia="zh-CN"/>
              </w:rPr>
              <w:t>n39</w:t>
            </w:r>
          </w:p>
        </w:tc>
        <w:tc>
          <w:tcPr>
            <w:tcW w:w="706" w:type="dxa"/>
            <w:vAlign w:val="center"/>
          </w:tcPr>
          <w:p w14:paraId="68AF561B" w14:textId="77777777" w:rsidR="00BA294D" w:rsidRDefault="00E53801">
            <w:pPr>
              <w:pStyle w:val="TAC"/>
              <w:rPr>
                <w:rFonts w:ascii="Times New Roman" w:hAnsi="Times New Roman"/>
                <w:sz w:val="20"/>
                <w:lang w:eastAsia="zh-CN"/>
              </w:rPr>
            </w:pPr>
            <w:r>
              <w:rPr>
                <w:rFonts w:ascii="Times New Roman" w:hAnsi="Times New Roman"/>
                <w:sz w:val="20"/>
                <w:lang w:eastAsia="zh-CN"/>
              </w:rPr>
              <w:t>2546</w:t>
            </w:r>
          </w:p>
        </w:tc>
        <w:tc>
          <w:tcPr>
            <w:tcW w:w="797" w:type="dxa"/>
            <w:noWrap/>
            <w:vAlign w:val="center"/>
          </w:tcPr>
          <w:p w14:paraId="29872F6A" w14:textId="77777777" w:rsidR="00BA294D" w:rsidRDefault="00E53801">
            <w:pPr>
              <w:pStyle w:val="TAC"/>
              <w:rPr>
                <w:rFonts w:ascii="Times New Roman" w:hAnsi="Times New Roman"/>
                <w:sz w:val="20"/>
                <w:lang w:eastAsia="zh-CN"/>
              </w:rPr>
            </w:pPr>
            <w:r>
              <w:rPr>
                <w:rFonts w:ascii="Times New Roman" w:hAnsi="Times New Roman"/>
                <w:sz w:val="20"/>
                <w:lang w:eastAsia="zh-CN"/>
              </w:rPr>
              <w:t>100</w:t>
            </w:r>
          </w:p>
        </w:tc>
        <w:tc>
          <w:tcPr>
            <w:tcW w:w="1497" w:type="dxa"/>
            <w:vAlign w:val="center"/>
          </w:tcPr>
          <w:p w14:paraId="4232B4AC" w14:textId="77777777" w:rsidR="00BA294D" w:rsidRDefault="00E53801">
            <w:pPr>
              <w:pStyle w:val="TAC"/>
              <w:rPr>
                <w:rFonts w:ascii="Times New Roman" w:hAnsi="Times New Roman"/>
                <w:sz w:val="20"/>
                <w:lang w:eastAsia="zh-CN"/>
              </w:rPr>
            </w:pPr>
            <w:r>
              <w:rPr>
                <w:rFonts w:ascii="Times New Roman" w:hAnsi="Times New Roman"/>
                <w:sz w:val="20"/>
                <w:lang w:eastAsia="zh-CN"/>
              </w:rPr>
              <w:t>30</w:t>
            </w:r>
          </w:p>
        </w:tc>
        <w:tc>
          <w:tcPr>
            <w:tcW w:w="1669" w:type="dxa"/>
            <w:noWrap/>
            <w:vAlign w:val="center"/>
          </w:tcPr>
          <w:p w14:paraId="2E4A090C" w14:textId="77777777" w:rsidR="00BA294D" w:rsidRDefault="00E53801">
            <w:pPr>
              <w:pStyle w:val="TAC"/>
              <w:rPr>
                <w:rFonts w:ascii="Times New Roman" w:hAnsi="Times New Roman"/>
                <w:sz w:val="20"/>
                <w:lang w:eastAsia="zh-CN"/>
              </w:rPr>
            </w:pPr>
            <w:r>
              <w:rPr>
                <w:rFonts w:ascii="Times New Roman" w:hAnsi="Times New Roman"/>
                <w:sz w:val="20"/>
                <w:lang w:eastAsia="zh-CN"/>
              </w:rPr>
              <w:t>270 (</w:t>
            </w:r>
            <w:proofErr w:type="spellStart"/>
            <w:r>
              <w:rPr>
                <w:rFonts w:ascii="Times New Roman" w:hAnsi="Times New Roman"/>
                <w:sz w:val="20"/>
                <w:lang w:eastAsia="zh-CN"/>
              </w:rPr>
              <w:t>RBstart</w:t>
            </w:r>
            <w:proofErr w:type="spellEnd"/>
            <w:r>
              <w:rPr>
                <w:rFonts w:ascii="Times New Roman" w:hAnsi="Times New Roman"/>
                <w:sz w:val="20"/>
                <w:lang w:eastAsia="zh-CN"/>
              </w:rPr>
              <w:t>=3)</w:t>
            </w:r>
          </w:p>
        </w:tc>
        <w:tc>
          <w:tcPr>
            <w:tcW w:w="0" w:type="auto"/>
            <w:vAlign w:val="center"/>
          </w:tcPr>
          <w:p w14:paraId="6949CDAD" w14:textId="77777777" w:rsidR="00BA294D" w:rsidRDefault="00E53801">
            <w:pPr>
              <w:pStyle w:val="TAC"/>
              <w:rPr>
                <w:rFonts w:ascii="Times New Roman" w:hAnsi="Times New Roman"/>
                <w:sz w:val="20"/>
                <w:lang w:eastAsia="zh-CN"/>
              </w:rPr>
            </w:pPr>
            <w:r>
              <w:rPr>
                <w:rFonts w:ascii="Times New Roman" w:hAnsi="Times New Roman"/>
                <w:sz w:val="20"/>
                <w:lang w:eastAsia="zh-CN"/>
              </w:rPr>
              <w:t>1917.5</w:t>
            </w:r>
          </w:p>
        </w:tc>
        <w:tc>
          <w:tcPr>
            <w:tcW w:w="0" w:type="auto"/>
            <w:noWrap/>
            <w:vAlign w:val="center"/>
          </w:tcPr>
          <w:p w14:paraId="4F644827" w14:textId="77777777" w:rsidR="00BA294D" w:rsidRDefault="00E53801">
            <w:pPr>
              <w:pStyle w:val="TAC"/>
              <w:rPr>
                <w:rFonts w:ascii="Times New Roman" w:hAnsi="Times New Roman"/>
                <w:sz w:val="20"/>
                <w:lang w:eastAsia="zh-CN"/>
              </w:rPr>
            </w:pPr>
            <w:r>
              <w:rPr>
                <w:rFonts w:ascii="Times New Roman" w:hAnsi="Times New Roman"/>
                <w:sz w:val="20"/>
                <w:lang w:eastAsia="zh-CN"/>
              </w:rPr>
              <w:t>5</w:t>
            </w:r>
          </w:p>
        </w:tc>
        <w:tc>
          <w:tcPr>
            <w:tcW w:w="0" w:type="auto"/>
            <w:noWrap/>
            <w:vAlign w:val="center"/>
          </w:tcPr>
          <w:p w14:paraId="5530E5FF" w14:textId="77777777" w:rsidR="00BA294D" w:rsidRDefault="00E53801">
            <w:pPr>
              <w:pStyle w:val="TAC"/>
              <w:rPr>
                <w:rFonts w:ascii="Times New Roman" w:hAnsi="Times New Roman"/>
                <w:sz w:val="20"/>
                <w:lang w:eastAsia="zh-CN"/>
              </w:rPr>
            </w:pPr>
            <w:r>
              <w:rPr>
                <w:rFonts w:ascii="Times New Roman" w:hAnsi="Times New Roman"/>
                <w:sz w:val="20"/>
                <w:lang w:eastAsia="zh-CN"/>
              </w:rPr>
              <w:t>1.2</w:t>
            </w:r>
          </w:p>
        </w:tc>
        <w:tc>
          <w:tcPr>
            <w:tcW w:w="0" w:type="auto"/>
            <w:vAlign w:val="center"/>
          </w:tcPr>
          <w:p w14:paraId="4FF43BB5" w14:textId="77777777" w:rsidR="00BA294D" w:rsidRDefault="00E53801">
            <w:pPr>
              <w:pStyle w:val="TAC"/>
              <w:rPr>
                <w:rFonts w:ascii="Times New Roman" w:hAnsi="Times New Roman"/>
                <w:sz w:val="20"/>
                <w:lang w:eastAsia="zh-CN"/>
              </w:rPr>
            </w:pPr>
            <w:r>
              <w:rPr>
                <w:rFonts w:ascii="Times New Roman" w:hAnsi="Times New Roman"/>
                <w:sz w:val="20"/>
                <w:lang w:eastAsia="zh-CN"/>
              </w:rPr>
              <w:t>&gt;ACLR2</w:t>
            </w:r>
          </w:p>
        </w:tc>
      </w:tr>
      <w:tr w:rsidR="00BA294D" w14:paraId="6836BF04" w14:textId="77777777">
        <w:trPr>
          <w:trHeight w:val="300"/>
          <w:jc w:val="center"/>
        </w:trPr>
        <w:tc>
          <w:tcPr>
            <w:tcW w:w="0" w:type="auto"/>
            <w:vAlign w:val="center"/>
          </w:tcPr>
          <w:p w14:paraId="01CB2E16" w14:textId="77777777" w:rsidR="00BA294D" w:rsidRDefault="00E53801">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6AB3B35E" w14:textId="77777777" w:rsidR="00BA294D" w:rsidRDefault="00E53801">
            <w:pPr>
              <w:pStyle w:val="TAC"/>
              <w:rPr>
                <w:rFonts w:ascii="Times New Roman" w:hAnsi="Times New Roman"/>
                <w:sz w:val="20"/>
                <w:lang w:eastAsia="zh-CN"/>
              </w:rPr>
            </w:pPr>
            <w:r>
              <w:rPr>
                <w:rFonts w:ascii="Times New Roman" w:hAnsi="Times New Roman"/>
                <w:sz w:val="20"/>
                <w:lang w:eastAsia="zh-CN"/>
              </w:rPr>
              <w:t>n39</w:t>
            </w:r>
          </w:p>
        </w:tc>
        <w:tc>
          <w:tcPr>
            <w:tcW w:w="0" w:type="auto"/>
            <w:vAlign w:val="center"/>
          </w:tcPr>
          <w:p w14:paraId="0AF511E5" w14:textId="77777777" w:rsidR="00BA294D" w:rsidRDefault="00E53801">
            <w:pPr>
              <w:pStyle w:val="TAC"/>
              <w:rPr>
                <w:rFonts w:ascii="Times New Roman" w:hAnsi="Times New Roman"/>
                <w:sz w:val="20"/>
                <w:lang w:eastAsia="zh-CN"/>
              </w:rPr>
            </w:pPr>
            <w:r>
              <w:rPr>
                <w:rFonts w:ascii="Times New Roman" w:hAnsi="Times New Roman"/>
                <w:sz w:val="20"/>
                <w:lang w:eastAsia="zh-CN"/>
              </w:rPr>
              <w:t>2546</w:t>
            </w:r>
          </w:p>
        </w:tc>
        <w:tc>
          <w:tcPr>
            <w:tcW w:w="0" w:type="auto"/>
            <w:noWrap/>
            <w:vAlign w:val="center"/>
          </w:tcPr>
          <w:p w14:paraId="76BC2227" w14:textId="77777777" w:rsidR="00BA294D" w:rsidRDefault="00E53801">
            <w:pPr>
              <w:pStyle w:val="TAC"/>
              <w:rPr>
                <w:rFonts w:ascii="Times New Roman" w:hAnsi="Times New Roman"/>
                <w:sz w:val="20"/>
                <w:lang w:eastAsia="zh-CN"/>
              </w:rPr>
            </w:pPr>
            <w:r>
              <w:rPr>
                <w:rFonts w:ascii="Times New Roman" w:hAnsi="Times New Roman"/>
                <w:sz w:val="20"/>
                <w:lang w:eastAsia="zh-CN"/>
              </w:rPr>
              <w:t>100</w:t>
            </w:r>
          </w:p>
        </w:tc>
        <w:tc>
          <w:tcPr>
            <w:tcW w:w="0" w:type="auto"/>
            <w:vAlign w:val="center"/>
          </w:tcPr>
          <w:p w14:paraId="2A773991" w14:textId="77777777" w:rsidR="00BA294D" w:rsidRDefault="00E53801">
            <w:pPr>
              <w:pStyle w:val="TAC"/>
              <w:rPr>
                <w:rFonts w:ascii="Times New Roman" w:hAnsi="Times New Roman"/>
                <w:sz w:val="20"/>
                <w:lang w:eastAsia="zh-CN"/>
              </w:rPr>
            </w:pPr>
            <w:r>
              <w:rPr>
                <w:rFonts w:ascii="Times New Roman" w:hAnsi="Times New Roman"/>
                <w:sz w:val="20"/>
                <w:lang w:eastAsia="zh-CN"/>
              </w:rPr>
              <w:t>30</w:t>
            </w:r>
          </w:p>
        </w:tc>
        <w:tc>
          <w:tcPr>
            <w:tcW w:w="0" w:type="auto"/>
            <w:noWrap/>
            <w:vAlign w:val="center"/>
          </w:tcPr>
          <w:p w14:paraId="3AE82BD8" w14:textId="77777777" w:rsidR="00BA294D" w:rsidRDefault="00E53801">
            <w:pPr>
              <w:pStyle w:val="TAC"/>
              <w:rPr>
                <w:rFonts w:ascii="Times New Roman" w:hAnsi="Times New Roman"/>
                <w:sz w:val="20"/>
                <w:lang w:eastAsia="zh-CN"/>
              </w:rPr>
            </w:pPr>
            <w:r>
              <w:rPr>
                <w:rFonts w:ascii="Times New Roman" w:hAnsi="Times New Roman"/>
                <w:sz w:val="20"/>
                <w:lang w:eastAsia="zh-CN"/>
              </w:rPr>
              <w:t>270 (</w:t>
            </w:r>
            <w:proofErr w:type="spellStart"/>
            <w:r>
              <w:rPr>
                <w:rFonts w:ascii="Times New Roman" w:hAnsi="Times New Roman"/>
                <w:sz w:val="20"/>
                <w:lang w:eastAsia="zh-CN"/>
              </w:rPr>
              <w:t>RBstart</w:t>
            </w:r>
            <w:proofErr w:type="spellEnd"/>
            <w:r>
              <w:rPr>
                <w:rFonts w:ascii="Times New Roman" w:hAnsi="Times New Roman"/>
                <w:sz w:val="20"/>
                <w:lang w:eastAsia="zh-CN"/>
              </w:rPr>
              <w:t>=3)</w:t>
            </w:r>
          </w:p>
        </w:tc>
        <w:tc>
          <w:tcPr>
            <w:tcW w:w="0" w:type="auto"/>
            <w:vAlign w:val="center"/>
          </w:tcPr>
          <w:p w14:paraId="77E6D1D6" w14:textId="77777777" w:rsidR="00BA294D" w:rsidRDefault="00E53801">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6D0CECCF" w14:textId="77777777" w:rsidR="00BA294D" w:rsidRDefault="00E53801">
            <w:pPr>
              <w:pStyle w:val="TAC"/>
              <w:rPr>
                <w:rFonts w:ascii="Times New Roman" w:hAnsi="Times New Roman"/>
                <w:sz w:val="20"/>
                <w:lang w:eastAsia="zh-CN"/>
              </w:rPr>
            </w:pPr>
            <w:r>
              <w:rPr>
                <w:rFonts w:ascii="Times New Roman" w:hAnsi="Times New Roman"/>
                <w:sz w:val="20"/>
                <w:lang w:eastAsia="zh-CN"/>
              </w:rPr>
              <w:t>40</w:t>
            </w:r>
          </w:p>
        </w:tc>
        <w:tc>
          <w:tcPr>
            <w:tcW w:w="0" w:type="auto"/>
            <w:noWrap/>
            <w:vAlign w:val="center"/>
          </w:tcPr>
          <w:p w14:paraId="23E5BAF6" w14:textId="77777777" w:rsidR="00BA294D" w:rsidRDefault="00E53801">
            <w:pPr>
              <w:pStyle w:val="TAC"/>
              <w:rPr>
                <w:rFonts w:ascii="Times New Roman" w:hAnsi="Times New Roman"/>
                <w:sz w:val="20"/>
                <w:lang w:eastAsia="zh-CN"/>
              </w:rPr>
            </w:pPr>
            <w:r>
              <w:rPr>
                <w:rFonts w:ascii="Times New Roman" w:hAnsi="Times New Roman"/>
                <w:sz w:val="20"/>
                <w:lang w:eastAsia="zh-CN"/>
              </w:rPr>
              <w:t>0.9</w:t>
            </w:r>
          </w:p>
        </w:tc>
        <w:tc>
          <w:tcPr>
            <w:tcW w:w="0" w:type="auto"/>
            <w:vAlign w:val="center"/>
          </w:tcPr>
          <w:p w14:paraId="3F42294A" w14:textId="77777777" w:rsidR="00BA294D" w:rsidRDefault="00E53801">
            <w:pPr>
              <w:pStyle w:val="TAC"/>
              <w:rPr>
                <w:rFonts w:ascii="Times New Roman" w:hAnsi="Times New Roman"/>
                <w:sz w:val="20"/>
                <w:lang w:eastAsia="zh-CN"/>
              </w:rPr>
            </w:pPr>
            <w:r>
              <w:rPr>
                <w:rFonts w:ascii="Times New Roman" w:hAnsi="Times New Roman"/>
                <w:sz w:val="20"/>
                <w:lang w:eastAsia="zh-CN"/>
              </w:rPr>
              <w:t>&gt;ACLR2</w:t>
            </w:r>
          </w:p>
        </w:tc>
      </w:tr>
    </w:tbl>
    <w:p w14:paraId="174AF311" w14:textId="77777777" w:rsidR="00BA294D" w:rsidRDefault="00BA294D">
      <w:pPr>
        <w:pStyle w:val="ListParagraph"/>
        <w:overflowPunct/>
        <w:autoSpaceDE/>
        <w:autoSpaceDN/>
        <w:adjustRightInd/>
        <w:spacing w:after="120" w:line="259" w:lineRule="auto"/>
        <w:ind w:left="1418" w:firstLineChars="0" w:firstLine="0"/>
        <w:textAlignment w:val="auto"/>
        <w:rPr>
          <w:rFonts w:eastAsia="SimSun"/>
          <w:color w:val="0070C0"/>
          <w:szCs w:val="24"/>
          <w:lang w:eastAsia="zh-CN"/>
        </w:rPr>
      </w:pPr>
    </w:p>
    <w:p w14:paraId="315B9B42"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Others (please propose)</w:t>
      </w:r>
    </w:p>
    <w:p w14:paraId="226002C7"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85750ED" w14:textId="77777777" w:rsidR="00BA294D" w:rsidRDefault="00E53801">
      <w:pPr>
        <w:pStyle w:val="ListParagraph"/>
        <w:numPr>
          <w:ilvl w:val="1"/>
          <w:numId w:val="3"/>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9918" w:type="dxa"/>
        <w:tblLayout w:type="fixed"/>
        <w:tblLook w:val="04A0" w:firstRow="1" w:lastRow="0" w:firstColumn="1" w:lastColumn="0" w:noHBand="0" w:noVBand="1"/>
        <w:tblPrChange w:id="226" w:author="Nokia" w:date="2022-10-11T10:30:00Z">
          <w:tblPr>
            <w:tblStyle w:val="TableGrid"/>
            <w:tblW w:w="0" w:type="auto"/>
            <w:tblLook w:val="04A0" w:firstRow="1" w:lastRow="0" w:firstColumn="1" w:lastColumn="0" w:noHBand="0" w:noVBand="1"/>
          </w:tblPr>
        </w:tblPrChange>
      </w:tblPr>
      <w:tblGrid>
        <w:gridCol w:w="881"/>
        <w:gridCol w:w="9037"/>
        <w:tblGridChange w:id="227">
          <w:tblGrid>
            <w:gridCol w:w="577"/>
            <w:gridCol w:w="9054"/>
          </w:tblGrid>
        </w:tblGridChange>
      </w:tblGrid>
      <w:tr w:rsidR="00BA294D" w14:paraId="785620E1" w14:textId="77777777" w:rsidTr="00BA294D">
        <w:tc>
          <w:tcPr>
            <w:tcW w:w="881" w:type="dxa"/>
            <w:tcPrChange w:id="228" w:author="Nokia" w:date="2022-10-11T10:30:00Z">
              <w:tcPr>
                <w:tcW w:w="1236" w:type="dxa"/>
              </w:tcPr>
            </w:tcPrChange>
          </w:tcPr>
          <w:p w14:paraId="28C87CA0"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Company</w:t>
            </w:r>
          </w:p>
        </w:tc>
        <w:tc>
          <w:tcPr>
            <w:tcW w:w="9037" w:type="dxa"/>
            <w:tcPrChange w:id="229" w:author="Nokia" w:date="2022-10-11T10:30:00Z">
              <w:tcPr>
                <w:tcW w:w="8395" w:type="dxa"/>
              </w:tcPr>
            </w:tcPrChange>
          </w:tcPr>
          <w:p w14:paraId="2E61C883"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Comments</w:t>
            </w:r>
          </w:p>
        </w:tc>
      </w:tr>
      <w:tr w:rsidR="00BA294D" w14:paraId="47DB7932" w14:textId="77777777" w:rsidTr="00BA294D">
        <w:tc>
          <w:tcPr>
            <w:tcW w:w="881" w:type="dxa"/>
            <w:tcPrChange w:id="230" w:author="Nokia" w:date="2022-10-11T10:30:00Z">
              <w:tcPr>
                <w:tcW w:w="1236" w:type="dxa"/>
              </w:tcPr>
            </w:tcPrChange>
          </w:tcPr>
          <w:p w14:paraId="1B384908" w14:textId="77777777" w:rsidR="00BA294D" w:rsidRDefault="00E53801">
            <w:pPr>
              <w:spacing w:after="120"/>
              <w:rPr>
                <w:rFonts w:eastAsiaTheme="minorEastAsia"/>
                <w:color w:val="0070C0"/>
                <w:lang w:val="en-US" w:eastAsia="zh-CN"/>
              </w:rPr>
            </w:pPr>
            <w:ins w:id="231" w:author="Nokia" w:date="2022-10-11T10:29:00Z">
              <w:r>
                <w:rPr>
                  <w:rFonts w:eastAsiaTheme="minorEastAsia"/>
                  <w:color w:val="0070C0"/>
                  <w:lang w:val="en-US" w:eastAsia="zh-CN"/>
                </w:rPr>
                <w:t>Nokia</w:t>
              </w:r>
            </w:ins>
          </w:p>
        </w:tc>
        <w:tc>
          <w:tcPr>
            <w:tcW w:w="9037" w:type="dxa"/>
            <w:tcPrChange w:id="232" w:author="Nokia" w:date="2022-10-11T10:30:00Z">
              <w:tcPr>
                <w:tcW w:w="8395" w:type="dxa"/>
              </w:tcPr>
            </w:tcPrChange>
          </w:tcPr>
          <w:p w14:paraId="595683F5" w14:textId="77777777" w:rsidR="00BA294D" w:rsidRDefault="00E53801">
            <w:pPr>
              <w:spacing w:after="120"/>
              <w:rPr>
                <w:ins w:id="233" w:author="Nokia" w:date="2022-10-11T10:27:00Z"/>
                <w:rFonts w:eastAsiaTheme="minorEastAsia"/>
                <w:color w:val="0070C0"/>
                <w:lang w:val="en-US" w:eastAsia="zh-CN"/>
              </w:rPr>
            </w:pPr>
            <w:ins w:id="234" w:author="Nokia" w:date="2022-10-11T10:27:00Z">
              <w:r>
                <w:rPr>
                  <w:rFonts w:eastAsiaTheme="minorEastAsia"/>
                  <w:color w:val="0070C0"/>
                  <w:lang w:val="en-US" w:eastAsia="zh-CN"/>
                </w:rPr>
                <w:t>Based on our study we believe this is more fitting</w:t>
              </w:r>
            </w:ins>
            <w:ins w:id="235" w:author="Nokia" w:date="2022-10-11T10:48:00Z">
              <w:r>
                <w:rPr>
                  <w:rFonts w:eastAsiaTheme="minorEastAsia"/>
                  <w:color w:val="0070C0"/>
                  <w:lang w:val="en-US" w:eastAsia="zh-CN"/>
                </w:rPr>
                <w:t xml:space="preserve"> MSD values</w:t>
              </w:r>
            </w:ins>
            <w:ins w:id="236" w:author="Nokia" w:date="2022-10-11T10:27:00Z">
              <w:r>
                <w:rPr>
                  <w:rFonts w:eastAsiaTheme="minorEastAsia"/>
                  <w:color w:val="0070C0"/>
                  <w:lang w:val="en-US" w:eastAsia="zh-CN"/>
                </w:rPr>
                <w:t>:</w:t>
              </w:r>
            </w:ins>
          </w:p>
          <w:tbl>
            <w:tblPr>
              <w:tblStyle w:val="TableGrid"/>
              <w:tblW w:w="8505" w:type="dxa"/>
              <w:tblInd w:w="137" w:type="dxa"/>
              <w:tblLayout w:type="fixed"/>
              <w:tblLook w:val="04A0" w:firstRow="1" w:lastRow="0" w:firstColumn="1" w:lastColumn="0" w:noHBand="0" w:noVBand="1"/>
            </w:tblPr>
            <w:tblGrid>
              <w:gridCol w:w="566"/>
              <w:gridCol w:w="567"/>
              <w:gridCol w:w="709"/>
              <w:gridCol w:w="709"/>
              <w:gridCol w:w="850"/>
              <w:gridCol w:w="1418"/>
              <w:gridCol w:w="851"/>
              <w:gridCol w:w="993"/>
              <w:gridCol w:w="708"/>
              <w:gridCol w:w="1134"/>
            </w:tblGrid>
            <w:tr w:rsidR="00BA294D" w14:paraId="19C0E01F" w14:textId="77777777">
              <w:trPr>
                <w:ins w:id="237" w:author="Nokia" w:date="2022-10-11T10:28:00Z"/>
              </w:trPr>
              <w:tc>
                <w:tcPr>
                  <w:tcW w:w="566" w:type="dxa"/>
                  <w:vMerge w:val="restart"/>
                  <w:vAlign w:val="center"/>
                </w:tcPr>
                <w:p w14:paraId="671135DA" w14:textId="77777777" w:rsidR="00BA294D" w:rsidRDefault="00E53801">
                  <w:pPr>
                    <w:spacing w:after="120"/>
                    <w:rPr>
                      <w:ins w:id="238" w:author="Nokia" w:date="2022-10-11T10:28:00Z"/>
                      <w:rFonts w:eastAsiaTheme="minorEastAsia"/>
                      <w:color w:val="0070C0"/>
                      <w:sz w:val="18"/>
                      <w:szCs w:val="18"/>
                      <w:lang w:val="en-US" w:eastAsia="zh-CN"/>
                    </w:rPr>
                  </w:pPr>
                  <w:bookmarkStart w:id="239" w:name="_Hlk116376490"/>
                  <w:ins w:id="240" w:author="Nokia" w:date="2022-10-11T10:28:00Z">
                    <w:r>
                      <w:rPr>
                        <w:sz w:val="18"/>
                        <w:szCs w:val="18"/>
                        <w:lang w:eastAsia="zh-CN"/>
                      </w:rPr>
                      <w:t>UL band</w:t>
                    </w:r>
                  </w:ins>
                </w:p>
              </w:tc>
              <w:tc>
                <w:tcPr>
                  <w:tcW w:w="567" w:type="dxa"/>
                  <w:vMerge w:val="restart"/>
                  <w:vAlign w:val="center"/>
                </w:tcPr>
                <w:p w14:paraId="1A4BE2F6" w14:textId="77777777" w:rsidR="00BA294D" w:rsidRDefault="00E53801">
                  <w:pPr>
                    <w:spacing w:after="120"/>
                    <w:rPr>
                      <w:ins w:id="241" w:author="Nokia" w:date="2022-10-11T10:28:00Z"/>
                      <w:rFonts w:eastAsiaTheme="minorEastAsia"/>
                      <w:color w:val="0070C0"/>
                      <w:sz w:val="18"/>
                      <w:szCs w:val="18"/>
                      <w:lang w:val="en-US" w:eastAsia="zh-CN"/>
                    </w:rPr>
                  </w:pPr>
                  <w:ins w:id="242" w:author="Nokia" w:date="2022-10-11T10:28:00Z">
                    <w:r>
                      <w:rPr>
                        <w:sz w:val="18"/>
                        <w:szCs w:val="18"/>
                        <w:lang w:eastAsia="zh-CN"/>
                      </w:rPr>
                      <w:t>DL band</w:t>
                    </w:r>
                  </w:ins>
                </w:p>
              </w:tc>
              <w:tc>
                <w:tcPr>
                  <w:tcW w:w="709" w:type="dxa"/>
                  <w:vAlign w:val="center"/>
                </w:tcPr>
                <w:p w14:paraId="6C4EA705" w14:textId="77777777" w:rsidR="00BA294D" w:rsidRDefault="00E53801">
                  <w:pPr>
                    <w:spacing w:after="120"/>
                    <w:rPr>
                      <w:ins w:id="243" w:author="Nokia" w:date="2022-10-11T10:28:00Z"/>
                      <w:rFonts w:eastAsiaTheme="minorEastAsia"/>
                      <w:color w:val="0070C0"/>
                      <w:sz w:val="18"/>
                      <w:szCs w:val="18"/>
                      <w:lang w:val="en-US" w:eastAsia="zh-CN"/>
                    </w:rPr>
                  </w:pPr>
                  <w:ins w:id="244" w:author="Nokia" w:date="2022-10-11T10:28:00Z">
                    <w:r>
                      <w:rPr>
                        <w:sz w:val="18"/>
                        <w:szCs w:val="18"/>
                        <w:lang w:eastAsia="zh-CN"/>
                      </w:rPr>
                      <w:t>UL Fc</w:t>
                    </w:r>
                  </w:ins>
                </w:p>
              </w:tc>
              <w:tc>
                <w:tcPr>
                  <w:tcW w:w="709" w:type="dxa"/>
                  <w:vAlign w:val="center"/>
                </w:tcPr>
                <w:p w14:paraId="206A58BD" w14:textId="77777777" w:rsidR="00BA294D" w:rsidRDefault="00E53801">
                  <w:pPr>
                    <w:spacing w:after="120"/>
                    <w:rPr>
                      <w:ins w:id="245" w:author="Nokia" w:date="2022-10-11T10:28:00Z"/>
                      <w:rFonts w:eastAsiaTheme="minorEastAsia"/>
                      <w:color w:val="0070C0"/>
                      <w:sz w:val="18"/>
                      <w:szCs w:val="18"/>
                      <w:lang w:val="en-US" w:eastAsia="zh-CN"/>
                    </w:rPr>
                  </w:pPr>
                  <w:ins w:id="246" w:author="Nokia" w:date="2022-10-11T10:28:00Z">
                    <w:r>
                      <w:rPr>
                        <w:sz w:val="18"/>
                        <w:szCs w:val="18"/>
                        <w:lang w:eastAsia="zh-CN"/>
                      </w:rPr>
                      <w:t>UL BW</w:t>
                    </w:r>
                  </w:ins>
                </w:p>
              </w:tc>
              <w:tc>
                <w:tcPr>
                  <w:tcW w:w="850" w:type="dxa"/>
                  <w:vAlign w:val="center"/>
                </w:tcPr>
                <w:p w14:paraId="2ADB101F" w14:textId="77777777" w:rsidR="00BA294D" w:rsidRDefault="00E53801">
                  <w:pPr>
                    <w:spacing w:after="120"/>
                    <w:rPr>
                      <w:ins w:id="247" w:author="Nokia" w:date="2022-10-11T10:28:00Z"/>
                      <w:rFonts w:eastAsiaTheme="minorEastAsia"/>
                      <w:color w:val="0070C0"/>
                      <w:sz w:val="18"/>
                      <w:szCs w:val="18"/>
                      <w:lang w:val="en-US" w:eastAsia="zh-CN"/>
                    </w:rPr>
                  </w:pPr>
                  <w:ins w:id="248" w:author="Nokia" w:date="2022-10-11T10:28:00Z">
                    <w:r>
                      <w:rPr>
                        <w:sz w:val="18"/>
                        <w:szCs w:val="18"/>
                        <w:lang w:eastAsia="zh-CN"/>
                      </w:rPr>
                      <w:t>SCS of UL band</w:t>
                    </w:r>
                  </w:ins>
                </w:p>
              </w:tc>
              <w:tc>
                <w:tcPr>
                  <w:tcW w:w="1418" w:type="dxa"/>
                  <w:vAlign w:val="center"/>
                </w:tcPr>
                <w:p w14:paraId="3106375A" w14:textId="77777777" w:rsidR="00BA294D" w:rsidRDefault="00E53801">
                  <w:pPr>
                    <w:spacing w:after="120"/>
                    <w:rPr>
                      <w:ins w:id="249" w:author="Nokia" w:date="2022-10-11T10:28:00Z"/>
                      <w:rFonts w:eastAsiaTheme="minorEastAsia"/>
                      <w:color w:val="0070C0"/>
                      <w:sz w:val="18"/>
                      <w:szCs w:val="18"/>
                      <w:lang w:val="en-US" w:eastAsia="zh-CN"/>
                    </w:rPr>
                  </w:pPr>
                  <w:ins w:id="250" w:author="Nokia" w:date="2022-10-11T10:28:00Z">
                    <w:r>
                      <w:rPr>
                        <w:sz w:val="18"/>
                        <w:szCs w:val="18"/>
                        <w:lang w:eastAsia="zh-CN"/>
                      </w:rPr>
                      <w:t>UL RB Allocation</w:t>
                    </w:r>
                  </w:ins>
                </w:p>
              </w:tc>
              <w:tc>
                <w:tcPr>
                  <w:tcW w:w="851" w:type="dxa"/>
                  <w:vAlign w:val="center"/>
                </w:tcPr>
                <w:p w14:paraId="5686331D" w14:textId="77777777" w:rsidR="00BA294D" w:rsidRDefault="00E53801">
                  <w:pPr>
                    <w:spacing w:after="120"/>
                    <w:rPr>
                      <w:ins w:id="251" w:author="Nokia" w:date="2022-10-11T10:28:00Z"/>
                      <w:rFonts w:eastAsiaTheme="minorEastAsia"/>
                      <w:color w:val="0070C0"/>
                      <w:sz w:val="18"/>
                      <w:szCs w:val="18"/>
                      <w:lang w:val="en-US" w:eastAsia="zh-CN"/>
                    </w:rPr>
                  </w:pPr>
                  <w:ins w:id="252" w:author="Nokia" w:date="2022-10-11T10:28:00Z">
                    <w:r>
                      <w:rPr>
                        <w:sz w:val="18"/>
                        <w:szCs w:val="18"/>
                        <w:lang w:eastAsia="zh-CN"/>
                      </w:rPr>
                      <w:t>DL Fc</w:t>
                    </w:r>
                  </w:ins>
                </w:p>
              </w:tc>
              <w:tc>
                <w:tcPr>
                  <w:tcW w:w="993" w:type="dxa"/>
                  <w:vAlign w:val="center"/>
                </w:tcPr>
                <w:p w14:paraId="7563BAF2" w14:textId="77777777" w:rsidR="00BA294D" w:rsidRDefault="00E53801">
                  <w:pPr>
                    <w:spacing w:after="120"/>
                    <w:rPr>
                      <w:ins w:id="253" w:author="Nokia" w:date="2022-10-11T10:28:00Z"/>
                      <w:rFonts w:eastAsiaTheme="minorEastAsia"/>
                      <w:color w:val="0070C0"/>
                      <w:sz w:val="18"/>
                      <w:szCs w:val="18"/>
                      <w:lang w:val="en-US" w:eastAsia="zh-CN"/>
                    </w:rPr>
                  </w:pPr>
                  <w:ins w:id="254" w:author="Nokia" w:date="2022-10-11T10:28:00Z">
                    <w:r>
                      <w:rPr>
                        <w:sz w:val="18"/>
                        <w:szCs w:val="18"/>
                        <w:lang w:eastAsia="zh-CN"/>
                      </w:rPr>
                      <w:t>DL BW</w:t>
                    </w:r>
                  </w:ins>
                </w:p>
              </w:tc>
              <w:tc>
                <w:tcPr>
                  <w:tcW w:w="708" w:type="dxa"/>
                  <w:vAlign w:val="center"/>
                </w:tcPr>
                <w:p w14:paraId="0E07C6D6" w14:textId="77777777" w:rsidR="00BA294D" w:rsidRDefault="00E53801">
                  <w:pPr>
                    <w:spacing w:after="120"/>
                    <w:rPr>
                      <w:ins w:id="255" w:author="Nokia" w:date="2022-10-11T10:28:00Z"/>
                      <w:rFonts w:eastAsiaTheme="minorEastAsia"/>
                      <w:color w:val="0070C0"/>
                      <w:sz w:val="18"/>
                      <w:szCs w:val="18"/>
                      <w:lang w:val="en-US" w:eastAsia="zh-CN"/>
                    </w:rPr>
                  </w:pPr>
                  <w:ins w:id="256" w:author="Nokia" w:date="2022-10-11T10:28:00Z">
                    <w:r>
                      <w:rPr>
                        <w:sz w:val="18"/>
                        <w:szCs w:val="18"/>
                        <w:lang w:eastAsia="zh-CN"/>
                      </w:rPr>
                      <w:t>MSD</w:t>
                    </w:r>
                  </w:ins>
                </w:p>
              </w:tc>
              <w:tc>
                <w:tcPr>
                  <w:tcW w:w="1134" w:type="dxa"/>
                  <w:vMerge w:val="restart"/>
                  <w:vAlign w:val="center"/>
                </w:tcPr>
                <w:p w14:paraId="5B63A907" w14:textId="77777777" w:rsidR="00BA294D" w:rsidRDefault="00E53801">
                  <w:pPr>
                    <w:pStyle w:val="TAH"/>
                    <w:rPr>
                      <w:ins w:id="257" w:author="Nokia" w:date="2022-10-11T10:28:00Z"/>
                      <w:rFonts w:ascii="Times New Roman" w:hAnsi="Times New Roman"/>
                      <w:b w:val="0"/>
                      <w:szCs w:val="18"/>
                      <w:lang w:eastAsia="zh-CN"/>
                    </w:rPr>
                  </w:pPr>
                  <w:ins w:id="258" w:author="Nokia" w:date="2022-10-11T10:28:00Z">
                    <w:r>
                      <w:rPr>
                        <w:rFonts w:ascii="Times New Roman" w:hAnsi="Times New Roman"/>
                        <w:b w:val="0"/>
                        <w:szCs w:val="18"/>
                        <w:lang w:eastAsia="zh-CN"/>
                      </w:rPr>
                      <w:t>Cross-band</w:t>
                    </w:r>
                  </w:ins>
                </w:p>
                <w:p w14:paraId="19584E9B" w14:textId="77777777" w:rsidR="00BA294D" w:rsidRDefault="00E53801">
                  <w:pPr>
                    <w:pStyle w:val="TAH"/>
                    <w:rPr>
                      <w:ins w:id="259" w:author="Nokia" w:date="2022-10-11T10:28:00Z"/>
                      <w:rFonts w:ascii="Times New Roman" w:hAnsi="Times New Roman"/>
                      <w:b w:val="0"/>
                      <w:szCs w:val="18"/>
                      <w:lang w:eastAsia="zh-CN"/>
                    </w:rPr>
                  </w:pPr>
                  <w:ins w:id="260" w:author="Nokia" w:date="2022-10-11T10:28:00Z">
                    <w:r>
                      <w:rPr>
                        <w:rFonts w:ascii="Times New Roman" w:hAnsi="Times New Roman"/>
                        <w:b w:val="0"/>
                        <w:szCs w:val="18"/>
                        <w:lang w:eastAsia="zh-CN"/>
                      </w:rPr>
                      <w:t>Interference</w:t>
                    </w:r>
                  </w:ins>
                </w:p>
                <w:p w14:paraId="6BCC5AB6" w14:textId="77777777" w:rsidR="00BA294D" w:rsidRDefault="00E53801">
                  <w:pPr>
                    <w:spacing w:after="120"/>
                    <w:jc w:val="center"/>
                    <w:rPr>
                      <w:ins w:id="261" w:author="Nokia" w:date="2022-10-11T10:28:00Z"/>
                      <w:rFonts w:eastAsiaTheme="minorEastAsia"/>
                      <w:color w:val="0070C0"/>
                      <w:sz w:val="18"/>
                      <w:szCs w:val="18"/>
                      <w:lang w:val="en-US" w:eastAsia="zh-CN"/>
                    </w:rPr>
                  </w:pPr>
                  <w:ins w:id="262" w:author="Nokia" w:date="2022-10-11T10:28:00Z">
                    <w:r>
                      <w:rPr>
                        <w:sz w:val="18"/>
                        <w:szCs w:val="18"/>
                        <w:lang w:eastAsia="zh-CN"/>
                      </w:rPr>
                      <w:t>source</w:t>
                    </w:r>
                  </w:ins>
                </w:p>
              </w:tc>
            </w:tr>
            <w:tr w:rsidR="00BA294D" w14:paraId="24C03399" w14:textId="77777777">
              <w:trPr>
                <w:ins w:id="263" w:author="Nokia" w:date="2022-10-11T10:28:00Z"/>
              </w:trPr>
              <w:tc>
                <w:tcPr>
                  <w:tcW w:w="566" w:type="dxa"/>
                  <w:vMerge/>
                  <w:vAlign w:val="center"/>
                </w:tcPr>
                <w:p w14:paraId="1762BD3C" w14:textId="77777777" w:rsidR="00BA294D" w:rsidRPr="00BA294D" w:rsidRDefault="00BA294D">
                  <w:pPr>
                    <w:overflowPunct/>
                    <w:autoSpaceDE/>
                    <w:autoSpaceDN/>
                    <w:adjustRightInd/>
                    <w:spacing w:after="120"/>
                    <w:textAlignment w:val="auto"/>
                    <w:rPr>
                      <w:ins w:id="264" w:author="Nokia" w:date="2022-10-11T10:28:00Z"/>
                      <w:color w:val="0070C0"/>
                      <w:sz w:val="18"/>
                      <w:szCs w:val="18"/>
                      <w:lang w:val="en-US" w:eastAsia="zh-CN"/>
                      <w:rPrChange w:id="265" w:author="Nokia" w:date="2022-10-11T10:46:00Z">
                        <w:rPr>
                          <w:ins w:id="266" w:author="Nokia" w:date="2022-10-11T10:28:00Z"/>
                          <w:rFonts w:eastAsiaTheme="minorEastAsia"/>
                          <w:color w:val="0070C0"/>
                          <w:lang w:val="en-US" w:eastAsia="zh-CN"/>
                        </w:rPr>
                      </w:rPrChange>
                    </w:rPr>
                  </w:pPr>
                </w:p>
              </w:tc>
              <w:tc>
                <w:tcPr>
                  <w:tcW w:w="567" w:type="dxa"/>
                  <w:vMerge/>
                  <w:vAlign w:val="center"/>
                </w:tcPr>
                <w:p w14:paraId="42027493" w14:textId="77777777" w:rsidR="00BA294D" w:rsidRPr="00BA294D" w:rsidRDefault="00BA294D">
                  <w:pPr>
                    <w:overflowPunct/>
                    <w:autoSpaceDE/>
                    <w:autoSpaceDN/>
                    <w:adjustRightInd/>
                    <w:spacing w:after="120"/>
                    <w:textAlignment w:val="auto"/>
                    <w:rPr>
                      <w:ins w:id="267" w:author="Nokia" w:date="2022-10-11T10:28:00Z"/>
                      <w:color w:val="0070C0"/>
                      <w:sz w:val="18"/>
                      <w:szCs w:val="18"/>
                      <w:lang w:val="en-US" w:eastAsia="zh-CN"/>
                      <w:rPrChange w:id="268" w:author="Nokia" w:date="2022-10-11T10:46:00Z">
                        <w:rPr>
                          <w:ins w:id="269" w:author="Nokia" w:date="2022-10-11T10:28:00Z"/>
                          <w:rFonts w:eastAsiaTheme="minorEastAsia"/>
                          <w:color w:val="0070C0"/>
                          <w:lang w:val="en-US" w:eastAsia="zh-CN"/>
                        </w:rPr>
                      </w:rPrChange>
                    </w:rPr>
                  </w:pPr>
                </w:p>
              </w:tc>
              <w:tc>
                <w:tcPr>
                  <w:tcW w:w="709" w:type="dxa"/>
                  <w:vAlign w:val="center"/>
                </w:tcPr>
                <w:p w14:paraId="733EF3B5" w14:textId="77777777" w:rsidR="00BA294D" w:rsidRPr="00BA294D" w:rsidRDefault="00E53801">
                  <w:pPr>
                    <w:overflowPunct/>
                    <w:autoSpaceDE/>
                    <w:autoSpaceDN/>
                    <w:adjustRightInd/>
                    <w:spacing w:after="120"/>
                    <w:textAlignment w:val="auto"/>
                    <w:rPr>
                      <w:ins w:id="270" w:author="Nokia" w:date="2022-10-11T10:28:00Z"/>
                      <w:color w:val="0070C0"/>
                      <w:sz w:val="18"/>
                      <w:szCs w:val="18"/>
                      <w:lang w:val="en-US" w:eastAsia="zh-CN"/>
                      <w:rPrChange w:id="271" w:author="Nokia" w:date="2022-10-11T10:46:00Z">
                        <w:rPr>
                          <w:ins w:id="272" w:author="Nokia" w:date="2022-10-11T10:28:00Z"/>
                          <w:rFonts w:eastAsiaTheme="minorEastAsia"/>
                          <w:color w:val="0070C0"/>
                          <w:lang w:val="en-US" w:eastAsia="zh-CN"/>
                        </w:rPr>
                      </w:rPrChange>
                    </w:rPr>
                  </w:pPr>
                  <w:ins w:id="273" w:author="Nokia" w:date="2022-10-11T10:28:00Z">
                    <w:r>
                      <w:rPr>
                        <w:sz w:val="18"/>
                        <w:szCs w:val="18"/>
                        <w:lang w:eastAsia="zh-CN"/>
                        <w:rPrChange w:id="274" w:author="Nokia" w:date="2022-10-11T10:46:00Z">
                          <w:rPr>
                            <w:lang w:eastAsia="zh-CN"/>
                          </w:rPr>
                        </w:rPrChange>
                      </w:rPr>
                      <w:t>(MHz)</w:t>
                    </w:r>
                  </w:ins>
                </w:p>
              </w:tc>
              <w:tc>
                <w:tcPr>
                  <w:tcW w:w="709" w:type="dxa"/>
                  <w:vAlign w:val="center"/>
                </w:tcPr>
                <w:p w14:paraId="51184B75" w14:textId="77777777" w:rsidR="00BA294D" w:rsidRPr="00BA294D" w:rsidRDefault="00E53801">
                  <w:pPr>
                    <w:overflowPunct/>
                    <w:autoSpaceDE/>
                    <w:autoSpaceDN/>
                    <w:adjustRightInd/>
                    <w:spacing w:after="120"/>
                    <w:textAlignment w:val="auto"/>
                    <w:rPr>
                      <w:ins w:id="275" w:author="Nokia" w:date="2022-10-11T10:28:00Z"/>
                      <w:color w:val="0070C0"/>
                      <w:sz w:val="18"/>
                      <w:szCs w:val="18"/>
                      <w:lang w:val="en-US" w:eastAsia="zh-CN"/>
                      <w:rPrChange w:id="276" w:author="Nokia" w:date="2022-10-11T10:46:00Z">
                        <w:rPr>
                          <w:ins w:id="277" w:author="Nokia" w:date="2022-10-11T10:28:00Z"/>
                          <w:rFonts w:eastAsiaTheme="minorEastAsia"/>
                          <w:color w:val="0070C0"/>
                          <w:lang w:val="en-US" w:eastAsia="zh-CN"/>
                        </w:rPr>
                      </w:rPrChange>
                    </w:rPr>
                  </w:pPr>
                  <w:ins w:id="278" w:author="Nokia" w:date="2022-10-11T10:28:00Z">
                    <w:r>
                      <w:rPr>
                        <w:sz w:val="18"/>
                        <w:szCs w:val="18"/>
                        <w:lang w:eastAsia="zh-CN"/>
                        <w:rPrChange w:id="279" w:author="Nokia" w:date="2022-10-11T10:46:00Z">
                          <w:rPr>
                            <w:lang w:eastAsia="zh-CN"/>
                          </w:rPr>
                        </w:rPrChange>
                      </w:rPr>
                      <w:t>(MHz)</w:t>
                    </w:r>
                  </w:ins>
                </w:p>
              </w:tc>
              <w:tc>
                <w:tcPr>
                  <w:tcW w:w="850" w:type="dxa"/>
                  <w:vAlign w:val="center"/>
                </w:tcPr>
                <w:p w14:paraId="2C13A624" w14:textId="77777777" w:rsidR="00BA294D" w:rsidRPr="00BA294D" w:rsidRDefault="00E53801">
                  <w:pPr>
                    <w:overflowPunct/>
                    <w:autoSpaceDE/>
                    <w:autoSpaceDN/>
                    <w:adjustRightInd/>
                    <w:spacing w:after="120"/>
                    <w:textAlignment w:val="auto"/>
                    <w:rPr>
                      <w:ins w:id="280" w:author="Nokia" w:date="2022-10-11T10:28:00Z"/>
                      <w:color w:val="0070C0"/>
                      <w:sz w:val="18"/>
                      <w:szCs w:val="18"/>
                      <w:lang w:val="en-US" w:eastAsia="zh-CN"/>
                      <w:rPrChange w:id="281" w:author="Nokia" w:date="2022-10-11T10:46:00Z">
                        <w:rPr>
                          <w:ins w:id="282" w:author="Nokia" w:date="2022-10-11T10:28:00Z"/>
                          <w:rFonts w:eastAsiaTheme="minorEastAsia"/>
                          <w:color w:val="0070C0"/>
                          <w:lang w:val="en-US" w:eastAsia="zh-CN"/>
                        </w:rPr>
                      </w:rPrChange>
                    </w:rPr>
                  </w:pPr>
                  <w:ins w:id="283" w:author="Nokia" w:date="2022-10-11T10:28:00Z">
                    <w:r>
                      <w:rPr>
                        <w:sz w:val="18"/>
                        <w:szCs w:val="18"/>
                        <w:lang w:eastAsia="zh-CN"/>
                        <w:rPrChange w:id="284" w:author="Nokia" w:date="2022-10-11T10:46:00Z">
                          <w:rPr>
                            <w:lang w:eastAsia="zh-CN"/>
                          </w:rPr>
                        </w:rPrChange>
                      </w:rPr>
                      <w:t>(kHz)</w:t>
                    </w:r>
                  </w:ins>
                </w:p>
              </w:tc>
              <w:tc>
                <w:tcPr>
                  <w:tcW w:w="1418" w:type="dxa"/>
                  <w:vAlign w:val="center"/>
                </w:tcPr>
                <w:p w14:paraId="08D9765E" w14:textId="77777777" w:rsidR="00BA294D" w:rsidRPr="00BA294D" w:rsidRDefault="00E53801">
                  <w:pPr>
                    <w:overflowPunct/>
                    <w:autoSpaceDE/>
                    <w:autoSpaceDN/>
                    <w:adjustRightInd/>
                    <w:spacing w:after="120"/>
                    <w:textAlignment w:val="auto"/>
                    <w:rPr>
                      <w:ins w:id="285" w:author="Nokia" w:date="2022-10-11T10:28:00Z"/>
                      <w:color w:val="0070C0"/>
                      <w:sz w:val="18"/>
                      <w:szCs w:val="18"/>
                      <w:lang w:val="en-US" w:eastAsia="zh-CN"/>
                      <w:rPrChange w:id="286" w:author="Nokia" w:date="2022-10-11T10:46:00Z">
                        <w:rPr>
                          <w:ins w:id="287" w:author="Nokia" w:date="2022-10-11T10:28:00Z"/>
                          <w:rFonts w:eastAsiaTheme="minorEastAsia"/>
                          <w:color w:val="0070C0"/>
                          <w:lang w:val="en-US" w:eastAsia="zh-CN"/>
                        </w:rPr>
                      </w:rPrChange>
                    </w:rPr>
                  </w:pPr>
                  <w:ins w:id="288" w:author="Nokia" w:date="2022-10-11T10:28:00Z">
                    <w:r>
                      <w:rPr>
                        <w:sz w:val="18"/>
                        <w:szCs w:val="18"/>
                        <w:lang w:eastAsia="zh-CN"/>
                        <w:rPrChange w:id="289" w:author="Nokia" w:date="2022-10-11T10:46:00Z">
                          <w:rPr>
                            <w:lang w:eastAsia="zh-CN"/>
                          </w:rPr>
                        </w:rPrChange>
                      </w:rPr>
                      <w:t>LCRB</w:t>
                    </w:r>
                  </w:ins>
                </w:p>
              </w:tc>
              <w:tc>
                <w:tcPr>
                  <w:tcW w:w="851" w:type="dxa"/>
                  <w:vAlign w:val="center"/>
                </w:tcPr>
                <w:p w14:paraId="199EABF9" w14:textId="77777777" w:rsidR="00BA294D" w:rsidRPr="00BA294D" w:rsidRDefault="00E53801">
                  <w:pPr>
                    <w:overflowPunct/>
                    <w:autoSpaceDE/>
                    <w:autoSpaceDN/>
                    <w:adjustRightInd/>
                    <w:spacing w:after="120"/>
                    <w:textAlignment w:val="auto"/>
                    <w:rPr>
                      <w:ins w:id="290" w:author="Nokia" w:date="2022-10-11T10:28:00Z"/>
                      <w:color w:val="0070C0"/>
                      <w:sz w:val="18"/>
                      <w:szCs w:val="18"/>
                      <w:lang w:val="en-US" w:eastAsia="zh-CN"/>
                      <w:rPrChange w:id="291" w:author="Nokia" w:date="2022-10-11T10:46:00Z">
                        <w:rPr>
                          <w:ins w:id="292" w:author="Nokia" w:date="2022-10-11T10:28:00Z"/>
                          <w:rFonts w:eastAsiaTheme="minorEastAsia"/>
                          <w:color w:val="0070C0"/>
                          <w:lang w:val="en-US" w:eastAsia="zh-CN"/>
                        </w:rPr>
                      </w:rPrChange>
                    </w:rPr>
                  </w:pPr>
                  <w:ins w:id="293" w:author="Nokia" w:date="2022-10-11T10:28:00Z">
                    <w:r>
                      <w:rPr>
                        <w:sz w:val="18"/>
                        <w:szCs w:val="18"/>
                        <w:lang w:eastAsia="zh-CN"/>
                        <w:rPrChange w:id="294" w:author="Nokia" w:date="2022-10-11T10:46:00Z">
                          <w:rPr>
                            <w:lang w:eastAsia="zh-CN"/>
                          </w:rPr>
                        </w:rPrChange>
                      </w:rPr>
                      <w:t>(MHz)</w:t>
                    </w:r>
                  </w:ins>
                </w:p>
              </w:tc>
              <w:tc>
                <w:tcPr>
                  <w:tcW w:w="993" w:type="dxa"/>
                  <w:vAlign w:val="center"/>
                </w:tcPr>
                <w:p w14:paraId="77382F4B" w14:textId="77777777" w:rsidR="00BA294D" w:rsidRPr="00BA294D" w:rsidRDefault="00E53801">
                  <w:pPr>
                    <w:overflowPunct/>
                    <w:autoSpaceDE/>
                    <w:autoSpaceDN/>
                    <w:adjustRightInd/>
                    <w:spacing w:after="120"/>
                    <w:textAlignment w:val="auto"/>
                    <w:rPr>
                      <w:ins w:id="295" w:author="Nokia" w:date="2022-10-11T10:28:00Z"/>
                      <w:color w:val="0070C0"/>
                      <w:sz w:val="18"/>
                      <w:szCs w:val="18"/>
                      <w:lang w:val="en-US" w:eastAsia="zh-CN"/>
                      <w:rPrChange w:id="296" w:author="Nokia" w:date="2022-10-11T10:46:00Z">
                        <w:rPr>
                          <w:ins w:id="297" w:author="Nokia" w:date="2022-10-11T10:28:00Z"/>
                          <w:rFonts w:eastAsiaTheme="minorEastAsia"/>
                          <w:color w:val="0070C0"/>
                          <w:lang w:val="en-US" w:eastAsia="zh-CN"/>
                        </w:rPr>
                      </w:rPrChange>
                    </w:rPr>
                  </w:pPr>
                  <w:ins w:id="298" w:author="Nokia" w:date="2022-10-11T10:28:00Z">
                    <w:r>
                      <w:rPr>
                        <w:sz w:val="18"/>
                        <w:szCs w:val="18"/>
                        <w:lang w:eastAsia="zh-CN"/>
                        <w:rPrChange w:id="299" w:author="Nokia" w:date="2022-10-11T10:46:00Z">
                          <w:rPr>
                            <w:lang w:eastAsia="zh-CN"/>
                          </w:rPr>
                        </w:rPrChange>
                      </w:rPr>
                      <w:t>(MHz)</w:t>
                    </w:r>
                  </w:ins>
                </w:p>
              </w:tc>
              <w:tc>
                <w:tcPr>
                  <w:tcW w:w="708" w:type="dxa"/>
                  <w:vAlign w:val="center"/>
                </w:tcPr>
                <w:p w14:paraId="417B4728" w14:textId="77777777" w:rsidR="00BA294D" w:rsidRPr="00BA294D" w:rsidRDefault="00E53801">
                  <w:pPr>
                    <w:overflowPunct/>
                    <w:autoSpaceDE/>
                    <w:autoSpaceDN/>
                    <w:adjustRightInd/>
                    <w:spacing w:after="120"/>
                    <w:textAlignment w:val="auto"/>
                    <w:rPr>
                      <w:ins w:id="300" w:author="Nokia" w:date="2022-10-11T10:28:00Z"/>
                      <w:color w:val="0070C0"/>
                      <w:sz w:val="18"/>
                      <w:szCs w:val="18"/>
                      <w:lang w:val="en-US" w:eastAsia="zh-CN"/>
                      <w:rPrChange w:id="301" w:author="Nokia" w:date="2022-10-11T10:46:00Z">
                        <w:rPr>
                          <w:ins w:id="302" w:author="Nokia" w:date="2022-10-11T10:28:00Z"/>
                          <w:rFonts w:eastAsiaTheme="minorEastAsia"/>
                          <w:color w:val="0070C0"/>
                          <w:lang w:val="en-US" w:eastAsia="zh-CN"/>
                        </w:rPr>
                      </w:rPrChange>
                    </w:rPr>
                  </w:pPr>
                  <w:ins w:id="303" w:author="Nokia" w:date="2022-10-11T10:28:00Z">
                    <w:r>
                      <w:rPr>
                        <w:sz w:val="18"/>
                        <w:szCs w:val="18"/>
                        <w:lang w:eastAsia="zh-CN"/>
                        <w:rPrChange w:id="304" w:author="Nokia" w:date="2022-10-11T10:46:00Z">
                          <w:rPr>
                            <w:lang w:eastAsia="zh-CN"/>
                          </w:rPr>
                        </w:rPrChange>
                      </w:rPr>
                      <w:t>(dB)</w:t>
                    </w:r>
                  </w:ins>
                </w:p>
              </w:tc>
              <w:tc>
                <w:tcPr>
                  <w:tcW w:w="1134" w:type="dxa"/>
                  <w:vMerge/>
                  <w:vAlign w:val="center"/>
                </w:tcPr>
                <w:p w14:paraId="3165AD90" w14:textId="77777777" w:rsidR="00BA294D" w:rsidRPr="00BA294D" w:rsidRDefault="00BA294D">
                  <w:pPr>
                    <w:overflowPunct/>
                    <w:autoSpaceDE/>
                    <w:autoSpaceDN/>
                    <w:adjustRightInd/>
                    <w:spacing w:after="120"/>
                    <w:textAlignment w:val="auto"/>
                    <w:rPr>
                      <w:ins w:id="305" w:author="Nokia" w:date="2022-10-11T10:28:00Z"/>
                      <w:color w:val="0070C0"/>
                      <w:sz w:val="18"/>
                      <w:szCs w:val="18"/>
                      <w:lang w:val="en-US" w:eastAsia="zh-CN"/>
                      <w:rPrChange w:id="306" w:author="Nokia" w:date="2022-10-11T10:46:00Z">
                        <w:rPr>
                          <w:ins w:id="307" w:author="Nokia" w:date="2022-10-11T10:28:00Z"/>
                          <w:rFonts w:eastAsiaTheme="minorEastAsia"/>
                          <w:color w:val="0070C0"/>
                          <w:lang w:val="en-US" w:eastAsia="zh-CN"/>
                        </w:rPr>
                      </w:rPrChange>
                    </w:rPr>
                  </w:pPr>
                </w:p>
              </w:tc>
            </w:tr>
            <w:tr w:rsidR="00BA294D" w14:paraId="41E03CF6" w14:textId="77777777">
              <w:trPr>
                <w:ins w:id="308" w:author="Nokia" w:date="2022-10-11T10:28:00Z"/>
              </w:trPr>
              <w:tc>
                <w:tcPr>
                  <w:tcW w:w="566" w:type="dxa"/>
                  <w:vAlign w:val="center"/>
                </w:tcPr>
                <w:p w14:paraId="7C883697" w14:textId="77777777" w:rsidR="00BA294D" w:rsidRDefault="00E53801">
                  <w:pPr>
                    <w:spacing w:after="120"/>
                    <w:rPr>
                      <w:ins w:id="309" w:author="Nokia" w:date="2022-10-11T10:28:00Z"/>
                      <w:rFonts w:eastAsiaTheme="minorEastAsia"/>
                      <w:color w:val="0070C0"/>
                      <w:sz w:val="18"/>
                      <w:szCs w:val="18"/>
                      <w:lang w:val="en-US" w:eastAsia="zh-CN"/>
                    </w:rPr>
                  </w:pPr>
                  <w:ins w:id="310" w:author="Nokia" w:date="2022-10-11T10:28:00Z">
                    <w:r>
                      <w:rPr>
                        <w:sz w:val="18"/>
                        <w:szCs w:val="18"/>
                        <w:lang w:eastAsia="zh-CN"/>
                      </w:rPr>
                      <w:t>n39</w:t>
                    </w:r>
                  </w:ins>
                </w:p>
              </w:tc>
              <w:tc>
                <w:tcPr>
                  <w:tcW w:w="567" w:type="dxa"/>
                  <w:vAlign w:val="center"/>
                </w:tcPr>
                <w:p w14:paraId="10A34009" w14:textId="77777777" w:rsidR="00BA294D" w:rsidRDefault="00E53801">
                  <w:pPr>
                    <w:spacing w:after="120"/>
                    <w:rPr>
                      <w:ins w:id="311" w:author="Nokia" w:date="2022-10-11T10:28:00Z"/>
                      <w:rFonts w:eastAsiaTheme="minorEastAsia"/>
                      <w:color w:val="0070C0"/>
                      <w:sz w:val="18"/>
                      <w:szCs w:val="18"/>
                      <w:lang w:val="en-US" w:eastAsia="zh-CN"/>
                    </w:rPr>
                  </w:pPr>
                  <w:ins w:id="312" w:author="Nokia" w:date="2022-10-11T10:28:00Z">
                    <w:r>
                      <w:rPr>
                        <w:sz w:val="18"/>
                        <w:szCs w:val="18"/>
                        <w:lang w:eastAsia="zh-CN"/>
                      </w:rPr>
                      <w:t>n41</w:t>
                    </w:r>
                  </w:ins>
                </w:p>
              </w:tc>
              <w:tc>
                <w:tcPr>
                  <w:tcW w:w="709" w:type="dxa"/>
                  <w:vAlign w:val="center"/>
                </w:tcPr>
                <w:p w14:paraId="61DC5270" w14:textId="77777777" w:rsidR="00BA294D" w:rsidRDefault="00E53801">
                  <w:pPr>
                    <w:spacing w:after="120"/>
                    <w:rPr>
                      <w:ins w:id="313" w:author="Nokia" w:date="2022-10-11T10:28:00Z"/>
                      <w:rFonts w:eastAsiaTheme="minorEastAsia"/>
                      <w:color w:val="0070C0"/>
                      <w:sz w:val="18"/>
                      <w:szCs w:val="18"/>
                      <w:lang w:val="en-US" w:eastAsia="zh-CN"/>
                    </w:rPr>
                  </w:pPr>
                  <w:ins w:id="314" w:author="Nokia" w:date="2022-10-11T10:28:00Z">
                    <w:r>
                      <w:rPr>
                        <w:sz w:val="18"/>
                        <w:szCs w:val="18"/>
                        <w:lang w:eastAsia="zh-CN"/>
                      </w:rPr>
                      <w:t>1900</w:t>
                    </w:r>
                  </w:ins>
                </w:p>
              </w:tc>
              <w:tc>
                <w:tcPr>
                  <w:tcW w:w="709" w:type="dxa"/>
                  <w:vAlign w:val="center"/>
                </w:tcPr>
                <w:p w14:paraId="5C53833A" w14:textId="77777777" w:rsidR="00BA294D" w:rsidRDefault="00E53801">
                  <w:pPr>
                    <w:spacing w:after="120"/>
                    <w:rPr>
                      <w:ins w:id="315" w:author="Nokia" w:date="2022-10-11T10:28:00Z"/>
                      <w:rFonts w:eastAsiaTheme="minorEastAsia"/>
                      <w:color w:val="0070C0"/>
                      <w:sz w:val="18"/>
                      <w:szCs w:val="18"/>
                      <w:lang w:val="en-US" w:eastAsia="zh-CN"/>
                    </w:rPr>
                  </w:pPr>
                  <w:ins w:id="316" w:author="Nokia" w:date="2022-10-11T10:28:00Z">
                    <w:r>
                      <w:rPr>
                        <w:sz w:val="18"/>
                        <w:szCs w:val="18"/>
                        <w:lang w:eastAsia="zh-CN"/>
                      </w:rPr>
                      <w:t>40</w:t>
                    </w:r>
                  </w:ins>
                </w:p>
              </w:tc>
              <w:tc>
                <w:tcPr>
                  <w:tcW w:w="850" w:type="dxa"/>
                  <w:vAlign w:val="center"/>
                </w:tcPr>
                <w:p w14:paraId="0ADE4188" w14:textId="77777777" w:rsidR="00BA294D" w:rsidRDefault="00E53801">
                  <w:pPr>
                    <w:spacing w:after="120"/>
                    <w:rPr>
                      <w:ins w:id="317" w:author="Nokia" w:date="2022-10-11T10:28:00Z"/>
                      <w:rFonts w:eastAsiaTheme="minorEastAsia"/>
                      <w:color w:val="0070C0"/>
                      <w:sz w:val="18"/>
                      <w:szCs w:val="18"/>
                      <w:lang w:val="en-US" w:eastAsia="zh-CN"/>
                    </w:rPr>
                  </w:pPr>
                  <w:ins w:id="318" w:author="Nokia" w:date="2022-10-11T10:28:00Z">
                    <w:r>
                      <w:rPr>
                        <w:sz w:val="18"/>
                        <w:szCs w:val="18"/>
                        <w:lang w:eastAsia="zh-CN"/>
                      </w:rPr>
                      <w:t>15</w:t>
                    </w:r>
                  </w:ins>
                </w:p>
              </w:tc>
              <w:tc>
                <w:tcPr>
                  <w:tcW w:w="1418" w:type="dxa"/>
                  <w:vAlign w:val="center"/>
                </w:tcPr>
                <w:p w14:paraId="0B84C2BF" w14:textId="77777777" w:rsidR="00BA294D" w:rsidRDefault="00E53801">
                  <w:pPr>
                    <w:spacing w:after="120"/>
                    <w:rPr>
                      <w:ins w:id="319" w:author="Nokia" w:date="2022-10-11T10:28:00Z"/>
                      <w:rFonts w:eastAsiaTheme="minorEastAsia"/>
                      <w:color w:val="0070C0"/>
                      <w:sz w:val="18"/>
                      <w:szCs w:val="18"/>
                      <w:lang w:val="en-US" w:eastAsia="zh-CN"/>
                    </w:rPr>
                  </w:pPr>
                  <w:ins w:id="320" w:author="Nokia" w:date="2022-10-11T10:28:00Z">
                    <w:r>
                      <w:rPr>
                        <w:sz w:val="18"/>
                        <w:szCs w:val="18"/>
                        <w:lang w:eastAsia="zh-CN"/>
                      </w:rPr>
                      <w:t>216 (</w:t>
                    </w:r>
                    <w:proofErr w:type="spellStart"/>
                    <w:r>
                      <w:rPr>
                        <w:sz w:val="18"/>
                        <w:szCs w:val="18"/>
                        <w:lang w:eastAsia="zh-CN"/>
                      </w:rPr>
                      <w:t>RBstart</w:t>
                    </w:r>
                    <w:proofErr w:type="spellEnd"/>
                    <w:r>
                      <w:rPr>
                        <w:sz w:val="18"/>
                        <w:szCs w:val="18"/>
                        <w:lang w:eastAsia="zh-CN"/>
                      </w:rPr>
                      <w:t>=0)</w:t>
                    </w:r>
                  </w:ins>
                </w:p>
              </w:tc>
              <w:tc>
                <w:tcPr>
                  <w:tcW w:w="851" w:type="dxa"/>
                  <w:vAlign w:val="center"/>
                </w:tcPr>
                <w:p w14:paraId="7F2FBFAC" w14:textId="77777777" w:rsidR="00BA294D" w:rsidRDefault="00E53801">
                  <w:pPr>
                    <w:spacing w:after="120"/>
                    <w:rPr>
                      <w:ins w:id="321" w:author="Nokia" w:date="2022-10-11T10:28:00Z"/>
                      <w:rFonts w:eastAsiaTheme="minorEastAsia"/>
                      <w:color w:val="0070C0"/>
                      <w:sz w:val="18"/>
                      <w:szCs w:val="18"/>
                      <w:lang w:val="en-US" w:eastAsia="zh-CN"/>
                    </w:rPr>
                  </w:pPr>
                  <w:ins w:id="322" w:author="Nokia" w:date="2022-10-11T10:28:00Z">
                    <w:r>
                      <w:rPr>
                        <w:sz w:val="18"/>
                        <w:szCs w:val="18"/>
                        <w:lang w:eastAsia="zh-CN"/>
                      </w:rPr>
                      <w:t>2501</w:t>
                    </w:r>
                  </w:ins>
                </w:p>
              </w:tc>
              <w:tc>
                <w:tcPr>
                  <w:tcW w:w="993" w:type="dxa"/>
                  <w:vAlign w:val="center"/>
                </w:tcPr>
                <w:p w14:paraId="65D922B7" w14:textId="77777777" w:rsidR="00BA294D" w:rsidRDefault="00E53801">
                  <w:pPr>
                    <w:spacing w:after="120"/>
                    <w:rPr>
                      <w:ins w:id="323" w:author="Nokia" w:date="2022-10-11T10:28:00Z"/>
                      <w:rFonts w:eastAsiaTheme="minorEastAsia"/>
                      <w:color w:val="0070C0"/>
                      <w:sz w:val="18"/>
                      <w:szCs w:val="18"/>
                      <w:lang w:val="en-US" w:eastAsia="zh-CN"/>
                    </w:rPr>
                  </w:pPr>
                  <w:ins w:id="324" w:author="Nokia" w:date="2022-10-11T10:28:00Z">
                    <w:r>
                      <w:rPr>
                        <w:sz w:val="18"/>
                        <w:szCs w:val="18"/>
                        <w:lang w:eastAsia="zh-CN"/>
                      </w:rPr>
                      <w:t>10</w:t>
                    </w:r>
                  </w:ins>
                </w:p>
              </w:tc>
              <w:tc>
                <w:tcPr>
                  <w:tcW w:w="708" w:type="dxa"/>
                  <w:vAlign w:val="center"/>
                </w:tcPr>
                <w:p w14:paraId="5615C2C9" w14:textId="77777777" w:rsidR="00BA294D" w:rsidRDefault="00E53801">
                  <w:pPr>
                    <w:spacing w:after="120"/>
                    <w:rPr>
                      <w:ins w:id="325" w:author="Nokia" w:date="2022-10-11T10:28:00Z"/>
                      <w:rFonts w:eastAsiaTheme="minorEastAsia"/>
                      <w:color w:val="0070C0"/>
                      <w:sz w:val="18"/>
                      <w:szCs w:val="18"/>
                      <w:lang w:val="en-US" w:eastAsia="zh-CN"/>
                    </w:rPr>
                  </w:pPr>
                  <w:ins w:id="326" w:author="Nokia" w:date="2022-10-11T10:28:00Z">
                    <w:r>
                      <w:rPr>
                        <w:sz w:val="18"/>
                        <w:szCs w:val="18"/>
                        <w:lang w:eastAsia="zh-CN"/>
                      </w:rPr>
                      <w:t>3.</w:t>
                    </w:r>
                  </w:ins>
                  <w:ins w:id="327" w:author="Nokia" w:date="2022-10-11T10:29:00Z">
                    <w:r>
                      <w:rPr>
                        <w:sz w:val="18"/>
                        <w:szCs w:val="18"/>
                        <w:lang w:eastAsia="zh-CN"/>
                      </w:rPr>
                      <w:t>4</w:t>
                    </w:r>
                  </w:ins>
                </w:p>
              </w:tc>
              <w:tc>
                <w:tcPr>
                  <w:tcW w:w="1134" w:type="dxa"/>
                  <w:vAlign w:val="center"/>
                </w:tcPr>
                <w:p w14:paraId="1BDE7FF9" w14:textId="77777777" w:rsidR="00BA294D" w:rsidRDefault="00E53801">
                  <w:pPr>
                    <w:spacing w:after="120"/>
                    <w:rPr>
                      <w:ins w:id="328" w:author="Nokia" w:date="2022-10-11T10:28:00Z"/>
                      <w:rFonts w:eastAsiaTheme="minorEastAsia"/>
                      <w:color w:val="0070C0"/>
                      <w:sz w:val="18"/>
                      <w:szCs w:val="18"/>
                      <w:lang w:val="en-US" w:eastAsia="zh-CN"/>
                    </w:rPr>
                  </w:pPr>
                  <w:ins w:id="329" w:author="Nokia" w:date="2022-10-11T10:28:00Z">
                    <w:r>
                      <w:rPr>
                        <w:sz w:val="18"/>
                        <w:szCs w:val="18"/>
                        <w:lang w:eastAsia="zh-CN"/>
                      </w:rPr>
                      <w:t>&gt;ACLR2</w:t>
                    </w:r>
                  </w:ins>
                </w:p>
              </w:tc>
            </w:tr>
            <w:tr w:rsidR="00BA294D" w14:paraId="17F8242C" w14:textId="77777777">
              <w:trPr>
                <w:ins w:id="330" w:author="Nokia" w:date="2022-10-11T10:28:00Z"/>
              </w:trPr>
              <w:tc>
                <w:tcPr>
                  <w:tcW w:w="566" w:type="dxa"/>
                  <w:vAlign w:val="center"/>
                </w:tcPr>
                <w:p w14:paraId="528F8A79" w14:textId="77777777" w:rsidR="00BA294D" w:rsidRDefault="00E53801">
                  <w:pPr>
                    <w:spacing w:after="120"/>
                    <w:rPr>
                      <w:ins w:id="331" w:author="Nokia" w:date="2022-10-11T10:28:00Z"/>
                      <w:rFonts w:eastAsiaTheme="minorEastAsia"/>
                      <w:color w:val="0070C0"/>
                      <w:sz w:val="18"/>
                      <w:szCs w:val="18"/>
                      <w:lang w:val="en-US" w:eastAsia="zh-CN"/>
                    </w:rPr>
                  </w:pPr>
                  <w:ins w:id="332" w:author="Nokia" w:date="2022-10-11T10:28:00Z">
                    <w:r>
                      <w:rPr>
                        <w:sz w:val="18"/>
                        <w:szCs w:val="18"/>
                        <w:lang w:eastAsia="zh-CN"/>
                      </w:rPr>
                      <w:t>n39</w:t>
                    </w:r>
                  </w:ins>
                </w:p>
              </w:tc>
              <w:tc>
                <w:tcPr>
                  <w:tcW w:w="567" w:type="dxa"/>
                  <w:vAlign w:val="center"/>
                </w:tcPr>
                <w:p w14:paraId="67C02D61" w14:textId="77777777" w:rsidR="00BA294D" w:rsidRDefault="00E53801">
                  <w:pPr>
                    <w:spacing w:after="120"/>
                    <w:rPr>
                      <w:ins w:id="333" w:author="Nokia" w:date="2022-10-11T10:28:00Z"/>
                      <w:rFonts w:eastAsiaTheme="minorEastAsia"/>
                      <w:color w:val="0070C0"/>
                      <w:sz w:val="18"/>
                      <w:szCs w:val="18"/>
                      <w:lang w:val="en-US" w:eastAsia="zh-CN"/>
                    </w:rPr>
                  </w:pPr>
                  <w:ins w:id="334" w:author="Nokia" w:date="2022-10-11T10:28:00Z">
                    <w:r>
                      <w:rPr>
                        <w:sz w:val="18"/>
                        <w:szCs w:val="18"/>
                        <w:lang w:eastAsia="zh-CN"/>
                      </w:rPr>
                      <w:t>n41</w:t>
                    </w:r>
                  </w:ins>
                </w:p>
              </w:tc>
              <w:tc>
                <w:tcPr>
                  <w:tcW w:w="709" w:type="dxa"/>
                  <w:vAlign w:val="center"/>
                </w:tcPr>
                <w:p w14:paraId="5299D1E1" w14:textId="77777777" w:rsidR="00BA294D" w:rsidRDefault="00E53801">
                  <w:pPr>
                    <w:spacing w:after="120"/>
                    <w:rPr>
                      <w:ins w:id="335" w:author="Nokia" w:date="2022-10-11T10:28:00Z"/>
                      <w:rFonts w:eastAsiaTheme="minorEastAsia"/>
                      <w:color w:val="0070C0"/>
                      <w:sz w:val="18"/>
                      <w:szCs w:val="18"/>
                      <w:lang w:val="en-US" w:eastAsia="zh-CN"/>
                    </w:rPr>
                  </w:pPr>
                  <w:ins w:id="336" w:author="Nokia" w:date="2022-10-11T10:28:00Z">
                    <w:r>
                      <w:rPr>
                        <w:sz w:val="18"/>
                        <w:szCs w:val="18"/>
                        <w:lang w:eastAsia="zh-CN"/>
                      </w:rPr>
                      <w:t>1900</w:t>
                    </w:r>
                  </w:ins>
                </w:p>
              </w:tc>
              <w:tc>
                <w:tcPr>
                  <w:tcW w:w="709" w:type="dxa"/>
                  <w:vAlign w:val="center"/>
                </w:tcPr>
                <w:p w14:paraId="7215974D" w14:textId="77777777" w:rsidR="00BA294D" w:rsidRDefault="00E53801">
                  <w:pPr>
                    <w:spacing w:after="120"/>
                    <w:rPr>
                      <w:ins w:id="337" w:author="Nokia" w:date="2022-10-11T10:28:00Z"/>
                      <w:rFonts w:eastAsiaTheme="minorEastAsia"/>
                      <w:color w:val="0070C0"/>
                      <w:sz w:val="18"/>
                      <w:szCs w:val="18"/>
                      <w:lang w:val="en-US" w:eastAsia="zh-CN"/>
                    </w:rPr>
                  </w:pPr>
                  <w:ins w:id="338" w:author="Nokia" w:date="2022-10-11T10:28:00Z">
                    <w:r>
                      <w:rPr>
                        <w:sz w:val="18"/>
                        <w:szCs w:val="18"/>
                        <w:lang w:eastAsia="zh-CN"/>
                      </w:rPr>
                      <w:t>40</w:t>
                    </w:r>
                  </w:ins>
                </w:p>
              </w:tc>
              <w:tc>
                <w:tcPr>
                  <w:tcW w:w="850" w:type="dxa"/>
                  <w:vAlign w:val="center"/>
                </w:tcPr>
                <w:p w14:paraId="415A5AC3" w14:textId="77777777" w:rsidR="00BA294D" w:rsidRDefault="00E53801">
                  <w:pPr>
                    <w:spacing w:after="120"/>
                    <w:rPr>
                      <w:ins w:id="339" w:author="Nokia" w:date="2022-10-11T10:28:00Z"/>
                      <w:rFonts w:eastAsiaTheme="minorEastAsia"/>
                      <w:color w:val="0070C0"/>
                      <w:sz w:val="18"/>
                      <w:szCs w:val="18"/>
                      <w:lang w:val="en-US" w:eastAsia="zh-CN"/>
                    </w:rPr>
                  </w:pPr>
                  <w:ins w:id="340" w:author="Nokia" w:date="2022-10-11T10:28:00Z">
                    <w:r>
                      <w:rPr>
                        <w:sz w:val="18"/>
                        <w:szCs w:val="18"/>
                        <w:lang w:eastAsia="zh-CN"/>
                      </w:rPr>
                      <w:t>15</w:t>
                    </w:r>
                  </w:ins>
                </w:p>
              </w:tc>
              <w:tc>
                <w:tcPr>
                  <w:tcW w:w="1418" w:type="dxa"/>
                  <w:vAlign w:val="center"/>
                </w:tcPr>
                <w:p w14:paraId="4258B2FF" w14:textId="77777777" w:rsidR="00BA294D" w:rsidRDefault="00E53801">
                  <w:pPr>
                    <w:spacing w:after="120"/>
                    <w:rPr>
                      <w:ins w:id="341" w:author="Nokia" w:date="2022-10-11T10:28:00Z"/>
                      <w:rFonts w:eastAsiaTheme="minorEastAsia"/>
                      <w:color w:val="0070C0"/>
                      <w:sz w:val="18"/>
                      <w:szCs w:val="18"/>
                      <w:lang w:val="en-US" w:eastAsia="zh-CN"/>
                    </w:rPr>
                  </w:pPr>
                  <w:ins w:id="342" w:author="Nokia" w:date="2022-10-11T10:28:00Z">
                    <w:r>
                      <w:rPr>
                        <w:sz w:val="18"/>
                        <w:szCs w:val="18"/>
                        <w:lang w:eastAsia="zh-CN"/>
                      </w:rPr>
                      <w:t>216 (</w:t>
                    </w:r>
                    <w:proofErr w:type="spellStart"/>
                    <w:r>
                      <w:rPr>
                        <w:sz w:val="18"/>
                        <w:szCs w:val="18"/>
                        <w:lang w:eastAsia="zh-CN"/>
                      </w:rPr>
                      <w:t>RBstart</w:t>
                    </w:r>
                    <w:proofErr w:type="spellEnd"/>
                    <w:r>
                      <w:rPr>
                        <w:sz w:val="18"/>
                        <w:szCs w:val="18"/>
                        <w:lang w:eastAsia="zh-CN"/>
                      </w:rPr>
                      <w:t>=0)</w:t>
                    </w:r>
                  </w:ins>
                </w:p>
              </w:tc>
              <w:tc>
                <w:tcPr>
                  <w:tcW w:w="851" w:type="dxa"/>
                  <w:vAlign w:val="center"/>
                </w:tcPr>
                <w:p w14:paraId="5FD7B767" w14:textId="77777777" w:rsidR="00BA294D" w:rsidRDefault="00E53801">
                  <w:pPr>
                    <w:spacing w:after="120"/>
                    <w:rPr>
                      <w:ins w:id="343" w:author="Nokia" w:date="2022-10-11T10:28:00Z"/>
                      <w:rFonts w:eastAsiaTheme="minorEastAsia"/>
                      <w:color w:val="0070C0"/>
                      <w:sz w:val="18"/>
                      <w:szCs w:val="18"/>
                      <w:lang w:val="en-US" w:eastAsia="zh-CN"/>
                    </w:rPr>
                  </w:pPr>
                  <w:ins w:id="344" w:author="Nokia" w:date="2022-10-11T10:28:00Z">
                    <w:r>
                      <w:rPr>
                        <w:sz w:val="18"/>
                        <w:szCs w:val="18"/>
                        <w:lang w:eastAsia="zh-CN"/>
                      </w:rPr>
                      <w:t>2546</w:t>
                    </w:r>
                  </w:ins>
                </w:p>
              </w:tc>
              <w:tc>
                <w:tcPr>
                  <w:tcW w:w="993" w:type="dxa"/>
                  <w:vAlign w:val="center"/>
                </w:tcPr>
                <w:p w14:paraId="71A3D14B" w14:textId="77777777" w:rsidR="00BA294D" w:rsidRDefault="00E53801">
                  <w:pPr>
                    <w:spacing w:after="120"/>
                    <w:rPr>
                      <w:ins w:id="345" w:author="Nokia" w:date="2022-10-11T10:28:00Z"/>
                      <w:rFonts w:eastAsiaTheme="minorEastAsia"/>
                      <w:color w:val="0070C0"/>
                      <w:sz w:val="18"/>
                      <w:szCs w:val="18"/>
                      <w:lang w:val="en-US" w:eastAsia="zh-CN"/>
                    </w:rPr>
                  </w:pPr>
                  <w:ins w:id="346" w:author="Nokia" w:date="2022-10-11T10:28:00Z">
                    <w:r>
                      <w:rPr>
                        <w:sz w:val="18"/>
                        <w:szCs w:val="18"/>
                        <w:lang w:eastAsia="zh-CN"/>
                      </w:rPr>
                      <w:t>100</w:t>
                    </w:r>
                  </w:ins>
                </w:p>
              </w:tc>
              <w:tc>
                <w:tcPr>
                  <w:tcW w:w="708" w:type="dxa"/>
                  <w:vAlign w:val="center"/>
                </w:tcPr>
                <w:p w14:paraId="34A11326" w14:textId="77777777" w:rsidR="00BA294D" w:rsidRDefault="00E53801">
                  <w:pPr>
                    <w:spacing w:after="120"/>
                    <w:rPr>
                      <w:ins w:id="347" w:author="Nokia" w:date="2022-10-11T10:28:00Z"/>
                      <w:rFonts w:eastAsiaTheme="minorEastAsia"/>
                      <w:color w:val="0070C0"/>
                      <w:sz w:val="18"/>
                      <w:szCs w:val="18"/>
                      <w:lang w:val="en-US" w:eastAsia="zh-CN"/>
                    </w:rPr>
                  </w:pPr>
                  <w:ins w:id="348" w:author="Nokia" w:date="2022-10-11T10:28:00Z">
                    <w:r>
                      <w:rPr>
                        <w:sz w:val="18"/>
                        <w:szCs w:val="18"/>
                        <w:lang w:eastAsia="zh-CN"/>
                      </w:rPr>
                      <w:t>2.</w:t>
                    </w:r>
                  </w:ins>
                  <w:ins w:id="349" w:author="Nokia" w:date="2022-10-11T10:29:00Z">
                    <w:r>
                      <w:rPr>
                        <w:sz w:val="18"/>
                        <w:szCs w:val="18"/>
                        <w:lang w:eastAsia="zh-CN"/>
                      </w:rPr>
                      <w:t>5</w:t>
                    </w:r>
                  </w:ins>
                </w:p>
              </w:tc>
              <w:tc>
                <w:tcPr>
                  <w:tcW w:w="1134" w:type="dxa"/>
                  <w:vAlign w:val="center"/>
                </w:tcPr>
                <w:p w14:paraId="226857AC" w14:textId="77777777" w:rsidR="00BA294D" w:rsidRDefault="00E53801">
                  <w:pPr>
                    <w:spacing w:after="120"/>
                    <w:rPr>
                      <w:ins w:id="350" w:author="Nokia" w:date="2022-10-11T10:28:00Z"/>
                      <w:rFonts w:eastAsiaTheme="minorEastAsia"/>
                      <w:color w:val="0070C0"/>
                      <w:sz w:val="18"/>
                      <w:szCs w:val="18"/>
                      <w:lang w:val="en-US" w:eastAsia="zh-CN"/>
                    </w:rPr>
                  </w:pPr>
                  <w:ins w:id="351" w:author="Nokia" w:date="2022-10-11T10:28:00Z">
                    <w:r>
                      <w:rPr>
                        <w:sz w:val="18"/>
                        <w:szCs w:val="18"/>
                        <w:lang w:eastAsia="zh-CN"/>
                      </w:rPr>
                      <w:t>&gt;ACLR2</w:t>
                    </w:r>
                  </w:ins>
                </w:p>
              </w:tc>
            </w:tr>
            <w:tr w:rsidR="00BA294D" w14:paraId="61B93B37" w14:textId="77777777">
              <w:trPr>
                <w:ins w:id="352" w:author="Nokia" w:date="2022-10-11T10:28:00Z"/>
              </w:trPr>
              <w:tc>
                <w:tcPr>
                  <w:tcW w:w="566" w:type="dxa"/>
                  <w:vAlign w:val="center"/>
                </w:tcPr>
                <w:p w14:paraId="259078CA" w14:textId="77777777" w:rsidR="00BA294D" w:rsidRDefault="00E53801">
                  <w:pPr>
                    <w:spacing w:after="120"/>
                    <w:rPr>
                      <w:ins w:id="353" w:author="Nokia" w:date="2022-10-11T10:28:00Z"/>
                      <w:rFonts w:eastAsiaTheme="minorEastAsia"/>
                      <w:color w:val="0070C0"/>
                      <w:sz w:val="18"/>
                      <w:szCs w:val="18"/>
                      <w:lang w:val="en-US" w:eastAsia="zh-CN"/>
                    </w:rPr>
                  </w:pPr>
                  <w:ins w:id="354" w:author="Nokia" w:date="2022-10-11T10:28:00Z">
                    <w:r>
                      <w:rPr>
                        <w:sz w:val="18"/>
                        <w:szCs w:val="18"/>
                        <w:lang w:eastAsia="zh-CN"/>
                      </w:rPr>
                      <w:t>n41</w:t>
                    </w:r>
                  </w:ins>
                </w:p>
              </w:tc>
              <w:tc>
                <w:tcPr>
                  <w:tcW w:w="567" w:type="dxa"/>
                  <w:vAlign w:val="center"/>
                </w:tcPr>
                <w:p w14:paraId="327697D4" w14:textId="77777777" w:rsidR="00BA294D" w:rsidRDefault="00E53801">
                  <w:pPr>
                    <w:spacing w:after="120"/>
                    <w:rPr>
                      <w:ins w:id="355" w:author="Nokia" w:date="2022-10-11T10:28:00Z"/>
                      <w:rFonts w:eastAsiaTheme="minorEastAsia"/>
                      <w:color w:val="0070C0"/>
                      <w:sz w:val="18"/>
                      <w:szCs w:val="18"/>
                      <w:lang w:val="en-US" w:eastAsia="zh-CN"/>
                    </w:rPr>
                  </w:pPr>
                  <w:ins w:id="356" w:author="Nokia" w:date="2022-10-11T10:28:00Z">
                    <w:r>
                      <w:rPr>
                        <w:sz w:val="18"/>
                        <w:szCs w:val="18"/>
                        <w:lang w:eastAsia="zh-CN"/>
                      </w:rPr>
                      <w:t>n39</w:t>
                    </w:r>
                  </w:ins>
                </w:p>
              </w:tc>
              <w:tc>
                <w:tcPr>
                  <w:tcW w:w="709" w:type="dxa"/>
                  <w:vAlign w:val="center"/>
                </w:tcPr>
                <w:p w14:paraId="0AAB6D92" w14:textId="77777777" w:rsidR="00BA294D" w:rsidRDefault="00E53801">
                  <w:pPr>
                    <w:spacing w:after="120"/>
                    <w:rPr>
                      <w:ins w:id="357" w:author="Nokia" w:date="2022-10-11T10:28:00Z"/>
                      <w:rFonts w:eastAsiaTheme="minorEastAsia"/>
                      <w:color w:val="0070C0"/>
                      <w:sz w:val="18"/>
                      <w:szCs w:val="18"/>
                      <w:lang w:val="en-US" w:eastAsia="zh-CN"/>
                    </w:rPr>
                  </w:pPr>
                  <w:ins w:id="358" w:author="Nokia" w:date="2022-10-11T10:28:00Z">
                    <w:r>
                      <w:rPr>
                        <w:sz w:val="18"/>
                        <w:szCs w:val="18"/>
                        <w:lang w:eastAsia="zh-CN"/>
                      </w:rPr>
                      <w:t>2546</w:t>
                    </w:r>
                  </w:ins>
                </w:p>
              </w:tc>
              <w:tc>
                <w:tcPr>
                  <w:tcW w:w="709" w:type="dxa"/>
                  <w:vAlign w:val="center"/>
                </w:tcPr>
                <w:p w14:paraId="6D972D70" w14:textId="77777777" w:rsidR="00BA294D" w:rsidRDefault="00E53801">
                  <w:pPr>
                    <w:spacing w:after="120"/>
                    <w:rPr>
                      <w:ins w:id="359" w:author="Nokia" w:date="2022-10-11T10:28:00Z"/>
                      <w:rFonts w:eastAsiaTheme="minorEastAsia"/>
                      <w:color w:val="0070C0"/>
                      <w:sz w:val="18"/>
                      <w:szCs w:val="18"/>
                      <w:lang w:val="en-US" w:eastAsia="zh-CN"/>
                    </w:rPr>
                  </w:pPr>
                  <w:ins w:id="360" w:author="Nokia" w:date="2022-10-11T10:28:00Z">
                    <w:r>
                      <w:rPr>
                        <w:sz w:val="18"/>
                        <w:szCs w:val="18"/>
                        <w:lang w:eastAsia="zh-CN"/>
                      </w:rPr>
                      <w:t>100</w:t>
                    </w:r>
                  </w:ins>
                </w:p>
              </w:tc>
              <w:tc>
                <w:tcPr>
                  <w:tcW w:w="850" w:type="dxa"/>
                  <w:vAlign w:val="center"/>
                </w:tcPr>
                <w:p w14:paraId="5BB712C1" w14:textId="77777777" w:rsidR="00BA294D" w:rsidRDefault="00E53801">
                  <w:pPr>
                    <w:spacing w:after="120"/>
                    <w:rPr>
                      <w:ins w:id="361" w:author="Nokia" w:date="2022-10-11T10:28:00Z"/>
                      <w:rFonts w:eastAsiaTheme="minorEastAsia"/>
                      <w:color w:val="0070C0"/>
                      <w:sz w:val="18"/>
                      <w:szCs w:val="18"/>
                      <w:lang w:val="en-US" w:eastAsia="zh-CN"/>
                    </w:rPr>
                  </w:pPr>
                  <w:ins w:id="362" w:author="Nokia" w:date="2022-10-11T10:28:00Z">
                    <w:r>
                      <w:rPr>
                        <w:sz w:val="18"/>
                        <w:szCs w:val="18"/>
                        <w:lang w:eastAsia="zh-CN"/>
                      </w:rPr>
                      <w:t>30</w:t>
                    </w:r>
                  </w:ins>
                </w:p>
              </w:tc>
              <w:tc>
                <w:tcPr>
                  <w:tcW w:w="1418" w:type="dxa"/>
                  <w:vAlign w:val="center"/>
                </w:tcPr>
                <w:p w14:paraId="195753B4" w14:textId="77777777" w:rsidR="00BA294D" w:rsidRDefault="00E53801">
                  <w:pPr>
                    <w:spacing w:after="120"/>
                    <w:rPr>
                      <w:ins w:id="363" w:author="Nokia" w:date="2022-10-11T10:28:00Z"/>
                      <w:rFonts w:eastAsiaTheme="minorEastAsia"/>
                      <w:color w:val="0070C0"/>
                      <w:sz w:val="18"/>
                      <w:szCs w:val="18"/>
                      <w:lang w:val="en-US" w:eastAsia="zh-CN"/>
                    </w:rPr>
                  </w:pPr>
                  <w:ins w:id="364" w:author="Nokia" w:date="2022-10-11T10:28:00Z">
                    <w:r>
                      <w:rPr>
                        <w:sz w:val="18"/>
                        <w:szCs w:val="18"/>
                        <w:lang w:eastAsia="zh-CN"/>
                      </w:rPr>
                      <w:t>270 (</w:t>
                    </w:r>
                    <w:proofErr w:type="spellStart"/>
                    <w:r>
                      <w:rPr>
                        <w:sz w:val="18"/>
                        <w:szCs w:val="18"/>
                        <w:lang w:eastAsia="zh-CN"/>
                      </w:rPr>
                      <w:t>RBstart</w:t>
                    </w:r>
                    <w:proofErr w:type="spellEnd"/>
                    <w:r>
                      <w:rPr>
                        <w:sz w:val="18"/>
                        <w:szCs w:val="18"/>
                        <w:lang w:eastAsia="zh-CN"/>
                      </w:rPr>
                      <w:t>=3)</w:t>
                    </w:r>
                  </w:ins>
                </w:p>
              </w:tc>
              <w:tc>
                <w:tcPr>
                  <w:tcW w:w="851" w:type="dxa"/>
                  <w:vAlign w:val="center"/>
                </w:tcPr>
                <w:p w14:paraId="4632CED9" w14:textId="77777777" w:rsidR="00BA294D" w:rsidRDefault="00E53801">
                  <w:pPr>
                    <w:spacing w:after="120"/>
                    <w:rPr>
                      <w:ins w:id="365" w:author="Nokia" w:date="2022-10-11T10:28:00Z"/>
                      <w:rFonts w:eastAsiaTheme="minorEastAsia"/>
                      <w:color w:val="0070C0"/>
                      <w:sz w:val="18"/>
                      <w:szCs w:val="18"/>
                      <w:lang w:val="en-US" w:eastAsia="zh-CN"/>
                    </w:rPr>
                  </w:pPr>
                  <w:ins w:id="366" w:author="Nokia" w:date="2022-10-11T10:28:00Z">
                    <w:r>
                      <w:rPr>
                        <w:sz w:val="18"/>
                        <w:szCs w:val="18"/>
                        <w:lang w:eastAsia="zh-CN"/>
                      </w:rPr>
                      <w:t>1917.5</w:t>
                    </w:r>
                  </w:ins>
                </w:p>
              </w:tc>
              <w:tc>
                <w:tcPr>
                  <w:tcW w:w="993" w:type="dxa"/>
                  <w:vAlign w:val="center"/>
                </w:tcPr>
                <w:p w14:paraId="263625FD" w14:textId="77777777" w:rsidR="00BA294D" w:rsidRDefault="00E53801">
                  <w:pPr>
                    <w:spacing w:after="120"/>
                    <w:rPr>
                      <w:ins w:id="367" w:author="Nokia" w:date="2022-10-11T10:28:00Z"/>
                      <w:rFonts w:eastAsiaTheme="minorEastAsia"/>
                      <w:color w:val="0070C0"/>
                      <w:sz w:val="18"/>
                      <w:szCs w:val="18"/>
                      <w:lang w:val="en-US" w:eastAsia="zh-CN"/>
                    </w:rPr>
                  </w:pPr>
                  <w:ins w:id="368" w:author="Nokia" w:date="2022-10-11T10:28:00Z">
                    <w:r>
                      <w:rPr>
                        <w:sz w:val="18"/>
                        <w:szCs w:val="18"/>
                        <w:lang w:eastAsia="zh-CN"/>
                      </w:rPr>
                      <w:t>5</w:t>
                    </w:r>
                  </w:ins>
                </w:p>
              </w:tc>
              <w:tc>
                <w:tcPr>
                  <w:tcW w:w="708" w:type="dxa"/>
                  <w:vAlign w:val="center"/>
                </w:tcPr>
                <w:p w14:paraId="065C1582" w14:textId="77777777" w:rsidR="00BA294D" w:rsidRDefault="00E53801">
                  <w:pPr>
                    <w:spacing w:after="120"/>
                    <w:rPr>
                      <w:ins w:id="369" w:author="Nokia" w:date="2022-10-11T10:28:00Z"/>
                      <w:rFonts w:eastAsiaTheme="minorEastAsia"/>
                      <w:color w:val="0070C0"/>
                      <w:sz w:val="18"/>
                      <w:szCs w:val="18"/>
                      <w:lang w:val="en-US" w:eastAsia="zh-CN"/>
                    </w:rPr>
                  </w:pPr>
                  <w:ins w:id="370" w:author="Nokia" w:date="2022-10-11T10:28:00Z">
                    <w:r>
                      <w:rPr>
                        <w:sz w:val="18"/>
                        <w:szCs w:val="18"/>
                        <w:lang w:eastAsia="zh-CN"/>
                      </w:rPr>
                      <w:t>1.</w:t>
                    </w:r>
                  </w:ins>
                  <w:ins w:id="371" w:author="Nokia" w:date="2022-10-11T10:29:00Z">
                    <w:r>
                      <w:rPr>
                        <w:sz w:val="18"/>
                        <w:szCs w:val="18"/>
                        <w:lang w:eastAsia="zh-CN"/>
                      </w:rPr>
                      <w:t>1</w:t>
                    </w:r>
                  </w:ins>
                </w:p>
              </w:tc>
              <w:tc>
                <w:tcPr>
                  <w:tcW w:w="1134" w:type="dxa"/>
                  <w:vAlign w:val="center"/>
                </w:tcPr>
                <w:p w14:paraId="15B1D15B" w14:textId="77777777" w:rsidR="00BA294D" w:rsidRDefault="00E53801">
                  <w:pPr>
                    <w:spacing w:after="120"/>
                    <w:rPr>
                      <w:ins w:id="372" w:author="Nokia" w:date="2022-10-11T10:28:00Z"/>
                      <w:rFonts w:eastAsiaTheme="minorEastAsia"/>
                      <w:color w:val="0070C0"/>
                      <w:sz w:val="18"/>
                      <w:szCs w:val="18"/>
                      <w:lang w:val="en-US" w:eastAsia="zh-CN"/>
                    </w:rPr>
                  </w:pPr>
                  <w:ins w:id="373" w:author="Nokia" w:date="2022-10-11T10:28:00Z">
                    <w:r>
                      <w:rPr>
                        <w:sz w:val="18"/>
                        <w:szCs w:val="18"/>
                        <w:lang w:eastAsia="zh-CN"/>
                      </w:rPr>
                      <w:t>&gt;ACLR2</w:t>
                    </w:r>
                  </w:ins>
                </w:p>
              </w:tc>
            </w:tr>
            <w:tr w:rsidR="00BA294D" w14:paraId="123C2EF0" w14:textId="77777777">
              <w:trPr>
                <w:ins w:id="374" w:author="Nokia" w:date="2022-10-11T10:28:00Z"/>
              </w:trPr>
              <w:tc>
                <w:tcPr>
                  <w:tcW w:w="566" w:type="dxa"/>
                  <w:vAlign w:val="center"/>
                </w:tcPr>
                <w:p w14:paraId="1A219ECD" w14:textId="77777777" w:rsidR="00BA294D" w:rsidRDefault="00E53801">
                  <w:pPr>
                    <w:spacing w:after="120"/>
                    <w:rPr>
                      <w:ins w:id="375" w:author="Nokia" w:date="2022-10-11T10:28:00Z"/>
                      <w:rFonts w:eastAsiaTheme="minorEastAsia"/>
                      <w:color w:val="0070C0"/>
                      <w:sz w:val="18"/>
                      <w:szCs w:val="18"/>
                      <w:lang w:val="en-US" w:eastAsia="zh-CN"/>
                    </w:rPr>
                  </w:pPr>
                  <w:ins w:id="376" w:author="Nokia" w:date="2022-10-11T10:28:00Z">
                    <w:r>
                      <w:rPr>
                        <w:sz w:val="18"/>
                        <w:szCs w:val="18"/>
                        <w:lang w:eastAsia="zh-CN"/>
                      </w:rPr>
                      <w:t>n41</w:t>
                    </w:r>
                  </w:ins>
                </w:p>
              </w:tc>
              <w:tc>
                <w:tcPr>
                  <w:tcW w:w="567" w:type="dxa"/>
                  <w:vAlign w:val="center"/>
                </w:tcPr>
                <w:p w14:paraId="16D5CE94" w14:textId="77777777" w:rsidR="00BA294D" w:rsidRDefault="00E53801">
                  <w:pPr>
                    <w:spacing w:after="120"/>
                    <w:rPr>
                      <w:ins w:id="377" w:author="Nokia" w:date="2022-10-11T10:28:00Z"/>
                      <w:rFonts w:eastAsiaTheme="minorEastAsia"/>
                      <w:color w:val="0070C0"/>
                      <w:sz w:val="18"/>
                      <w:szCs w:val="18"/>
                      <w:lang w:val="en-US" w:eastAsia="zh-CN"/>
                    </w:rPr>
                  </w:pPr>
                  <w:ins w:id="378" w:author="Nokia" w:date="2022-10-11T10:28:00Z">
                    <w:r>
                      <w:rPr>
                        <w:sz w:val="18"/>
                        <w:szCs w:val="18"/>
                        <w:lang w:eastAsia="zh-CN"/>
                      </w:rPr>
                      <w:t>n39</w:t>
                    </w:r>
                  </w:ins>
                </w:p>
              </w:tc>
              <w:tc>
                <w:tcPr>
                  <w:tcW w:w="709" w:type="dxa"/>
                  <w:vAlign w:val="center"/>
                </w:tcPr>
                <w:p w14:paraId="2362CEC5" w14:textId="77777777" w:rsidR="00BA294D" w:rsidRDefault="00E53801">
                  <w:pPr>
                    <w:spacing w:after="120"/>
                    <w:rPr>
                      <w:ins w:id="379" w:author="Nokia" w:date="2022-10-11T10:28:00Z"/>
                      <w:rFonts w:eastAsiaTheme="minorEastAsia"/>
                      <w:color w:val="0070C0"/>
                      <w:sz w:val="18"/>
                      <w:szCs w:val="18"/>
                      <w:lang w:val="en-US" w:eastAsia="zh-CN"/>
                    </w:rPr>
                  </w:pPr>
                  <w:ins w:id="380" w:author="Nokia" w:date="2022-10-11T10:28:00Z">
                    <w:r>
                      <w:rPr>
                        <w:sz w:val="18"/>
                        <w:szCs w:val="18"/>
                        <w:lang w:eastAsia="zh-CN"/>
                      </w:rPr>
                      <w:t>2546</w:t>
                    </w:r>
                  </w:ins>
                </w:p>
              </w:tc>
              <w:tc>
                <w:tcPr>
                  <w:tcW w:w="709" w:type="dxa"/>
                  <w:vAlign w:val="center"/>
                </w:tcPr>
                <w:p w14:paraId="20A32E97" w14:textId="77777777" w:rsidR="00BA294D" w:rsidRDefault="00E53801">
                  <w:pPr>
                    <w:spacing w:after="120"/>
                    <w:rPr>
                      <w:ins w:id="381" w:author="Nokia" w:date="2022-10-11T10:28:00Z"/>
                      <w:rFonts w:eastAsiaTheme="minorEastAsia"/>
                      <w:color w:val="0070C0"/>
                      <w:sz w:val="18"/>
                      <w:szCs w:val="18"/>
                      <w:lang w:val="en-US" w:eastAsia="zh-CN"/>
                    </w:rPr>
                  </w:pPr>
                  <w:ins w:id="382" w:author="Nokia" w:date="2022-10-11T10:28:00Z">
                    <w:r>
                      <w:rPr>
                        <w:sz w:val="18"/>
                        <w:szCs w:val="18"/>
                        <w:lang w:eastAsia="zh-CN"/>
                      </w:rPr>
                      <w:t>100</w:t>
                    </w:r>
                  </w:ins>
                </w:p>
              </w:tc>
              <w:tc>
                <w:tcPr>
                  <w:tcW w:w="850" w:type="dxa"/>
                  <w:vAlign w:val="center"/>
                </w:tcPr>
                <w:p w14:paraId="2F3F1439" w14:textId="77777777" w:rsidR="00BA294D" w:rsidRDefault="00E53801">
                  <w:pPr>
                    <w:spacing w:after="120"/>
                    <w:rPr>
                      <w:ins w:id="383" w:author="Nokia" w:date="2022-10-11T10:28:00Z"/>
                      <w:rFonts w:eastAsiaTheme="minorEastAsia"/>
                      <w:color w:val="0070C0"/>
                      <w:sz w:val="18"/>
                      <w:szCs w:val="18"/>
                      <w:lang w:val="en-US" w:eastAsia="zh-CN"/>
                    </w:rPr>
                  </w:pPr>
                  <w:ins w:id="384" w:author="Nokia" w:date="2022-10-11T10:28:00Z">
                    <w:r>
                      <w:rPr>
                        <w:sz w:val="18"/>
                        <w:szCs w:val="18"/>
                        <w:lang w:eastAsia="zh-CN"/>
                      </w:rPr>
                      <w:t>30</w:t>
                    </w:r>
                  </w:ins>
                </w:p>
              </w:tc>
              <w:tc>
                <w:tcPr>
                  <w:tcW w:w="1418" w:type="dxa"/>
                  <w:vAlign w:val="center"/>
                </w:tcPr>
                <w:p w14:paraId="21F79F7B" w14:textId="77777777" w:rsidR="00BA294D" w:rsidRDefault="00E53801">
                  <w:pPr>
                    <w:spacing w:after="120"/>
                    <w:rPr>
                      <w:ins w:id="385" w:author="Nokia" w:date="2022-10-11T10:28:00Z"/>
                      <w:rFonts w:eastAsiaTheme="minorEastAsia"/>
                      <w:color w:val="0070C0"/>
                      <w:sz w:val="18"/>
                      <w:szCs w:val="18"/>
                      <w:lang w:val="en-US" w:eastAsia="zh-CN"/>
                    </w:rPr>
                  </w:pPr>
                  <w:ins w:id="386" w:author="Nokia" w:date="2022-10-11T10:28:00Z">
                    <w:r>
                      <w:rPr>
                        <w:sz w:val="18"/>
                        <w:szCs w:val="18"/>
                        <w:lang w:eastAsia="zh-CN"/>
                      </w:rPr>
                      <w:t>270 (</w:t>
                    </w:r>
                    <w:proofErr w:type="spellStart"/>
                    <w:r>
                      <w:rPr>
                        <w:sz w:val="18"/>
                        <w:szCs w:val="18"/>
                        <w:lang w:eastAsia="zh-CN"/>
                      </w:rPr>
                      <w:t>RBstart</w:t>
                    </w:r>
                    <w:proofErr w:type="spellEnd"/>
                    <w:r>
                      <w:rPr>
                        <w:sz w:val="18"/>
                        <w:szCs w:val="18"/>
                        <w:lang w:eastAsia="zh-CN"/>
                      </w:rPr>
                      <w:t>=3)</w:t>
                    </w:r>
                  </w:ins>
                </w:p>
              </w:tc>
              <w:tc>
                <w:tcPr>
                  <w:tcW w:w="851" w:type="dxa"/>
                  <w:vAlign w:val="center"/>
                </w:tcPr>
                <w:p w14:paraId="33AE042E" w14:textId="77777777" w:rsidR="00BA294D" w:rsidRDefault="00E53801">
                  <w:pPr>
                    <w:spacing w:after="120"/>
                    <w:rPr>
                      <w:ins w:id="387" w:author="Nokia" w:date="2022-10-11T10:28:00Z"/>
                      <w:rFonts w:eastAsiaTheme="minorEastAsia"/>
                      <w:color w:val="0070C0"/>
                      <w:sz w:val="18"/>
                      <w:szCs w:val="18"/>
                      <w:lang w:val="en-US" w:eastAsia="zh-CN"/>
                    </w:rPr>
                  </w:pPr>
                  <w:ins w:id="388" w:author="Nokia" w:date="2022-10-11T10:28:00Z">
                    <w:r>
                      <w:rPr>
                        <w:sz w:val="18"/>
                        <w:szCs w:val="18"/>
                        <w:lang w:eastAsia="zh-CN"/>
                      </w:rPr>
                      <w:t>1900</w:t>
                    </w:r>
                  </w:ins>
                </w:p>
              </w:tc>
              <w:tc>
                <w:tcPr>
                  <w:tcW w:w="993" w:type="dxa"/>
                  <w:vAlign w:val="center"/>
                </w:tcPr>
                <w:p w14:paraId="35E33207" w14:textId="77777777" w:rsidR="00BA294D" w:rsidRDefault="00E53801">
                  <w:pPr>
                    <w:spacing w:after="120"/>
                    <w:rPr>
                      <w:ins w:id="389" w:author="Nokia" w:date="2022-10-11T10:28:00Z"/>
                      <w:rFonts w:eastAsiaTheme="minorEastAsia"/>
                      <w:color w:val="0070C0"/>
                      <w:sz w:val="18"/>
                      <w:szCs w:val="18"/>
                      <w:lang w:val="en-US" w:eastAsia="zh-CN"/>
                    </w:rPr>
                  </w:pPr>
                  <w:ins w:id="390" w:author="Nokia" w:date="2022-10-11T10:28:00Z">
                    <w:r>
                      <w:rPr>
                        <w:sz w:val="18"/>
                        <w:szCs w:val="18"/>
                        <w:lang w:eastAsia="zh-CN"/>
                      </w:rPr>
                      <w:t>40</w:t>
                    </w:r>
                  </w:ins>
                </w:p>
              </w:tc>
              <w:tc>
                <w:tcPr>
                  <w:tcW w:w="708" w:type="dxa"/>
                  <w:vAlign w:val="center"/>
                </w:tcPr>
                <w:p w14:paraId="6802FDCC" w14:textId="77777777" w:rsidR="00BA294D" w:rsidRDefault="00E53801">
                  <w:pPr>
                    <w:spacing w:after="120"/>
                    <w:rPr>
                      <w:ins w:id="391" w:author="Nokia" w:date="2022-10-11T10:28:00Z"/>
                      <w:rFonts w:eastAsiaTheme="minorEastAsia"/>
                      <w:color w:val="0070C0"/>
                      <w:sz w:val="18"/>
                      <w:szCs w:val="18"/>
                      <w:lang w:val="en-US" w:eastAsia="zh-CN"/>
                    </w:rPr>
                  </w:pPr>
                  <w:ins w:id="392" w:author="Nokia" w:date="2022-10-11T10:29:00Z">
                    <w:r>
                      <w:rPr>
                        <w:color w:val="0070C0"/>
                        <w:sz w:val="18"/>
                        <w:szCs w:val="18"/>
                        <w:lang w:eastAsia="zh-CN"/>
                      </w:rPr>
                      <w:t>0</w:t>
                    </w:r>
                  </w:ins>
                  <w:ins w:id="393" w:author="Nokia" w:date="2022-10-11T10:28:00Z">
                    <w:r>
                      <w:rPr>
                        <w:color w:val="0070C0"/>
                        <w:sz w:val="18"/>
                        <w:szCs w:val="18"/>
                        <w:lang w:eastAsia="zh-CN"/>
                      </w:rPr>
                      <w:t>.</w:t>
                    </w:r>
                  </w:ins>
                  <w:ins w:id="394" w:author="Nokia" w:date="2022-10-11T10:29:00Z">
                    <w:r>
                      <w:rPr>
                        <w:color w:val="0070C0"/>
                        <w:sz w:val="18"/>
                        <w:szCs w:val="18"/>
                        <w:lang w:eastAsia="zh-CN"/>
                      </w:rPr>
                      <w:t>8</w:t>
                    </w:r>
                  </w:ins>
                </w:p>
              </w:tc>
              <w:tc>
                <w:tcPr>
                  <w:tcW w:w="1134" w:type="dxa"/>
                  <w:vAlign w:val="center"/>
                </w:tcPr>
                <w:p w14:paraId="55CF7158" w14:textId="77777777" w:rsidR="00BA294D" w:rsidRDefault="00E53801">
                  <w:pPr>
                    <w:spacing w:after="120"/>
                    <w:rPr>
                      <w:ins w:id="395" w:author="Nokia" w:date="2022-10-11T10:28:00Z"/>
                      <w:rFonts w:eastAsiaTheme="minorEastAsia"/>
                      <w:color w:val="0070C0"/>
                      <w:sz w:val="18"/>
                      <w:szCs w:val="18"/>
                      <w:lang w:val="en-US" w:eastAsia="zh-CN"/>
                    </w:rPr>
                  </w:pPr>
                  <w:ins w:id="396" w:author="Nokia" w:date="2022-10-11T10:28:00Z">
                    <w:r>
                      <w:rPr>
                        <w:sz w:val="18"/>
                        <w:szCs w:val="18"/>
                        <w:lang w:eastAsia="zh-CN"/>
                      </w:rPr>
                      <w:t>&gt;ACLR2</w:t>
                    </w:r>
                  </w:ins>
                </w:p>
              </w:tc>
            </w:tr>
            <w:bookmarkEnd w:id="239"/>
          </w:tbl>
          <w:p w14:paraId="29E16B3B" w14:textId="77777777" w:rsidR="00BA294D" w:rsidRDefault="00BA294D">
            <w:pPr>
              <w:spacing w:after="120"/>
              <w:rPr>
                <w:rFonts w:eastAsiaTheme="minorEastAsia"/>
                <w:color w:val="0070C0"/>
                <w:lang w:val="en-US" w:eastAsia="zh-CN"/>
              </w:rPr>
            </w:pPr>
          </w:p>
        </w:tc>
      </w:tr>
      <w:tr w:rsidR="00BA294D" w14:paraId="000F3E85" w14:textId="77777777" w:rsidTr="00BA294D">
        <w:tc>
          <w:tcPr>
            <w:tcW w:w="881" w:type="dxa"/>
            <w:tcPrChange w:id="397" w:author="Nokia" w:date="2022-10-11T10:30:00Z">
              <w:tcPr>
                <w:tcW w:w="1236" w:type="dxa"/>
              </w:tcPr>
            </w:tcPrChange>
          </w:tcPr>
          <w:p w14:paraId="49C546EF" w14:textId="77777777" w:rsidR="00BA294D" w:rsidRDefault="00E53801">
            <w:pPr>
              <w:spacing w:after="120"/>
              <w:rPr>
                <w:rFonts w:eastAsiaTheme="minorEastAsia"/>
                <w:color w:val="0070C0"/>
                <w:lang w:val="en-US" w:eastAsia="zh-CN"/>
              </w:rPr>
            </w:pPr>
            <w:ins w:id="398" w:author="Yuanyuan Zhang" w:date="2022-10-13T10:00:00Z">
              <w:r>
                <w:rPr>
                  <w:rFonts w:eastAsiaTheme="minorEastAsia" w:hint="eastAsia"/>
                  <w:color w:val="0070C0"/>
                  <w:lang w:val="en-US" w:eastAsia="zh-CN"/>
                </w:rPr>
                <w:t>S</w:t>
              </w:r>
              <w:r>
                <w:rPr>
                  <w:rFonts w:eastAsiaTheme="minorEastAsia"/>
                  <w:color w:val="0070C0"/>
                  <w:lang w:val="en-US" w:eastAsia="zh-CN"/>
                </w:rPr>
                <w:t>amsung</w:t>
              </w:r>
            </w:ins>
          </w:p>
        </w:tc>
        <w:tc>
          <w:tcPr>
            <w:tcW w:w="9037" w:type="dxa"/>
            <w:tcPrChange w:id="399" w:author="Nokia" w:date="2022-10-11T10:30:00Z">
              <w:tcPr>
                <w:tcW w:w="8395" w:type="dxa"/>
              </w:tcPr>
            </w:tcPrChange>
          </w:tcPr>
          <w:p w14:paraId="303F1B83" w14:textId="77777777" w:rsidR="00BA294D" w:rsidRDefault="00E53801">
            <w:pPr>
              <w:spacing w:after="120"/>
              <w:rPr>
                <w:rFonts w:eastAsiaTheme="minorEastAsia"/>
                <w:color w:val="0070C0"/>
                <w:lang w:val="en-US" w:eastAsia="zh-CN"/>
              </w:rPr>
            </w:pPr>
            <w:ins w:id="400" w:author="Yuanyuan Zhang" w:date="2022-10-13T10:00:00Z">
              <w:r>
                <w:rPr>
                  <w:rFonts w:eastAsiaTheme="minorEastAsia" w:hint="eastAsia"/>
                  <w:color w:val="0070C0"/>
                  <w:lang w:val="en-US" w:eastAsia="zh-CN"/>
                </w:rPr>
                <w:t>O</w:t>
              </w:r>
              <w:r>
                <w:rPr>
                  <w:rFonts w:eastAsiaTheme="minorEastAsia"/>
                  <w:color w:val="0070C0"/>
                  <w:lang w:val="en-US" w:eastAsia="zh-CN"/>
                </w:rPr>
                <w:t>ption 1</w:t>
              </w:r>
            </w:ins>
          </w:p>
        </w:tc>
      </w:tr>
      <w:tr w:rsidR="00BA294D" w14:paraId="3CE3DD25" w14:textId="77777777" w:rsidTr="00BA294D">
        <w:tc>
          <w:tcPr>
            <w:tcW w:w="881" w:type="dxa"/>
            <w:tcPrChange w:id="401" w:author="Nokia" w:date="2022-10-11T10:30:00Z">
              <w:tcPr>
                <w:tcW w:w="1236" w:type="dxa"/>
              </w:tcPr>
            </w:tcPrChange>
          </w:tcPr>
          <w:p w14:paraId="63DE2432" w14:textId="77777777" w:rsidR="00BA294D" w:rsidRDefault="00E53801">
            <w:pPr>
              <w:spacing w:after="120"/>
              <w:rPr>
                <w:rFonts w:eastAsia="PMingLiU"/>
                <w:color w:val="0070C0"/>
                <w:lang w:val="en-US" w:eastAsia="zh-TW"/>
              </w:rPr>
            </w:pPr>
            <w:ins w:id="402" w:author="Huawei" w:date="2022-10-13T10:55:00Z">
              <w:r>
                <w:rPr>
                  <w:color w:val="0070C0"/>
                  <w:lang w:val="en-US" w:eastAsia="ja-JP"/>
                </w:rPr>
                <w:t>Huawei</w:t>
              </w:r>
            </w:ins>
          </w:p>
        </w:tc>
        <w:tc>
          <w:tcPr>
            <w:tcW w:w="9037" w:type="dxa"/>
            <w:tcPrChange w:id="403" w:author="Nokia" w:date="2022-10-11T10:30:00Z">
              <w:tcPr>
                <w:tcW w:w="8395" w:type="dxa"/>
              </w:tcPr>
            </w:tcPrChange>
          </w:tcPr>
          <w:p w14:paraId="5C1F6EA0" w14:textId="77777777" w:rsidR="00BA294D" w:rsidRDefault="00E53801">
            <w:pPr>
              <w:spacing w:after="120"/>
              <w:rPr>
                <w:rFonts w:eastAsia="PMingLiU"/>
                <w:color w:val="0070C0"/>
                <w:lang w:val="en-US" w:eastAsia="zh-TW"/>
              </w:rPr>
            </w:pPr>
            <w:ins w:id="404" w:author="Huawei" w:date="2022-10-13T10:55:00Z">
              <w:r>
                <w:rPr>
                  <w:color w:val="0070C0"/>
                  <w:lang w:val="en-US" w:eastAsia="ja-JP"/>
                </w:rPr>
                <w:t>The MSD values shown by Nokia and Option 1 are close. And we also provide some MSD values in R4-2216660. However, for better performance, we prefer the MSD values from Nokia.</w:t>
              </w:r>
            </w:ins>
          </w:p>
        </w:tc>
      </w:tr>
      <w:tr w:rsidR="00BA294D" w14:paraId="534E5955" w14:textId="77777777" w:rsidTr="00BA294D">
        <w:tc>
          <w:tcPr>
            <w:tcW w:w="881" w:type="dxa"/>
            <w:tcPrChange w:id="405" w:author="Nokia" w:date="2022-10-11T10:30:00Z">
              <w:tcPr>
                <w:tcW w:w="1236" w:type="dxa"/>
              </w:tcPr>
            </w:tcPrChange>
          </w:tcPr>
          <w:p w14:paraId="0CA7B94C" w14:textId="77777777" w:rsidR="00BA294D" w:rsidRDefault="00E53801">
            <w:pPr>
              <w:spacing w:after="120"/>
              <w:rPr>
                <w:color w:val="0070C0"/>
                <w:lang w:val="en-US" w:eastAsia="zh-CN"/>
              </w:rPr>
            </w:pPr>
            <w:ins w:id="406" w:author="Apple" w:date="2022-10-13T08:33:00Z">
              <w:r>
                <w:rPr>
                  <w:color w:val="0070C0"/>
                  <w:lang w:val="en-US" w:eastAsia="zh-CN"/>
                </w:rPr>
                <w:t>Apple</w:t>
              </w:r>
            </w:ins>
          </w:p>
        </w:tc>
        <w:tc>
          <w:tcPr>
            <w:tcW w:w="9037" w:type="dxa"/>
            <w:tcPrChange w:id="407" w:author="Nokia" w:date="2022-10-11T10:30:00Z">
              <w:tcPr>
                <w:tcW w:w="8395" w:type="dxa"/>
              </w:tcPr>
            </w:tcPrChange>
          </w:tcPr>
          <w:p w14:paraId="197C5ED2" w14:textId="77777777" w:rsidR="00BA294D" w:rsidRDefault="00E53801">
            <w:pPr>
              <w:spacing w:after="120"/>
              <w:rPr>
                <w:color w:val="0070C0"/>
                <w:lang w:val="en-US" w:eastAsia="zh-CN"/>
              </w:rPr>
            </w:pPr>
            <w:ins w:id="408" w:author="Apple" w:date="2022-10-13T08:33:00Z">
              <w:r>
                <w:rPr>
                  <w:color w:val="0070C0"/>
                  <w:lang w:val="en-US" w:eastAsia="ja-JP"/>
                </w:rPr>
                <w:t>Thanks for the proposals on MSD. Since this is the first meeting discussing those values we would like to check those for next meeting.</w:t>
              </w:r>
            </w:ins>
          </w:p>
        </w:tc>
      </w:tr>
    </w:tbl>
    <w:p w14:paraId="7FC5F0CF" w14:textId="77777777" w:rsidR="00BA294D" w:rsidRDefault="00BA294D">
      <w:pPr>
        <w:tabs>
          <w:tab w:val="left" w:pos="799"/>
        </w:tabs>
        <w:rPr>
          <w:color w:val="0070C0"/>
          <w:lang w:val="en-US" w:eastAsia="zh-CN"/>
        </w:rPr>
      </w:pPr>
    </w:p>
    <w:p w14:paraId="67B43AB8" w14:textId="77777777" w:rsidR="00BA294D" w:rsidRDefault="00E53801">
      <w:pPr>
        <w:pStyle w:val="Heading3"/>
        <w:ind w:left="709"/>
        <w:rPr>
          <w:sz w:val="24"/>
          <w:szCs w:val="16"/>
          <w:lang w:val="en-US"/>
        </w:rPr>
      </w:pPr>
      <w:r>
        <w:rPr>
          <w:sz w:val="24"/>
          <w:szCs w:val="16"/>
          <w:lang w:val="en-US"/>
        </w:rPr>
        <w:t>Sub-topic 2-2 Simultaneous Rx/Tx for CA_n40-n41</w:t>
      </w:r>
    </w:p>
    <w:p w14:paraId="083D9910" w14:textId="77777777" w:rsidR="00BA294D" w:rsidRDefault="00E53801">
      <w:pPr>
        <w:rPr>
          <w:i/>
          <w:color w:val="0070C0"/>
          <w:lang w:val="en-US" w:eastAsia="zh-CN"/>
        </w:rPr>
      </w:pPr>
      <w:r>
        <w:rPr>
          <w:rFonts w:hint="eastAsia"/>
          <w:i/>
          <w:color w:val="0070C0"/>
          <w:lang w:val="en-US" w:eastAsia="zh-CN"/>
        </w:rPr>
        <w:t xml:space="preserve">Sub-topic </w:t>
      </w:r>
      <w:r>
        <w:rPr>
          <w:i/>
          <w:color w:val="0070C0"/>
          <w:lang w:val="en-US" w:eastAsia="zh-CN"/>
        </w:rPr>
        <w:t>description: Discuss how to decide whether the simultaneous Rx/Tx capability is mandatory or optional for a given band combination</w:t>
      </w:r>
    </w:p>
    <w:p w14:paraId="3E25A3B9" w14:textId="77777777" w:rsidR="00BA294D" w:rsidRDefault="00E53801">
      <w:pPr>
        <w:rPr>
          <w:i/>
          <w:color w:val="0070C0"/>
          <w:lang w:val="en-US" w:eastAsia="zh-CN"/>
        </w:rPr>
      </w:pPr>
      <w:r>
        <w:rPr>
          <w:i/>
          <w:color w:val="0070C0"/>
          <w:lang w:val="en-US" w:eastAsia="zh-CN"/>
        </w:rPr>
        <w:t>Open issues and candidate options before e-meeting:</w:t>
      </w:r>
    </w:p>
    <w:p w14:paraId="4506D0CA" w14:textId="77777777" w:rsidR="00BA294D" w:rsidRDefault="00E53801">
      <w:pPr>
        <w:tabs>
          <w:tab w:val="left" w:pos="799"/>
        </w:tabs>
        <w:rPr>
          <w:b/>
          <w:color w:val="0070C0"/>
          <w:u w:val="single"/>
          <w:lang w:eastAsia="ko-KR"/>
        </w:rPr>
      </w:pPr>
      <w:r>
        <w:rPr>
          <w:b/>
          <w:color w:val="0070C0"/>
          <w:u w:val="single"/>
          <w:lang w:eastAsia="ko-KR"/>
        </w:rPr>
        <w:t>Issue 2-2-1: Clarification of “NOTE 3” for delta Tib</w:t>
      </w:r>
    </w:p>
    <w:p w14:paraId="3184B465" w14:textId="77777777" w:rsidR="00BA294D" w:rsidRDefault="00E53801">
      <w:pPr>
        <w:spacing w:after="120" w:line="259" w:lineRule="auto"/>
        <w:rPr>
          <w:iCs/>
          <w:color w:val="0070C0"/>
          <w:lang w:eastAsia="zh-CN"/>
        </w:rPr>
      </w:pPr>
      <w:r>
        <w:rPr>
          <w:iCs/>
          <w:color w:val="0070C0"/>
          <w:lang w:eastAsia="zh-CN"/>
        </w:rPr>
        <w:t>The current specification states:</w:t>
      </w:r>
    </w:p>
    <w:p w14:paraId="4B094674" w14:textId="77777777" w:rsidR="00BA294D" w:rsidRDefault="00E53801">
      <w:pPr>
        <w:pStyle w:val="TH"/>
      </w:pPr>
      <w:r>
        <w:lastRenderedPageBreak/>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A294D" w14:paraId="152157B2" w14:textId="77777777">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3DE0C015" w14:textId="77777777" w:rsidR="00BA294D" w:rsidRDefault="00E53801">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7235CDB4" w14:textId="77777777" w:rsidR="00BA294D" w:rsidRDefault="00E53801">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BA294D" w14:paraId="549EBFC6" w14:textId="77777777">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3B2E1152" w14:textId="77777777" w:rsidR="00BA294D" w:rsidRDefault="00BA294D">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715B3F78" w14:textId="77777777" w:rsidR="00BA294D" w:rsidRDefault="00E53801">
            <w:pPr>
              <w:pStyle w:val="TAH"/>
              <w:spacing w:line="259" w:lineRule="auto"/>
            </w:pPr>
            <w:r>
              <w:rPr>
                <w:color w:val="000000" w:themeColor="text1"/>
              </w:rPr>
              <w:t>Component band in order of bands in configuration</w:t>
            </w:r>
            <w:r>
              <w:rPr>
                <w:color w:val="000000" w:themeColor="text1"/>
                <w:vertAlign w:val="superscript"/>
              </w:rPr>
              <w:t>10</w:t>
            </w:r>
          </w:p>
        </w:tc>
      </w:tr>
      <w:tr w:rsidR="00BA294D" w14:paraId="4C5C4CC2" w14:textId="7777777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2FFF65" w14:textId="77777777" w:rsidR="00BA294D" w:rsidRDefault="00E53801">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7165B82E" w14:textId="77777777" w:rsidR="00BA294D" w:rsidRDefault="00E53801">
            <w:pPr>
              <w:pStyle w:val="TAC"/>
              <w:spacing w:line="259" w:lineRule="auto"/>
              <w:rPr>
                <w:lang w:eastAsia="ja-JP"/>
              </w:rPr>
            </w:pPr>
            <w:r>
              <w:rPr>
                <w:lang w:val="en-US" w:eastAsia="zh-CN"/>
              </w:rPr>
              <w:t>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657AB87" w14:textId="77777777" w:rsidR="00BA294D" w:rsidRDefault="00E53801">
            <w:pPr>
              <w:pStyle w:val="TAC"/>
              <w:spacing w:line="259" w:lineRule="auto"/>
            </w:pPr>
            <w:r>
              <w:rPr>
                <w:lang w:val="en-US" w:eastAsia="zh-CN"/>
              </w:rPr>
              <w:t>0.5</w:t>
            </w:r>
            <w:r>
              <w:rPr>
                <w:vertAlign w:val="superscript"/>
                <w:lang w:val="en-US" w:eastAsia="zh-CN"/>
              </w:rPr>
              <w:t>3</w:t>
            </w:r>
          </w:p>
        </w:tc>
      </w:tr>
      <w:tr w:rsidR="00BA294D" w14:paraId="7EC0D254" w14:textId="77777777">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0BF98BD7" w14:textId="77777777" w:rsidR="00BA294D" w:rsidRDefault="00E53801">
            <w:pPr>
              <w:pStyle w:val="TAN"/>
              <w:spacing w:line="259" w:lineRule="auto"/>
              <w:rPr>
                <w:lang w:eastAsia="ja-JP"/>
              </w:rPr>
            </w:pPr>
            <w:r>
              <w:rPr>
                <w:lang w:eastAsia="ja-JP"/>
              </w:rPr>
              <w:t>NOTE 3:</w:t>
            </w:r>
            <w:r>
              <w:rPr>
                <w:lang w:eastAsia="ja-JP"/>
              </w:rPr>
              <w:tab/>
              <w:t>Applicable for UE supporting inter-band carrier aggregation without simultaneous Rx/Tx.</w:t>
            </w:r>
          </w:p>
          <w:p w14:paraId="7F767704" w14:textId="77777777" w:rsidR="00BA294D" w:rsidRDefault="00BA294D">
            <w:pPr>
              <w:pStyle w:val="TAN"/>
              <w:spacing w:line="259" w:lineRule="auto"/>
              <w:rPr>
                <w:lang w:eastAsia="ja-JP"/>
              </w:rPr>
            </w:pPr>
          </w:p>
        </w:tc>
      </w:tr>
    </w:tbl>
    <w:p w14:paraId="4651E6B6" w14:textId="77777777" w:rsidR="00BA294D" w:rsidRDefault="00E53801">
      <w:pPr>
        <w:spacing w:after="120" w:line="259" w:lineRule="auto"/>
        <w:rPr>
          <w:iCs/>
          <w:color w:val="0070C0"/>
          <w:lang w:eastAsia="zh-CN"/>
        </w:rPr>
      </w:pPr>
      <w:r>
        <w:rPr>
          <w:iCs/>
          <w:color w:val="0070C0"/>
          <w:lang w:eastAsia="zh-CN"/>
        </w:rPr>
        <w:t>It’s raised by some companies that it is not clear if a requirement exists for the case when CA_n40-n41 is considered with simultaneous RX/TX.</w:t>
      </w:r>
    </w:p>
    <w:p w14:paraId="4F0CBA3E"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3651CC78"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 xml:space="preserve">Modify NOTE 3 as follows from Rel-17: </w:t>
      </w:r>
    </w:p>
    <w:p w14:paraId="7B1DD94D" w14:textId="77777777" w:rsidR="00BA294D" w:rsidRDefault="00E53801">
      <w:pPr>
        <w:pStyle w:val="TH"/>
        <w:ind w:left="936"/>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A294D" w14:paraId="2EE1C97B" w14:textId="77777777">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43266AA4" w14:textId="77777777" w:rsidR="00BA294D" w:rsidRDefault="00E53801">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33D5DF3C" w14:textId="77777777" w:rsidR="00BA294D" w:rsidRDefault="00E53801">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BA294D" w14:paraId="187B1A5A" w14:textId="77777777">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26FB2E81" w14:textId="77777777" w:rsidR="00BA294D" w:rsidRDefault="00BA294D">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0D33D4E5" w14:textId="77777777" w:rsidR="00BA294D" w:rsidRDefault="00E53801">
            <w:pPr>
              <w:pStyle w:val="TAH"/>
              <w:spacing w:line="259" w:lineRule="auto"/>
            </w:pPr>
            <w:r>
              <w:rPr>
                <w:color w:val="000000" w:themeColor="text1"/>
              </w:rPr>
              <w:t>Component band in order of bands in configuration</w:t>
            </w:r>
            <w:r>
              <w:rPr>
                <w:color w:val="000000" w:themeColor="text1"/>
                <w:vertAlign w:val="superscript"/>
              </w:rPr>
              <w:t>10</w:t>
            </w:r>
          </w:p>
        </w:tc>
      </w:tr>
      <w:tr w:rsidR="00BA294D" w14:paraId="2C69BA63" w14:textId="7777777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AEBB46" w14:textId="77777777" w:rsidR="00BA294D" w:rsidRDefault="00E53801">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5B533855" w14:textId="77777777" w:rsidR="00BA294D" w:rsidRDefault="00E53801">
            <w:pPr>
              <w:pStyle w:val="TAC"/>
              <w:spacing w:line="259" w:lineRule="auto"/>
              <w:rPr>
                <w:lang w:eastAsia="ja-JP"/>
              </w:rPr>
            </w:pPr>
            <w:r>
              <w:rPr>
                <w:lang w:val="en-US" w:eastAsia="zh-CN"/>
              </w:rPr>
              <w:t>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2A4EECC" w14:textId="77777777" w:rsidR="00BA294D" w:rsidRDefault="00E53801">
            <w:pPr>
              <w:pStyle w:val="TAC"/>
              <w:spacing w:line="259" w:lineRule="auto"/>
            </w:pPr>
            <w:r>
              <w:rPr>
                <w:lang w:val="en-US" w:eastAsia="zh-CN"/>
              </w:rPr>
              <w:t>0.5</w:t>
            </w:r>
            <w:r>
              <w:rPr>
                <w:vertAlign w:val="superscript"/>
                <w:lang w:val="en-US" w:eastAsia="zh-CN"/>
              </w:rPr>
              <w:t>3</w:t>
            </w:r>
          </w:p>
        </w:tc>
      </w:tr>
      <w:tr w:rsidR="00BA294D" w14:paraId="3EA8125C" w14:textId="77777777">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6F203D3B" w14:textId="77777777" w:rsidR="00BA294D" w:rsidRDefault="00E53801">
            <w:pPr>
              <w:pStyle w:val="TAN"/>
              <w:spacing w:line="259" w:lineRule="auto"/>
              <w:rPr>
                <w:lang w:eastAsia="ja-JP"/>
              </w:rPr>
            </w:pPr>
            <w:r>
              <w:rPr>
                <w:lang w:eastAsia="ja-JP"/>
              </w:rPr>
              <w:t>NOTE 3:</w:t>
            </w:r>
            <w:r>
              <w:rPr>
                <w:lang w:eastAsia="ja-JP"/>
              </w:rPr>
              <w:tab/>
            </w:r>
            <w:ins w:id="409" w:author="Nokia - JOH" w:date="2022-09-29T10:50:00Z">
              <w:r>
                <w:rPr>
                  <w:lang w:eastAsia="ja-JP"/>
                </w:rPr>
                <w:t>Only</w:t>
              </w:r>
            </w:ins>
            <w:ins w:id="410" w:author="Nokia - JOH" w:date="2022-09-29T10:51:00Z">
              <w:r>
                <w:rPr>
                  <w:lang w:eastAsia="ja-JP"/>
                </w:rPr>
                <w:t xml:space="preserve"> </w:t>
              </w:r>
            </w:ins>
            <w:del w:id="411" w:author="Nokia - JOH" w:date="2022-09-29T10:50:00Z">
              <w:r>
                <w:rPr>
                  <w:lang w:eastAsia="ja-JP"/>
                </w:rPr>
                <w:delText xml:space="preserve">Applicable </w:delText>
              </w:r>
            </w:del>
            <w:ins w:id="412" w:author="Nokia - JOH" w:date="2022-09-29T10:50:00Z">
              <w:r>
                <w:rPr>
                  <w:lang w:eastAsia="ja-JP"/>
                </w:rPr>
                <w:t xml:space="preserve">applicable </w:t>
              </w:r>
            </w:ins>
            <w:r>
              <w:rPr>
                <w:lang w:eastAsia="ja-JP"/>
              </w:rPr>
              <w:t>for UE supporting inter-band carrier aggregation without simultaneous Rx/Tx.</w:t>
            </w:r>
          </w:p>
          <w:p w14:paraId="42D9F566" w14:textId="77777777" w:rsidR="00BA294D" w:rsidRDefault="00E53801">
            <w:pPr>
              <w:pStyle w:val="TAN"/>
              <w:spacing w:line="259" w:lineRule="auto"/>
              <w:rPr>
                <w:lang w:eastAsia="ja-JP"/>
              </w:rPr>
            </w:pPr>
            <w:r>
              <w:rPr>
                <w:lang w:eastAsia="ja-JP"/>
              </w:rPr>
              <w:t>.</w:t>
            </w:r>
          </w:p>
        </w:tc>
      </w:tr>
    </w:tbl>
    <w:p w14:paraId="50D53820" w14:textId="77777777" w:rsidR="00BA294D" w:rsidRDefault="00BA294D">
      <w:pPr>
        <w:pStyle w:val="ListParagraph"/>
        <w:overflowPunct/>
        <w:autoSpaceDE/>
        <w:autoSpaceDN/>
        <w:adjustRightInd/>
        <w:spacing w:after="120" w:line="259" w:lineRule="auto"/>
        <w:ind w:left="1418" w:firstLineChars="0" w:firstLine="0"/>
        <w:textAlignment w:val="auto"/>
        <w:rPr>
          <w:rFonts w:eastAsia="SimSun"/>
          <w:color w:val="0070C0"/>
          <w:szCs w:val="24"/>
          <w:lang w:eastAsia="zh-CN"/>
        </w:rPr>
      </w:pPr>
    </w:p>
    <w:p w14:paraId="1ED70243"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Introduce new “NOTE 11” as follows from Rel-17:</w:t>
      </w:r>
    </w:p>
    <w:p w14:paraId="397E87A0" w14:textId="77777777" w:rsidR="00BA294D" w:rsidRDefault="00E53801">
      <w:pPr>
        <w:pStyle w:val="TH"/>
        <w:ind w:left="936"/>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A294D" w14:paraId="0869F578" w14:textId="77777777">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4625E34F" w14:textId="77777777" w:rsidR="00BA294D" w:rsidRDefault="00E53801">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368E33E7" w14:textId="77777777" w:rsidR="00BA294D" w:rsidRDefault="00E53801">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BA294D" w14:paraId="4835EC3F" w14:textId="77777777">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3FABA2F" w14:textId="77777777" w:rsidR="00BA294D" w:rsidRDefault="00BA294D">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4C582C1" w14:textId="77777777" w:rsidR="00BA294D" w:rsidRDefault="00E53801">
            <w:pPr>
              <w:pStyle w:val="TAH"/>
              <w:spacing w:line="259" w:lineRule="auto"/>
            </w:pPr>
            <w:r>
              <w:rPr>
                <w:color w:val="000000" w:themeColor="text1"/>
              </w:rPr>
              <w:t>Component band in order of bands in configuration</w:t>
            </w:r>
            <w:r>
              <w:rPr>
                <w:color w:val="000000" w:themeColor="text1"/>
                <w:vertAlign w:val="superscript"/>
              </w:rPr>
              <w:t>10</w:t>
            </w:r>
          </w:p>
        </w:tc>
      </w:tr>
      <w:tr w:rsidR="00BA294D" w14:paraId="57A82EDB" w14:textId="7777777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B50753" w14:textId="77777777" w:rsidR="00BA294D" w:rsidRDefault="00E53801">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56E6DE35" w14:textId="77777777" w:rsidR="00BA294D" w:rsidRDefault="00E53801">
            <w:pPr>
              <w:pStyle w:val="TAC"/>
              <w:spacing w:line="259" w:lineRule="auto"/>
              <w:rPr>
                <w:vertAlign w:val="superscript"/>
                <w:lang w:eastAsia="ja-JP"/>
              </w:rPr>
            </w:pPr>
            <w:r>
              <w:rPr>
                <w:lang w:val="en-US" w:eastAsia="zh-CN"/>
              </w:rPr>
              <w:t>0.5</w:t>
            </w:r>
            <w:r>
              <w:rPr>
                <w:vertAlign w:val="superscript"/>
                <w:lang w:val="en-US" w:eastAsia="zh-CN"/>
              </w:rPr>
              <w:t>3</w:t>
            </w:r>
            <w:ins w:id="413" w:author="Nokia - JOH" w:date="2022-09-29T10:52:00Z">
              <w:r>
                <w:rPr>
                  <w:vertAlign w:val="superscript"/>
                  <w:lang w:val="en-US" w:eastAsia="zh-CN"/>
                </w:rPr>
                <w:t xml:space="preserve"> </w:t>
              </w:r>
              <w:r>
                <w:rPr>
                  <w:lang w:val="en-US" w:eastAsia="zh-CN"/>
                </w:rPr>
                <w:t xml:space="preserve">/ </w:t>
              </w:r>
            </w:ins>
            <w:ins w:id="414" w:author="Nokia - JOH" w:date="2022-09-29T10:53:00Z">
              <w:r>
                <w:rPr>
                  <w:lang w:val="en-US" w:eastAsia="zh-CN"/>
                </w:rPr>
                <w:t>0</w:t>
              </w:r>
            </w:ins>
            <w:ins w:id="415" w:author="Nokia - JOH" w:date="2022-09-29T10:52:00Z">
              <w:r>
                <w:rPr>
                  <w:vertAlign w:val="superscript"/>
                  <w:lang w:val="en-US" w:eastAsia="zh-CN"/>
                </w:rP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71E77609" w14:textId="77777777" w:rsidR="00BA294D" w:rsidRDefault="00E53801">
            <w:pPr>
              <w:pStyle w:val="TAC"/>
              <w:spacing w:line="259" w:lineRule="auto"/>
            </w:pPr>
            <w:r>
              <w:rPr>
                <w:lang w:val="en-US" w:eastAsia="zh-CN"/>
              </w:rPr>
              <w:t>0.5</w:t>
            </w:r>
            <w:r>
              <w:rPr>
                <w:vertAlign w:val="superscript"/>
                <w:lang w:val="en-US" w:eastAsia="zh-CN"/>
              </w:rPr>
              <w:t>3</w:t>
            </w:r>
            <w:ins w:id="416" w:author="Nokia - JOH" w:date="2022-09-29T10:52:00Z">
              <w:r>
                <w:rPr>
                  <w:vertAlign w:val="superscript"/>
                  <w:lang w:val="en-US" w:eastAsia="zh-CN"/>
                </w:rPr>
                <w:t xml:space="preserve"> </w:t>
              </w:r>
              <w:r>
                <w:rPr>
                  <w:lang w:val="en-US" w:eastAsia="zh-CN"/>
                </w:rPr>
                <w:t xml:space="preserve">/ </w:t>
              </w:r>
            </w:ins>
            <w:ins w:id="417" w:author="Nokia - JOH" w:date="2022-09-29T10:53:00Z">
              <w:r>
                <w:rPr>
                  <w:lang w:val="en-US" w:eastAsia="zh-CN"/>
                </w:rPr>
                <w:t>0</w:t>
              </w:r>
            </w:ins>
            <w:ins w:id="418" w:author="Nokia - JOH" w:date="2022-09-29T10:52:00Z">
              <w:r>
                <w:rPr>
                  <w:vertAlign w:val="superscript"/>
                  <w:lang w:val="en-US" w:eastAsia="zh-CN"/>
                </w:rPr>
                <w:t>11</w:t>
              </w:r>
            </w:ins>
          </w:p>
        </w:tc>
      </w:tr>
      <w:tr w:rsidR="00BA294D" w14:paraId="74221DC8" w14:textId="77777777">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6A1A5D80" w14:textId="77777777" w:rsidR="00BA294D" w:rsidRDefault="00E53801">
            <w:pPr>
              <w:pStyle w:val="TAN"/>
              <w:spacing w:line="259" w:lineRule="auto"/>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081DE74" w14:textId="77777777" w:rsidR="00BA294D" w:rsidRDefault="00E53801">
            <w:pPr>
              <w:pStyle w:val="TAN"/>
              <w:spacing w:line="259" w:lineRule="auto"/>
              <w:rPr>
                <w:lang w:eastAsia="ja-JP"/>
              </w:rPr>
            </w:pPr>
            <w:r>
              <w:rPr>
                <w:lang w:eastAsia="ja-JP"/>
              </w:rPr>
              <w:t>NOTE 2:</w:t>
            </w:r>
            <w:r>
              <w:rPr>
                <w:lang w:eastAsia="ja-JP"/>
              </w:rPr>
              <w:tab/>
              <w:t>Only applicable for UE supporting inter-band carrier aggregation with uplink in one NR band and without simultaneous Rx/Tx.</w:t>
            </w:r>
          </w:p>
          <w:p w14:paraId="613FD1A5" w14:textId="77777777" w:rsidR="00BA294D" w:rsidRDefault="00E53801">
            <w:pPr>
              <w:pStyle w:val="TAN"/>
              <w:spacing w:line="259" w:lineRule="auto"/>
              <w:rPr>
                <w:lang w:eastAsia="ja-JP"/>
              </w:rPr>
            </w:pPr>
            <w:r>
              <w:rPr>
                <w:lang w:eastAsia="ja-JP"/>
              </w:rPr>
              <w:t>NOTE 3:</w:t>
            </w:r>
            <w:r>
              <w:rPr>
                <w:lang w:eastAsia="ja-JP"/>
              </w:rPr>
              <w:tab/>
              <w:t>Applicable for UE supporting inter-band carrier aggregation without simultaneous Rx/Tx.</w:t>
            </w:r>
          </w:p>
          <w:p w14:paraId="685A880C" w14:textId="77777777" w:rsidR="00BA294D" w:rsidRDefault="00E53801">
            <w:pPr>
              <w:pStyle w:val="TAN"/>
              <w:spacing w:line="259" w:lineRule="auto"/>
              <w:rPr>
                <w:lang w:eastAsia="ja-JP"/>
              </w:rPr>
            </w:pPr>
            <w:ins w:id="419" w:author="Nokia - JOH" w:date="2022-09-29T10:54:00Z">
              <w:r>
                <w:t>NOTE [</w:t>
              </w:r>
              <w:r>
                <w:rPr>
                  <w:lang w:val="en-US" w:eastAsia="zh-CN"/>
                </w:rPr>
                <w:t>11]</w:t>
              </w:r>
              <w:r>
                <w:rPr>
                  <w:rFonts w:cs="Arial"/>
                </w:rPr>
                <w:t>:</w:t>
              </w:r>
              <w:r>
                <w:rPr>
                  <w:rFonts w:cs="Arial"/>
                </w:rPr>
                <w:tab/>
              </w:r>
              <w:r>
                <w:rPr>
                  <w:lang w:eastAsia="zh-CN"/>
                </w:rPr>
                <w:t>Applicable for UE supporting inter-band carrier aggregation with simultaneous Rx/Tx.</w:t>
              </w:r>
            </w:ins>
          </w:p>
        </w:tc>
      </w:tr>
    </w:tbl>
    <w:p w14:paraId="5BDD714C" w14:textId="77777777" w:rsidR="00BA294D" w:rsidRDefault="00BA294D">
      <w:pPr>
        <w:pStyle w:val="ListParagraph"/>
        <w:overflowPunct/>
        <w:autoSpaceDE/>
        <w:autoSpaceDN/>
        <w:adjustRightInd/>
        <w:spacing w:after="120" w:line="259" w:lineRule="auto"/>
        <w:ind w:left="1418" w:firstLineChars="0" w:firstLine="0"/>
        <w:textAlignment w:val="auto"/>
        <w:rPr>
          <w:iCs/>
          <w:color w:val="0070C0"/>
          <w:lang w:eastAsia="zh-CN"/>
        </w:rPr>
      </w:pPr>
    </w:p>
    <w:p w14:paraId="59506353"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3: No Changes to NOTE 3, but remove it for CA_n40-n41</w:t>
      </w:r>
    </w:p>
    <w:p w14:paraId="7BFF4482" w14:textId="77777777" w:rsidR="00BA294D" w:rsidRDefault="00E53801">
      <w:pPr>
        <w:pStyle w:val="TH"/>
        <w:ind w:left="936"/>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A294D" w14:paraId="414F89F6" w14:textId="77777777">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0AF43BDF" w14:textId="77777777" w:rsidR="00BA294D" w:rsidRDefault="00E53801">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56A98B3D" w14:textId="77777777" w:rsidR="00BA294D" w:rsidRDefault="00E53801">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BA294D" w14:paraId="77F4DFAD" w14:textId="77777777">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236C844D" w14:textId="77777777" w:rsidR="00BA294D" w:rsidRDefault="00BA294D">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151C40F6" w14:textId="77777777" w:rsidR="00BA294D" w:rsidRDefault="00E53801">
            <w:pPr>
              <w:pStyle w:val="TAH"/>
              <w:spacing w:line="259" w:lineRule="auto"/>
            </w:pPr>
            <w:r>
              <w:rPr>
                <w:color w:val="000000" w:themeColor="text1"/>
              </w:rPr>
              <w:t>Component band in order of bands in configuration</w:t>
            </w:r>
            <w:r>
              <w:rPr>
                <w:color w:val="000000" w:themeColor="text1"/>
                <w:vertAlign w:val="superscript"/>
              </w:rPr>
              <w:t>10</w:t>
            </w:r>
          </w:p>
        </w:tc>
      </w:tr>
      <w:tr w:rsidR="00BA294D" w14:paraId="76A04A1A" w14:textId="7777777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35E68A" w14:textId="77777777" w:rsidR="00BA294D" w:rsidRDefault="00E53801">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16D9E4D2" w14:textId="77777777" w:rsidR="00BA294D" w:rsidRDefault="00E53801">
            <w:pPr>
              <w:pStyle w:val="TAC"/>
              <w:spacing w:line="259" w:lineRule="auto"/>
              <w:rPr>
                <w:lang w:eastAsia="ja-JP"/>
              </w:rPr>
            </w:pPr>
            <w:r>
              <w:rPr>
                <w:lang w:val="en-US" w:eastAsia="zh-CN"/>
              </w:rPr>
              <w:t>0.5</w:t>
            </w:r>
            <w:del w:id="420" w:author="jinwang (A)" w:date="2022-10-03T21:48:00Z">
              <w:r>
                <w:rPr>
                  <w:vertAlign w:val="superscript"/>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2C17F8" w14:textId="77777777" w:rsidR="00BA294D" w:rsidRDefault="00E53801">
            <w:pPr>
              <w:pStyle w:val="TAC"/>
              <w:spacing w:line="259" w:lineRule="auto"/>
            </w:pPr>
            <w:r>
              <w:rPr>
                <w:lang w:val="en-US" w:eastAsia="zh-CN"/>
              </w:rPr>
              <w:t>0.5</w:t>
            </w:r>
            <w:del w:id="421" w:author="jinwang (A)" w:date="2022-10-03T21:48:00Z">
              <w:r>
                <w:rPr>
                  <w:vertAlign w:val="superscript"/>
                  <w:lang w:val="en-US" w:eastAsia="zh-CN"/>
                </w:rPr>
                <w:delText>3</w:delText>
              </w:r>
            </w:del>
          </w:p>
        </w:tc>
      </w:tr>
      <w:tr w:rsidR="00BA294D" w14:paraId="4F97B5F9" w14:textId="77777777">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7E47AC72" w14:textId="77777777" w:rsidR="00BA294D" w:rsidRDefault="00E53801">
            <w:pPr>
              <w:pStyle w:val="TAN"/>
              <w:spacing w:line="259" w:lineRule="auto"/>
              <w:rPr>
                <w:lang w:eastAsia="ja-JP"/>
              </w:rPr>
            </w:pPr>
            <w:r>
              <w:rPr>
                <w:lang w:eastAsia="ja-JP"/>
              </w:rPr>
              <w:t>NOTE 3:</w:t>
            </w:r>
            <w:r>
              <w:rPr>
                <w:lang w:eastAsia="ja-JP"/>
              </w:rPr>
              <w:tab/>
              <w:t>Applicable for UE supporting inter-band carrier aggregation without simultaneous Rx/Tx.</w:t>
            </w:r>
          </w:p>
          <w:p w14:paraId="1EAF8BED" w14:textId="77777777" w:rsidR="00BA294D" w:rsidRDefault="00BA294D">
            <w:pPr>
              <w:pStyle w:val="TAN"/>
              <w:spacing w:line="259" w:lineRule="auto"/>
              <w:rPr>
                <w:lang w:eastAsia="ja-JP"/>
              </w:rPr>
            </w:pPr>
          </w:p>
        </w:tc>
      </w:tr>
    </w:tbl>
    <w:p w14:paraId="0A2CF81D" w14:textId="77777777" w:rsidR="00BA294D" w:rsidRDefault="00BA294D">
      <w:pPr>
        <w:pStyle w:val="ListParagraph"/>
        <w:overflowPunct/>
        <w:autoSpaceDE/>
        <w:autoSpaceDN/>
        <w:adjustRightInd/>
        <w:spacing w:after="120" w:line="259" w:lineRule="auto"/>
        <w:ind w:left="1418" w:firstLineChars="0" w:firstLine="0"/>
        <w:textAlignment w:val="auto"/>
        <w:rPr>
          <w:iCs/>
          <w:color w:val="0070C0"/>
          <w:lang w:eastAsia="zh-CN"/>
        </w:rPr>
      </w:pPr>
    </w:p>
    <w:p w14:paraId="7A371E2A"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4: Others (please propose)</w:t>
      </w:r>
    </w:p>
    <w:p w14:paraId="2F8D22DA"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47EC6C2" w14:textId="77777777" w:rsidR="00BA294D" w:rsidRDefault="00E53801">
      <w:pPr>
        <w:pStyle w:val="ListParagraph"/>
        <w:numPr>
          <w:ilvl w:val="1"/>
          <w:numId w:val="3"/>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BA294D" w14:paraId="2EBC1D15" w14:textId="77777777">
        <w:tc>
          <w:tcPr>
            <w:tcW w:w="1236" w:type="dxa"/>
          </w:tcPr>
          <w:p w14:paraId="1E9BD7D8"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B44B5D"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Comments</w:t>
            </w:r>
          </w:p>
        </w:tc>
      </w:tr>
      <w:tr w:rsidR="00BA294D" w14:paraId="46D7EE15" w14:textId="77777777">
        <w:tc>
          <w:tcPr>
            <w:tcW w:w="1236" w:type="dxa"/>
          </w:tcPr>
          <w:p w14:paraId="01B4707F" w14:textId="77777777" w:rsidR="00BA294D" w:rsidRDefault="00E53801">
            <w:pPr>
              <w:spacing w:after="120"/>
              <w:rPr>
                <w:rFonts w:eastAsiaTheme="minorEastAsia"/>
                <w:color w:val="0070C0"/>
                <w:lang w:val="en-US" w:eastAsia="zh-CN"/>
              </w:rPr>
            </w:pPr>
            <w:ins w:id="422" w:author="Xiaomi" w:date="2022-10-11T09:5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24C5EA7" w14:textId="77777777" w:rsidR="00BA294D" w:rsidRDefault="00E53801">
            <w:pPr>
              <w:spacing w:after="120"/>
              <w:rPr>
                <w:rFonts w:eastAsiaTheme="minorEastAsia"/>
                <w:color w:val="0070C0"/>
                <w:lang w:val="en-US" w:eastAsia="zh-CN"/>
              </w:rPr>
            </w:pPr>
            <w:ins w:id="423" w:author="Xiaomi" w:date="2022-10-11T09:58:00Z">
              <w:r>
                <w:rPr>
                  <w:rFonts w:eastAsiaTheme="minorEastAsia" w:hint="eastAsia"/>
                  <w:color w:val="0070C0"/>
                  <w:lang w:val="en-US" w:eastAsia="zh-CN"/>
                </w:rPr>
                <w:t>S</w:t>
              </w:r>
              <w:r>
                <w:rPr>
                  <w:rFonts w:eastAsiaTheme="minorEastAsia"/>
                  <w:color w:val="0070C0"/>
                  <w:lang w:val="en-US" w:eastAsia="zh-CN"/>
                </w:rPr>
                <w:t>upport option 3.</w:t>
              </w:r>
            </w:ins>
            <w:ins w:id="424" w:author="Xiaomi" w:date="2022-10-11T10:07:00Z">
              <w:r>
                <w:rPr>
                  <w:rFonts w:eastAsiaTheme="minorEastAsia" w:hint="eastAsia"/>
                  <w:color w:val="0070C0"/>
                  <w:lang w:val="en-US" w:eastAsia="zh-CN"/>
                </w:rPr>
                <w:t xml:space="preserve"> </w:t>
              </w:r>
            </w:ins>
            <w:ins w:id="425" w:author="Xiaomi" w:date="2022-10-11T09:59:00Z">
              <w:r>
                <w:rPr>
                  <w:rFonts w:eastAsiaTheme="minorEastAsia"/>
                  <w:color w:val="0070C0"/>
                  <w:lang w:val="en-US" w:eastAsia="zh-CN"/>
                </w:rPr>
                <w:t xml:space="preserve">From </w:t>
              </w:r>
            </w:ins>
            <w:ins w:id="426" w:author="Xiaomi" w:date="2022-10-11T10:05:00Z">
              <w:r>
                <w:rPr>
                  <w:rFonts w:eastAsiaTheme="minorEastAsia"/>
                  <w:color w:val="0070C0"/>
                  <w:lang w:val="en-US" w:eastAsia="zh-CN"/>
                </w:rPr>
                <w:t xml:space="preserve">UE </w:t>
              </w:r>
            </w:ins>
            <w:ins w:id="427" w:author="Xiaomi" w:date="2022-10-11T10:24:00Z">
              <w:r>
                <w:rPr>
                  <w:rFonts w:eastAsiaTheme="minorEastAsia"/>
                  <w:color w:val="0070C0"/>
                  <w:lang w:val="en-US" w:eastAsia="zh-CN"/>
                </w:rPr>
                <w:t>implementation point of view</w:t>
              </w:r>
            </w:ins>
            <w:ins w:id="428" w:author="Xiaomi" w:date="2022-10-11T09:59:00Z">
              <w:r>
                <w:rPr>
                  <w:rFonts w:eastAsiaTheme="minorEastAsia"/>
                  <w:color w:val="0070C0"/>
                  <w:lang w:val="en-US" w:eastAsia="zh-CN"/>
                </w:rPr>
                <w:t xml:space="preserve">, </w:t>
              </w:r>
            </w:ins>
            <w:ins w:id="429" w:author="Xiaomi" w:date="2022-10-11T10:06:00Z">
              <w:r>
                <w:rPr>
                  <w:rFonts w:eastAsiaTheme="minorEastAsia"/>
                  <w:color w:val="0070C0"/>
                  <w:lang w:val="en-US" w:eastAsia="zh-CN"/>
                </w:rPr>
                <w:t xml:space="preserve">0.5dB relaxation due to additional </w:t>
              </w:r>
            </w:ins>
            <w:ins w:id="430" w:author="Xiaomi" w:date="2022-10-11T10:07:00Z">
              <w:r>
                <w:rPr>
                  <w:rFonts w:eastAsiaTheme="minorEastAsia"/>
                  <w:color w:val="0070C0"/>
                  <w:lang w:val="en-US" w:eastAsia="zh-CN"/>
                </w:rPr>
                <w:t xml:space="preserve">diplexer should be also considered for </w:t>
              </w:r>
            </w:ins>
            <w:ins w:id="431" w:author="Xiaomi" w:date="2022-10-11T10:00:00Z">
              <w:r>
                <w:rPr>
                  <w:rFonts w:eastAsiaTheme="minorEastAsia"/>
                  <w:color w:val="0070C0"/>
                  <w:lang w:val="en-US" w:eastAsia="zh-CN"/>
                </w:rPr>
                <w:t>CA</w:t>
              </w:r>
            </w:ins>
            <w:ins w:id="432" w:author="Xiaomi" w:date="2022-10-11T10:24:00Z">
              <w:r>
                <w:rPr>
                  <w:rFonts w:eastAsiaTheme="minorEastAsia"/>
                  <w:color w:val="0070C0"/>
                  <w:lang w:val="en-US" w:eastAsia="zh-CN"/>
                </w:rPr>
                <w:t xml:space="preserve"> with</w:t>
              </w:r>
            </w:ins>
            <w:ins w:id="433" w:author="Xiaomi" w:date="2022-10-11T10:00:00Z">
              <w:r>
                <w:rPr>
                  <w:rFonts w:eastAsiaTheme="minorEastAsia"/>
                  <w:color w:val="0070C0"/>
                  <w:lang w:val="en-US" w:eastAsia="zh-CN"/>
                </w:rPr>
                <w:t xml:space="preserve"> simultaneous Rx/Tx</w:t>
              </w:r>
            </w:ins>
            <w:ins w:id="434" w:author="Xiaomi" w:date="2022-10-11T10:08:00Z">
              <w:r>
                <w:rPr>
                  <w:rFonts w:eastAsiaTheme="minorEastAsia"/>
                  <w:color w:val="0070C0"/>
                  <w:lang w:val="en-US" w:eastAsia="zh-CN"/>
                </w:rPr>
                <w:t>.</w:t>
              </w:r>
            </w:ins>
          </w:p>
        </w:tc>
      </w:tr>
      <w:tr w:rsidR="00BA294D" w14:paraId="163E9238" w14:textId="77777777">
        <w:tc>
          <w:tcPr>
            <w:tcW w:w="1236" w:type="dxa"/>
          </w:tcPr>
          <w:p w14:paraId="64D57C0E" w14:textId="77777777" w:rsidR="00BA294D" w:rsidRDefault="00E53801">
            <w:pPr>
              <w:spacing w:after="120"/>
              <w:rPr>
                <w:color w:val="0070C0"/>
                <w:lang w:val="en-US" w:eastAsia="ja-JP"/>
              </w:rPr>
            </w:pPr>
            <w:ins w:id="435" w:author="Nokia" w:date="2022-10-11T10:33:00Z">
              <w:r>
                <w:rPr>
                  <w:color w:val="0070C0"/>
                  <w:lang w:val="en-US" w:eastAsia="ja-JP"/>
                </w:rPr>
                <w:t>Nokia</w:t>
              </w:r>
            </w:ins>
          </w:p>
        </w:tc>
        <w:tc>
          <w:tcPr>
            <w:tcW w:w="8395" w:type="dxa"/>
          </w:tcPr>
          <w:p w14:paraId="6D0514E0" w14:textId="77777777" w:rsidR="00BA294D" w:rsidRDefault="00E53801">
            <w:pPr>
              <w:spacing w:after="120"/>
              <w:rPr>
                <w:ins w:id="436" w:author="Nokia" w:date="2022-10-11T10:42:00Z"/>
              </w:rPr>
            </w:pPr>
            <w:ins w:id="437" w:author="Nokia" w:date="2022-10-11T10:33:00Z">
              <w:r>
                <w:rPr>
                  <w:color w:val="0070C0"/>
                  <w:lang w:val="en-US" w:eastAsia="ja-JP"/>
                </w:rPr>
                <w:t xml:space="preserve">Essentially option 3 state that the value is applicable </w:t>
              </w:r>
            </w:ins>
            <w:ins w:id="438" w:author="Nokia" w:date="2022-10-11T10:40:00Z">
              <w:r>
                <w:rPr>
                  <w:color w:val="0070C0"/>
                  <w:lang w:val="en-US" w:eastAsia="ja-JP"/>
                </w:rPr>
                <w:t xml:space="preserve">both </w:t>
              </w:r>
            </w:ins>
            <w:ins w:id="439" w:author="Nokia" w:date="2022-10-11T10:33:00Z">
              <w:r>
                <w:rPr>
                  <w:i/>
                  <w:iCs/>
                  <w:color w:val="0070C0"/>
                  <w:lang w:val="en-US" w:eastAsia="ja-JP"/>
                </w:rPr>
                <w:t>with</w:t>
              </w:r>
              <w:r>
                <w:rPr>
                  <w:color w:val="0070C0"/>
                  <w:lang w:val="en-US" w:eastAsia="ja-JP"/>
                </w:rPr>
                <w:t xml:space="preserve"> and </w:t>
              </w:r>
              <w:r>
                <w:rPr>
                  <w:i/>
                  <w:iCs/>
                  <w:color w:val="0070C0"/>
                  <w:lang w:val="en-US" w:eastAsia="ja-JP"/>
                </w:rPr>
                <w:t>without</w:t>
              </w:r>
              <w:r>
                <w:t xml:space="preserve"> simultaneous RX/TX, so if it is the intention to have 0.5 dB in both cases </w:t>
              </w:r>
            </w:ins>
            <w:ins w:id="440" w:author="Nokia" w:date="2022-10-11T10:38:00Z">
              <w:r>
                <w:t>then</w:t>
              </w:r>
            </w:ins>
            <w:ins w:id="441" w:author="Nokia" w:date="2022-10-11T10:33:00Z">
              <w:r>
                <w:t xml:space="preserve"> option 3</w:t>
              </w:r>
            </w:ins>
            <w:ins w:id="442" w:author="Nokia" w:date="2022-10-11T10:38:00Z">
              <w:r>
                <w:t xml:space="preserve"> could be considered</w:t>
              </w:r>
            </w:ins>
            <w:ins w:id="443" w:author="Nokia" w:date="2022-10-11T10:33:00Z">
              <w:r>
                <w:t xml:space="preserve">. </w:t>
              </w:r>
            </w:ins>
            <w:ins w:id="444" w:author="Nokia" w:date="2022-10-11T10:42:00Z">
              <w:r>
                <w:t>We however do not believe the relaxation is needed for a UE with simultaneous RX/TX.</w:t>
              </w:r>
            </w:ins>
          </w:p>
          <w:p w14:paraId="76FED5E0" w14:textId="77777777" w:rsidR="00BA294D" w:rsidRDefault="00E53801">
            <w:pPr>
              <w:spacing w:after="120"/>
              <w:rPr>
                <w:ins w:id="445" w:author="Nokia" w:date="2022-10-11T10:33:00Z"/>
              </w:rPr>
            </w:pPr>
            <w:ins w:id="446" w:author="Nokia" w:date="2022-10-11T10:42:00Z">
              <w:r>
                <w:lastRenderedPageBreak/>
                <w:t>I</w:t>
              </w:r>
            </w:ins>
            <w:ins w:id="447" w:author="Nokia" w:date="2022-10-11T10:38:00Z">
              <w:r>
                <w:t xml:space="preserve">f </w:t>
              </w:r>
            </w:ins>
            <w:ins w:id="448" w:author="Nokia" w:date="2022-10-11T10:33:00Z">
              <w:r>
                <w:t xml:space="preserve">the case </w:t>
              </w:r>
              <w:r>
                <w:rPr>
                  <w:i/>
                  <w:iCs/>
                </w:rPr>
                <w:t xml:space="preserve">with </w:t>
              </w:r>
              <w:r>
                <w:t xml:space="preserve">simultaneous RX/TX has a value of 0 </w:t>
              </w:r>
            </w:ins>
            <w:ins w:id="449" w:author="Nokia" w:date="2022-10-11T10:43:00Z">
              <w:r>
                <w:rPr>
                  <w:color w:val="0070C0"/>
                  <w:lang w:val="en-US" w:eastAsia="ja-JP"/>
                </w:rPr>
                <w:t xml:space="preserve">the rational for CA_n39-n41 </w:t>
              </w:r>
            </w:ins>
            <w:ins w:id="450" w:author="Nokia" w:date="2022-10-11T10:33:00Z">
              <w:r>
                <w:t xml:space="preserve">proves how confusing this </w:t>
              </w:r>
            </w:ins>
            <w:ins w:id="451" w:author="Nokia" w:date="2022-10-11T10:43:00Z">
              <w:r>
                <w:t xml:space="preserve">declaration </w:t>
              </w:r>
            </w:ins>
            <w:ins w:id="452" w:author="Nokia" w:date="2022-10-11T10:33:00Z">
              <w:r>
                <w:t>may be. Option 2 is addressing this matter, but since 0 essentially is captured in the description it is also not entirely correct use:</w:t>
              </w:r>
            </w:ins>
          </w:p>
          <w:p w14:paraId="295FDFFF" w14:textId="77777777" w:rsidR="00BA294D" w:rsidRDefault="00E53801">
            <w:pPr>
              <w:pStyle w:val="Heading4"/>
              <w:outlineLvl w:val="3"/>
              <w:rPr>
                <w:ins w:id="453" w:author="Nokia" w:date="2022-10-11T10:33:00Z"/>
              </w:rPr>
            </w:pPr>
            <w:ins w:id="454" w:author="Nokia" w:date="2022-10-11T10:33:00Z">
              <w:r>
                <w:t>6.2A.4.2</w:t>
              </w:r>
              <w:r>
                <w:tab/>
                <w:t>ΔT</w:t>
              </w:r>
              <w:r>
                <w:rPr>
                  <w:vertAlign w:val="subscript"/>
                </w:rPr>
                <w:t xml:space="preserve">IB,c </w:t>
              </w:r>
              <w:r>
                <w:t>for CA</w:t>
              </w:r>
            </w:ins>
          </w:p>
          <w:p w14:paraId="5E210995" w14:textId="77777777" w:rsidR="00BA294D" w:rsidRDefault="00E53801">
            <w:pPr>
              <w:rPr>
                <w:ins w:id="455" w:author="Nokia" w:date="2022-10-11T10:33:00Z"/>
              </w:rPr>
            </w:pPr>
            <w:ins w:id="456" w:author="Nokia" w:date="2022-10-11T10:33:00Z">
              <w:r>
                <w:t xml:space="preserve">For the UE which supports inter-band NR CA configuration, </w:t>
              </w:r>
              <w:proofErr w:type="spellStart"/>
              <w:r>
                <w:t>Δ</w:t>
              </w:r>
              <w:proofErr w:type="gramStart"/>
              <w:r>
                <w:t>T</w:t>
              </w:r>
              <w:r>
                <w:rPr>
                  <w:vertAlign w:val="subscript"/>
                </w:rPr>
                <w:t>IB,c</w:t>
              </w:r>
              <w:proofErr w:type="spellEnd"/>
              <w:proofErr w:type="gramEnd"/>
              <w:r>
                <w:t xml:space="preserve"> in tables below applies. </w:t>
              </w:r>
              <w:r>
                <w:rPr>
                  <w:highlight w:val="yellow"/>
                </w:rPr>
                <w:t xml:space="preserve">Unless otherwise stated, </w:t>
              </w:r>
              <w:proofErr w:type="spellStart"/>
              <w:r>
                <w:rPr>
                  <w:highlight w:val="yellow"/>
                </w:rPr>
                <w:t>Δ</w:t>
              </w:r>
              <w:proofErr w:type="gramStart"/>
              <w:r>
                <w:rPr>
                  <w:highlight w:val="yellow"/>
                </w:rPr>
                <w:t>T</w:t>
              </w:r>
              <w:r>
                <w:rPr>
                  <w:highlight w:val="yellow"/>
                  <w:vertAlign w:val="subscript"/>
                </w:rPr>
                <w:t>IB,c</w:t>
              </w:r>
              <w:proofErr w:type="spellEnd"/>
              <w:proofErr w:type="gramEnd"/>
              <w:r>
                <w:rPr>
                  <w:highlight w:val="yellow"/>
                </w:rPr>
                <w:t xml:space="preserve"> is set to zero</w:t>
              </w:r>
              <w:r>
                <w:t>.</w:t>
              </w:r>
            </w:ins>
          </w:p>
          <w:p w14:paraId="34799210" w14:textId="77777777" w:rsidR="00BA294D" w:rsidRDefault="00E53801">
            <w:pPr>
              <w:spacing w:after="120"/>
              <w:rPr>
                <w:ins w:id="457" w:author="Nokia" w:date="2022-10-11T10:45:00Z"/>
                <w:sz w:val="22"/>
                <w:szCs w:val="22"/>
                <w:lang w:eastAsia="zh-CN"/>
              </w:rPr>
            </w:pPr>
            <w:ins w:id="458" w:author="Nokia" w:date="2022-10-11T10:33:00Z">
              <w:r>
                <w:t>The controversy lies in the uncertainty that the other case (with &amp; without simultaneous RX/TX) was forgotten or left out intentionally. Putting 0 with Note 11in the table confirms to the reader that this was considered. Leaving it out tests the reader i</w:t>
              </w:r>
            </w:ins>
            <w:ins w:id="459" w:author="Nokia" w:date="2022-10-11T10:37:00Z">
              <w:r>
                <w:t>f</w:t>
              </w:r>
            </w:ins>
            <w:ins w:id="460" w:author="Nokia" w:date="2022-10-11T10:33:00Z">
              <w:r>
                <w:t xml:space="preserve"> they understood the description leading up to the table.</w:t>
              </w:r>
            </w:ins>
            <w:ins w:id="461" w:author="Nokia" w:date="2022-10-11T10:34:00Z">
              <w:r>
                <w:rPr>
                  <w:sz w:val="22"/>
                  <w:szCs w:val="22"/>
                  <w:lang w:eastAsia="zh-CN"/>
                </w:rPr>
                <w:t xml:space="preserve"> </w:t>
              </w:r>
            </w:ins>
          </w:p>
          <w:p w14:paraId="36E55019" w14:textId="77777777" w:rsidR="00BA294D" w:rsidRDefault="00E53801">
            <w:pPr>
              <w:spacing w:after="120"/>
              <w:rPr>
                <w:color w:val="0070C0"/>
                <w:lang w:val="en-US" w:eastAsia="ja-JP"/>
              </w:rPr>
            </w:pPr>
            <w:ins w:id="462" w:author="Nokia" w:date="2022-10-11T10:34:00Z">
              <w:r>
                <w:rPr>
                  <w:lang w:eastAsia="zh-CN"/>
                </w:rPr>
                <w:t xml:space="preserve">We </w:t>
              </w:r>
            </w:ins>
            <w:ins w:id="463" w:author="Nokia" w:date="2022-10-11T10:37:00Z">
              <w:r>
                <w:rPr>
                  <w:lang w:eastAsia="zh-CN"/>
                </w:rPr>
                <w:t>therefor</w:t>
              </w:r>
            </w:ins>
            <w:ins w:id="464" w:author="Nokia" w:date="2022-10-11T10:44:00Z">
              <w:r>
                <w:rPr>
                  <w:lang w:eastAsia="zh-CN"/>
                </w:rPr>
                <w:t>e</w:t>
              </w:r>
            </w:ins>
            <w:ins w:id="465" w:author="Nokia" w:date="2022-10-11T10:37:00Z">
              <w:r>
                <w:rPr>
                  <w:lang w:eastAsia="zh-CN"/>
                </w:rPr>
                <w:t xml:space="preserve"> support option 1</w:t>
              </w:r>
            </w:ins>
            <w:ins w:id="466" w:author="Nokia" w:date="2022-10-11T10:44:00Z">
              <w:r>
                <w:rPr>
                  <w:lang w:eastAsia="zh-CN"/>
                </w:rPr>
                <w:t xml:space="preserve"> which would align the declarations with the other identified combinations</w:t>
              </w:r>
            </w:ins>
            <w:ins w:id="467" w:author="Nokia" w:date="2022-10-11T10:37:00Z">
              <w:r>
                <w:rPr>
                  <w:sz w:val="22"/>
                  <w:szCs w:val="22"/>
                  <w:lang w:eastAsia="zh-CN"/>
                </w:rPr>
                <w:t>.</w:t>
              </w:r>
            </w:ins>
          </w:p>
        </w:tc>
      </w:tr>
      <w:tr w:rsidR="00BA294D" w14:paraId="6CD678E5" w14:textId="77777777">
        <w:tc>
          <w:tcPr>
            <w:tcW w:w="1236" w:type="dxa"/>
          </w:tcPr>
          <w:p w14:paraId="797C3E97" w14:textId="77777777" w:rsidR="00BA294D" w:rsidRDefault="00E53801">
            <w:pPr>
              <w:spacing w:after="120"/>
              <w:rPr>
                <w:rFonts w:eastAsia="PMingLiU"/>
                <w:color w:val="0070C0"/>
                <w:lang w:val="en-US" w:eastAsia="zh-TW"/>
              </w:rPr>
            </w:pPr>
            <w:ins w:id="468" w:author="Huanren Fu (傅煥仁)" w:date="2022-10-12T17:21: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14:paraId="2E7A154D" w14:textId="77777777" w:rsidR="00BA294D" w:rsidRDefault="00E53801">
            <w:pPr>
              <w:spacing w:after="120"/>
              <w:rPr>
                <w:ins w:id="469" w:author="Huanren Fu (傅煥仁)" w:date="2022-10-12T17:26:00Z"/>
                <w:rFonts w:eastAsia="PMingLiU"/>
                <w:color w:val="0070C0"/>
                <w:lang w:val="en-US" w:eastAsia="zh-TW"/>
              </w:rPr>
            </w:pPr>
            <w:ins w:id="470" w:author="Huanren Fu (傅煥仁)" w:date="2022-10-12T17:21:00Z">
              <w:r>
                <w:rPr>
                  <w:rFonts w:eastAsia="PMingLiU" w:hint="eastAsia"/>
                  <w:color w:val="0070C0"/>
                  <w:lang w:val="en-US" w:eastAsia="zh-TW"/>
                </w:rPr>
                <w:t>O</w:t>
              </w:r>
              <w:r>
                <w:rPr>
                  <w:rFonts w:eastAsia="PMingLiU"/>
                  <w:color w:val="0070C0"/>
                  <w:lang w:val="en-US" w:eastAsia="zh-TW"/>
                </w:rPr>
                <w:t xml:space="preserve">thers. </w:t>
              </w:r>
            </w:ins>
            <w:ins w:id="471" w:author="Huanren Fu (傅煥仁)" w:date="2022-10-12T17:33:00Z">
              <w:r>
                <w:rPr>
                  <w:rFonts w:eastAsia="PMingLiU"/>
                  <w:color w:val="0070C0"/>
                  <w:lang w:val="en-US" w:eastAsia="zh-TW"/>
                </w:rPr>
                <w:t>We can s</w:t>
              </w:r>
            </w:ins>
            <w:ins w:id="472" w:author="Huanren Fu (傅煥仁)" w:date="2022-10-12T17:22:00Z">
              <w:r>
                <w:rPr>
                  <w:rFonts w:eastAsia="PMingLiU"/>
                  <w:color w:val="0070C0"/>
                  <w:lang w:val="en-US" w:eastAsia="zh-TW"/>
                </w:rPr>
                <w:t xml:space="preserve">tart with option 2 and </w:t>
              </w:r>
              <w:proofErr w:type="spellStart"/>
              <w:r>
                <w:rPr>
                  <w:rFonts w:eastAsia="PMingLiU"/>
                  <w:color w:val="0070C0"/>
                  <w:lang w:val="en-US" w:eastAsia="zh-TW"/>
                </w:rPr>
                <w:t>modif</w:t>
              </w:r>
            </w:ins>
            <w:ins w:id="473" w:author="Huanren Fu (傅煥仁)" w:date="2022-10-12T17:26:00Z">
              <w:r>
                <w:rPr>
                  <w:rFonts w:eastAsia="PMingLiU"/>
                  <w:color w:val="0070C0"/>
                  <w:lang w:val="en-US" w:eastAsia="zh-TW"/>
                </w:rPr>
                <w:t>ed</w:t>
              </w:r>
            </w:ins>
            <w:proofErr w:type="spellEnd"/>
            <w:ins w:id="474" w:author="Huanren Fu (傅煥仁)" w:date="2022-10-12T17:22:00Z">
              <w:r>
                <w:rPr>
                  <w:rFonts w:eastAsia="PMingLiU"/>
                  <w:color w:val="0070C0"/>
                  <w:lang w:val="en-US" w:eastAsia="zh-TW"/>
                </w:rPr>
                <w:t xml:space="preserve"> note 11</w:t>
              </w:r>
            </w:ins>
            <w:ins w:id="475" w:author="Huanren Fu (傅煥仁)" w:date="2022-10-12T17:23:00Z">
              <w:r>
                <w:rPr>
                  <w:rFonts w:eastAsia="PMingLiU"/>
                  <w:color w:val="0070C0"/>
                  <w:lang w:val="en-US" w:eastAsia="zh-TW"/>
                </w:rPr>
                <w:t xml:space="preserve">: </w:t>
              </w:r>
            </w:ins>
          </w:p>
          <w:p w14:paraId="1C8FFAEC" w14:textId="77777777" w:rsidR="00BA294D" w:rsidRDefault="00E53801">
            <w:pPr>
              <w:spacing w:after="120"/>
              <w:rPr>
                <w:ins w:id="476" w:author="Huanren Fu (傅煥仁)" w:date="2022-10-12T17:29:00Z"/>
                <w:lang w:eastAsia="zh-CN"/>
              </w:rPr>
            </w:pPr>
            <w:ins w:id="477" w:author="Huanren Fu (傅煥仁)" w:date="2022-10-12T17:23:00Z">
              <w:r>
                <w:rPr>
                  <w:lang w:eastAsia="zh-CN"/>
                </w:rPr>
                <w:t>Applicable for UE supporting inter-band carrier aggregation with simultaneous Rx/Tx without supporting UL MIMO</w:t>
              </w:r>
            </w:ins>
            <w:ins w:id="478" w:author="Huanren Fu (傅煥仁)" w:date="2022-10-12T17:27:00Z">
              <w:r>
                <w:rPr>
                  <w:lang w:eastAsia="zh-CN"/>
                </w:rPr>
                <w:t>/</w:t>
              </w:r>
              <w:proofErr w:type="spellStart"/>
              <w:r>
                <w:rPr>
                  <w:lang w:eastAsia="zh-CN"/>
                </w:rPr>
                <w:t>TxD</w:t>
              </w:r>
              <w:proofErr w:type="spellEnd"/>
              <w:r>
                <w:rPr>
                  <w:lang w:eastAsia="zh-CN"/>
                </w:rPr>
                <w:t xml:space="preserve"> on any of the band</w:t>
              </w:r>
            </w:ins>
            <w:ins w:id="479" w:author="Huanren Fu (傅煥仁)" w:date="2022-10-12T17:23:00Z">
              <w:r>
                <w:rPr>
                  <w:lang w:eastAsia="zh-CN"/>
                </w:rPr>
                <w:t xml:space="preserve"> or SRS antenna switching at the same time.</w:t>
              </w:r>
            </w:ins>
          </w:p>
          <w:p w14:paraId="5A9A024E" w14:textId="77777777" w:rsidR="00BA294D" w:rsidRDefault="00E53801">
            <w:pPr>
              <w:spacing w:after="120"/>
              <w:rPr>
                <w:ins w:id="480" w:author="Huanren Fu (傅煥仁)" w:date="2022-10-12T17:30:00Z"/>
                <w:lang w:eastAsia="zh-CN"/>
              </w:rPr>
            </w:pPr>
            <w:ins w:id="481" w:author="Huanren Fu (傅煥仁)" w:date="2022-10-12T17:29:00Z">
              <w:r>
                <w:rPr>
                  <w:lang w:eastAsia="zh-CN"/>
                </w:rPr>
                <w:t xml:space="preserve">Or put the note in </w:t>
              </w:r>
            </w:ins>
            <w:ins w:id="482" w:author="Huanren Fu (傅煥仁)" w:date="2022-10-12T17:30:00Z">
              <w:r>
                <w:rPr>
                  <w:lang w:eastAsia="zh-CN"/>
                </w:rPr>
                <w:t>TS38.101-1 Table 5.2A.2.1-1 for CA_n40-n41</w:t>
              </w:r>
            </w:ins>
            <w:ins w:id="483" w:author="Huanren Fu (傅煥仁)" w:date="2022-10-12T17:31:00Z">
              <w:r>
                <w:rPr>
                  <w:lang w:eastAsia="zh-CN"/>
                </w:rPr>
                <w:t xml:space="preserve"> and Table 5.2C-1 for </w:t>
              </w:r>
              <w:r>
                <w:t>SUL_n41-n97</w:t>
              </w:r>
            </w:ins>
            <w:ins w:id="484" w:author="Huanren Fu (傅煥仁)" w:date="2022-10-12T17:30:00Z">
              <w:r>
                <w:rPr>
                  <w:lang w:eastAsia="zh-CN"/>
                </w:rPr>
                <w:t>:</w:t>
              </w:r>
            </w:ins>
          </w:p>
          <w:p w14:paraId="61574A9E" w14:textId="77777777" w:rsidR="00BA294D" w:rsidRPr="00BA294D" w:rsidRDefault="00E53801">
            <w:pPr>
              <w:keepNext/>
              <w:keepLines/>
              <w:widowControl w:val="0"/>
              <w:tabs>
                <w:tab w:val="right" w:leader="dot" w:pos="9639"/>
              </w:tabs>
              <w:overflowPunct/>
              <w:autoSpaceDE/>
              <w:autoSpaceDN/>
              <w:adjustRightInd/>
              <w:spacing w:before="120" w:after="120"/>
              <w:ind w:left="567" w:right="425" w:hanging="567"/>
              <w:textAlignment w:val="auto"/>
              <w:rPr>
                <w:color w:val="0070C0"/>
                <w:sz w:val="21"/>
                <w:lang w:eastAsia="zh-TW"/>
                <w:rPrChange w:id="485" w:author="Huanren Fu (傅煥仁)" w:date="2022-10-12T17:30:00Z">
                  <w:rPr>
                    <w:rFonts w:eastAsia="PMingLiU"/>
                    <w:color w:val="0070C0"/>
                    <w:sz w:val="22"/>
                    <w:lang w:val="en-US" w:eastAsia="zh-TW"/>
                  </w:rPr>
                </w:rPrChange>
              </w:rPr>
            </w:pPr>
            <w:ins w:id="486" w:author="Huanren Fu (傅煥仁)" w:date="2022-10-12T17:30:00Z">
              <w:r>
                <w:rPr>
                  <w:lang w:eastAsia="zh-CN"/>
                </w:rPr>
                <w:t xml:space="preserve">Note X: </w:t>
              </w:r>
            </w:ins>
            <w:ins w:id="487" w:author="Huanren Fu (傅煥仁)" w:date="2022-10-12T17:32:00Z">
              <w:r>
                <w:rPr>
                  <w:lang w:eastAsia="zh-CN"/>
                </w:rPr>
                <w:t>Simultaneous Rx/Tx is only applicable for UE not supporting UL MIMO/</w:t>
              </w:r>
              <w:proofErr w:type="spellStart"/>
              <w:r>
                <w:rPr>
                  <w:lang w:eastAsia="zh-CN"/>
                </w:rPr>
                <w:t>TxD</w:t>
              </w:r>
              <w:proofErr w:type="spellEnd"/>
              <w:r>
                <w:rPr>
                  <w:lang w:eastAsia="zh-CN"/>
                </w:rPr>
                <w:t xml:space="preserve"> on any of the band or SRS antenna switching at the same time.</w:t>
              </w:r>
            </w:ins>
          </w:p>
        </w:tc>
      </w:tr>
      <w:tr w:rsidR="00BA294D" w14:paraId="432C4C1E" w14:textId="77777777">
        <w:tc>
          <w:tcPr>
            <w:tcW w:w="1236" w:type="dxa"/>
          </w:tcPr>
          <w:p w14:paraId="7AE8DFCD" w14:textId="77777777" w:rsidR="00BA294D" w:rsidRDefault="00E53801">
            <w:pPr>
              <w:spacing w:after="120"/>
              <w:rPr>
                <w:rFonts w:eastAsiaTheme="minorEastAsia"/>
                <w:color w:val="0070C0"/>
                <w:lang w:val="en-US" w:eastAsia="zh-CN"/>
              </w:rPr>
            </w:pPr>
            <w:ins w:id="488" w:author="Yuanyuan Zhang" w:date="2022-10-13T10:0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52DEA9FE" w14:textId="77777777" w:rsidR="00BA294D" w:rsidRDefault="00E53801">
            <w:pPr>
              <w:spacing w:after="120"/>
              <w:rPr>
                <w:rFonts w:eastAsiaTheme="minorEastAsia"/>
                <w:color w:val="0070C0"/>
                <w:lang w:val="en-US" w:eastAsia="zh-CN"/>
              </w:rPr>
            </w:pPr>
            <w:ins w:id="489" w:author="Yuanyuan Zhang" w:date="2022-10-13T10:02:00Z">
              <w:r>
                <w:rPr>
                  <w:rFonts w:eastAsiaTheme="minorEastAsia" w:hint="eastAsia"/>
                  <w:color w:val="0070C0"/>
                  <w:lang w:val="en-US" w:eastAsia="zh-CN"/>
                </w:rPr>
                <w:t>O</w:t>
              </w:r>
              <w:r>
                <w:rPr>
                  <w:rFonts w:eastAsiaTheme="minorEastAsia"/>
                  <w:color w:val="0070C0"/>
                  <w:lang w:val="en-US" w:eastAsia="zh-CN"/>
                </w:rPr>
                <w:t xml:space="preserve">ption </w:t>
              </w:r>
            </w:ins>
            <w:ins w:id="490" w:author="Yuanyuan Zhang" w:date="2022-10-13T10:03:00Z">
              <w:r>
                <w:rPr>
                  <w:rFonts w:eastAsiaTheme="minorEastAsia"/>
                  <w:color w:val="0070C0"/>
                  <w:lang w:val="en-US" w:eastAsia="zh-CN"/>
                </w:rPr>
                <w:t>3</w:t>
              </w:r>
            </w:ins>
          </w:p>
        </w:tc>
      </w:tr>
      <w:tr w:rsidR="00BA294D" w14:paraId="50D3E70E" w14:textId="77777777">
        <w:trPr>
          <w:ins w:id="491" w:author="Huawei" w:date="2022-10-13T10:54:00Z"/>
        </w:trPr>
        <w:tc>
          <w:tcPr>
            <w:tcW w:w="1236" w:type="dxa"/>
          </w:tcPr>
          <w:p w14:paraId="1570E262" w14:textId="77777777" w:rsidR="00BA294D" w:rsidRDefault="00E53801">
            <w:pPr>
              <w:spacing w:after="120"/>
              <w:rPr>
                <w:ins w:id="492" w:author="Huawei" w:date="2022-10-13T10:54:00Z"/>
                <w:rFonts w:eastAsiaTheme="minorEastAsia"/>
                <w:color w:val="0070C0"/>
                <w:lang w:val="en-US" w:eastAsia="zh-CN"/>
              </w:rPr>
            </w:pPr>
            <w:ins w:id="493" w:author="Huawei" w:date="2022-10-13T10:56:00Z">
              <w:r>
                <w:rPr>
                  <w:color w:val="0070C0"/>
                  <w:lang w:val="en-US" w:eastAsia="zh-CN"/>
                </w:rPr>
                <w:t>Huawei</w:t>
              </w:r>
            </w:ins>
          </w:p>
        </w:tc>
        <w:tc>
          <w:tcPr>
            <w:tcW w:w="8395" w:type="dxa"/>
          </w:tcPr>
          <w:p w14:paraId="26A98805" w14:textId="77777777" w:rsidR="00BA294D" w:rsidRDefault="00E53801">
            <w:pPr>
              <w:spacing w:after="120"/>
              <w:rPr>
                <w:ins w:id="494" w:author="Huawei" w:date="2022-10-13T10:54:00Z"/>
                <w:rFonts w:eastAsiaTheme="minorEastAsia"/>
                <w:color w:val="0070C0"/>
                <w:lang w:val="en-US" w:eastAsia="zh-CN"/>
              </w:rPr>
            </w:pPr>
            <w:ins w:id="495" w:author="Huawei" w:date="2022-10-13T10:56:00Z">
              <w:r>
                <w:rPr>
                  <w:color w:val="0070C0"/>
                  <w:lang w:val="en-US" w:eastAsia="zh-CN"/>
                </w:rPr>
                <w:t>Prefer Option3. Based the clarification from Nokia, we are also ok with option 1.</w:t>
              </w:r>
            </w:ins>
          </w:p>
        </w:tc>
      </w:tr>
      <w:tr w:rsidR="00BA294D" w14:paraId="36414C0D" w14:textId="77777777">
        <w:trPr>
          <w:ins w:id="496" w:author="cmcc" w:date="2022-10-13T11:14:00Z"/>
        </w:trPr>
        <w:tc>
          <w:tcPr>
            <w:tcW w:w="1236" w:type="dxa"/>
          </w:tcPr>
          <w:p w14:paraId="6C53E99D" w14:textId="77777777" w:rsidR="00BA294D" w:rsidRDefault="00E53801">
            <w:pPr>
              <w:spacing w:after="120"/>
              <w:rPr>
                <w:ins w:id="497" w:author="cmcc" w:date="2022-10-13T11:14:00Z"/>
                <w:color w:val="0070C0"/>
                <w:lang w:val="en-US" w:eastAsia="zh-CN"/>
              </w:rPr>
            </w:pPr>
            <w:ins w:id="498" w:author="cmcc" w:date="2022-10-13T11:15:00Z">
              <w:r>
                <w:rPr>
                  <w:rFonts w:eastAsiaTheme="minorEastAsia" w:hint="eastAsia"/>
                  <w:color w:val="0070C0"/>
                  <w:lang w:val="en-US" w:eastAsia="zh-CN"/>
                </w:rPr>
                <w:t>CMCC</w:t>
              </w:r>
            </w:ins>
          </w:p>
        </w:tc>
        <w:tc>
          <w:tcPr>
            <w:tcW w:w="8395" w:type="dxa"/>
          </w:tcPr>
          <w:p w14:paraId="6A360A98" w14:textId="77777777" w:rsidR="00BA294D" w:rsidRDefault="00E53801">
            <w:pPr>
              <w:spacing w:after="120"/>
              <w:rPr>
                <w:ins w:id="499" w:author="cmcc" w:date="2022-10-13T11:14:00Z"/>
                <w:color w:val="0070C0"/>
                <w:lang w:val="en-US" w:eastAsia="zh-CN"/>
              </w:rPr>
            </w:pPr>
            <w:ins w:id="500" w:author="cmcc" w:date="2022-10-13T11:15:00Z">
              <w:r>
                <w:rPr>
                  <w:rFonts w:eastAsiaTheme="minorEastAsia" w:hint="eastAsia"/>
                  <w:color w:val="0070C0"/>
                  <w:lang w:val="en-US" w:eastAsia="zh-CN"/>
                </w:rPr>
                <w:t xml:space="preserve">Option 3. Option 3 means delta TIB is 0.5dB for both simultaneous and non-simultaneous UE.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there is no need to add 0 in the table.</w:t>
              </w:r>
            </w:ins>
          </w:p>
        </w:tc>
      </w:tr>
      <w:tr w:rsidR="00BA294D" w14:paraId="60622B4A" w14:textId="77777777">
        <w:trPr>
          <w:ins w:id="501" w:author="Huanren Fu (傅煥仁)" w:date="2022-10-13T12:42:00Z"/>
        </w:trPr>
        <w:tc>
          <w:tcPr>
            <w:tcW w:w="1236" w:type="dxa"/>
          </w:tcPr>
          <w:p w14:paraId="020F589B" w14:textId="77777777" w:rsidR="00BA294D" w:rsidRPr="00BA294D" w:rsidRDefault="00E53801">
            <w:pPr>
              <w:spacing w:after="120"/>
              <w:rPr>
                <w:ins w:id="502" w:author="Huanren Fu (傅煥仁)" w:date="2022-10-13T12:42:00Z"/>
                <w:rFonts w:eastAsia="PMingLiU"/>
                <w:color w:val="0070C0"/>
                <w:lang w:val="en-US" w:eastAsia="zh-TW"/>
                <w:rPrChange w:id="503" w:author="Huanren Fu (傅煥仁)" w:date="2022-10-13T12:42:00Z">
                  <w:rPr>
                    <w:ins w:id="504" w:author="Huanren Fu (傅煥仁)" w:date="2022-10-13T12:42:00Z"/>
                    <w:rFonts w:eastAsiaTheme="minorEastAsia"/>
                    <w:color w:val="0070C0"/>
                    <w:lang w:val="en-US" w:eastAsia="zh-CN"/>
                  </w:rPr>
                </w:rPrChange>
              </w:rPr>
            </w:pPr>
            <w:ins w:id="505" w:author="Huanren Fu (傅煥仁)" w:date="2022-10-13T12:42:00Z">
              <w:r>
                <w:rPr>
                  <w:rFonts w:eastAsia="PMingLiU" w:hint="eastAsia"/>
                  <w:color w:val="0070C0"/>
                  <w:lang w:val="en-US" w:eastAsia="zh-TW"/>
                </w:rPr>
                <w:t>M</w:t>
              </w:r>
              <w:r>
                <w:rPr>
                  <w:rFonts w:eastAsia="PMingLiU"/>
                  <w:color w:val="0070C0"/>
                  <w:lang w:val="en-US" w:eastAsia="zh-TW"/>
                </w:rPr>
                <w:t>ediaTek2</w:t>
              </w:r>
            </w:ins>
          </w:p>
        </w:tc>
        <w:tc>
          <w:tcPr>
            <w:tcW w:w="8395" w:type="dxa"/>
          </w:tcPr>
          <w:p w14:paraId="21C6E988" w14:textId="77777777" w:rsidR="00BA294D" w:rsidRDefault="00E53801">
            <w:pPr>
              <w:spacing w:after="120"/>
              <w:rPr>
                <w:ins w:id="506" w:author="Huanren Fu (傅煥仁)" w:date="2022-10-13T12:47:00Z"/>
                <w:rFonts w:eastAsia="PMingLiU"/>
                <w:color w:val="0070C0"/>
                <w:lang w:val="en-US" w:eastAsia="zh-TW"/>
              </w:rPr>
            </w:pPr>
            <w:ins w:id="507" w:author="Huanren Fu (傅煥仁)" w:date="2022-10-13T12:42:00Z">
              <w:r>
                <w:rPr>
                  <w:rFonts w:eastAsia="PMingLiU" w:hint="eastAsia"/>
                  <w:color w:val="0070C0"/>
                  <w:lang w:val="en-US" w:eastAsia="zh-TW"/>
                </w:rPr>
                <w:t>F</w:t>
              </w:r>
              <w:r>
                <w:rPr>
                  <w:rFonts w:eastAsia="PMingLiU"/>
                  <w:color w:val="0070C0"/>
                  <w:lang w:val="en-US" w:eastAsia="zh-TW"/>
                </w:rPr>
                <w:t>urther, the MSD due to simultaneous Rx/Tx for CA_n40-n41 is not analyzed.</w:t>
              </w:r>
            </w:ins>
            <w:ins w:id="508" w:author="Huanren Fu (傅煥仁)" w:date="2022-10-13T12:44:00Z">
              <w:r>
                <w:rPr>
                  <w:rFonts w:eastAsia="PMingLiU"/>
                  <w:color w:val="0070C0"/>
                  <w:lang w:val="en-US" w:eastAsia="zh-TW"/>
                </w:rPr>
                <w:t xml:space="preserve"> W</w:t>
              </w:r>
            </w:ins>
            <w:ins w:id="509" w:author="Huanren Fu (傅煥仁)" w:date="2022-10-13T12:45:00Z">
              <w:r>
                <w:rPr>
                  <w:rFonts w:eastAsia="PMingLiU"/>
                  <w:color w:val="0070C0"/>
                  <w:lang w:val="en-US" w:eastAsia="zh-TW"/>
                </w:rPr>
                <w:t xml:space="preserve">e propose below as starting point (refer from </w:t>
              </w:r>
            </w:ins>
            <w:ins w:id="510" w:author="Huanren Fu (傅煥仁)" w:date="2022-10-13T12:46:00Z">
              <w:r>
                <w:rPr>
                  <w:rFonts w:eastAsia="PMingLiU"/>
                  <w:color w:val="0070C0"/>
                  <w:lang w:val="en-US" w:eastAsia="zh-TW"/>
                </w:rPr>
                <w:t>SUN_n41-n97 and n40 REFSENS is 5dB better than n41 thus a</w:t>
              </w:r>
            </w:ins>
            <w:ins w:id="511" w:author="Huanren Fu (傅煥仁)" w:date="2022-10-13T12:47:00Z">
              <w:r>
                <w:rPr>
                  <w:rFonts w:eastAsia="PMingLiU"/>
                  <w:color w:val="0070C0"/>
                  <w:lang w:val="en-US" w:eastAsia="zh-TW"/>
                </w:rPr>
                <w:t>dd 5dB MSD</w:t>
              </w:r>
            </w:ins>
            <w:ins w:id="512" w:author="Huanren Fu (傅煥仁)" w:date="2022-10-13T12:46:00Z">
              <w:r>
                <w:rPr>
                  <w:rFonts w:eastAsia="PMingLiU"/>
                  <w:color w:val="0070C0"/>
                  <w:lang w:val="en-US" w:eastAsia="zh-TW"/>
                </w:rPr>
                <w:t>)</w:t>
              </w:r>
            </w:ins>
            <w:ins w:id="513" w:author="Huanren Fu (傅煥仁)" w:date="2022-10-13T13:05:00Z">
              <w:r>
                <w:rPr>
                  <w:rFonts w:eastAsia="PMingLiU"/>
                  <w:color w:val="0070C0"/>
                  <w:lang w:val="en-US" w:eastAsia="zh-TW"/>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50"/>
              <w:gridCol w:w="706"/>
              <w:gridCol w:w="707"/>
              <w:gridCol w:w="668"/>
              <w:gridCol w:w="1495"/>
              <w:gridCol w:w="706"/>
              <w:gridCol w:w="707"/>
              <w:gridCol w:w="616"/>
              <w:gridCol w:w="1264"/>
            </w:tblGrid>
            <w:tr w:rsidR="00BA294D" w14:paraId="3589FC38" w14:textId="77777777">
              <w:trPr>
                <w:trHeight w:val="732"/>
                <w:jc w:val="center"/>
                <w:ins w:id="514" w:author="Huanren Fu (傅煥仁)" w:date="2022-10-13T12:47: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6F9DB3A" w14:textId="77777777" w:rsidR="00BA294D" w:rsidRDefault="00E53801">
                  <w:pPr>
                    <w:spacing w:after="0"/>
                    <w:jc w:val="center"/>
                    <w:rPr>
                      <w:ins w:id="515" w:author="Huanren Fu (傅煥仁)" w:date="2022-10-13T12:47:00Z"/>
                      <w:rFonts w:ascii="Arial" w:hAnsi="Arial" w:cs="Arial"/>
                      <w:b/>
                      <w:bCs/>
                      <w:color w:val="000000"/>
                      <w:sz w:val="18"/>
                      <w:szCs w:val="18"/>
                    </w:rPr>
                  </w:pPr>
                  <w:ins w:id="516" w:author="Huanren Fu (傅煥仁)" w:date="2022-10-13T12:47: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5C223B" w14:textId="77777777" w:rsidR="00BA294D" w:rsidRDefault="00E53801">
                  <w:pPr>
                    <w:spacing w:after="0"/>
                    <w:jc w:val="center"/>
                    <w:rPr>
                      <w:ins w:id="517" w:author="Huanren Fu (傅煥仁)" w:date="2022-10-13T12:47:00Z"/>
                      <w:rFonts w:ascii="Arial" w:hAnsi="Arial" w:cs="Arial"/>
                      <w:b/>
                      <w:bCs/>
                      <w:color w:val="000000"/>
                      <w:sz w:val="18"/>
                      <w:szCs w:val="18"/>
                    </w:rPr>
                  </w:pPr>
                  <w:ins w:id="518" w:author="Huanren Fu (傅煥仁)" w:date="2022-10-13T12:47: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5B99E2F6" w14:textId="77777777" w:rsidR="00BA294D" w:rsidRDefault="00E53801">
                  <w:pPr>
                    <w:spacing w:after="0"/>
                    <w:jc w:val="center"/>
                    <w:rPr>
                      <w:ins w:id="519" w:author="Huanren Fu (傅煥仁)" w:date="2022-10-13T12:47:00Z"/>
                      <w:rFonts w:ascii="Arial" w:hAnsi="Arial" w:cs="Arial"/>
                      <w:b/>
                      <w:bCs/>
                      <w:color w:val="000000"/>
                      <w:sz w:val="18"/>
                      <w:szCs w:val="18"/>
                    </w:rPr>
                  </w:pPr>
                  <w:ins w:id="520" w:author="Huanren Fu (傅煥仁)" w:date="2022-10-13T12:47: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39A4D3AE" w14:textId="77777777" w:rsidR="00BA294D" w:rsidRDefault="00E53801">
                  <w:pPr>
                    <w:spacing w:after="0"/>
                    <w:jc w:val="center"/>
                    <w:rPr>
                      <w:ins w:id="521" w:author="Huanren Fu (傅煥仁)" w:date="2022-10-13T12:47:00Z"/>
                      <w:rFonts w:ascii="Arial" w:hAnsi="Arial" w:cs="Arial"/>
                      <w:b/>
                      <w:bCs/>
                      <w:color w:val="000000"/>
                      <w:sz w:val="18"/>
                      <w:szCs w:val="18"/>
                    </w:rPr>
                  </w:pPr>
                  <w:ins w:id="522" w:author="Huanren Fu (傅煥仁)" w:date="2022-10-13T12:47: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03598BA9" w14:textId="77777777" w:rsidR="00BA294D" w:rsidRDefault="00E53801">
                  <w:pPr>
                    <w:spacing w:after="0"/>
                    <w:jc w:val="center"/>
                    <w:rPr>
                      <w:ins w:id="523" w:author="Huanren Fu (傅煥仁)" w:date="2022-10-13T12:47:00Z"/>
                      <w:rFonts w:ascii="Arial" w:hAnsi="Arial" w:cs="Arial"/>
                      <w:b/>
                      <w:bCs/>
                      <w:color w:val="000000"/>
                      <w:sz w:val="18"/>
                      <w:szCs w:val="18"/>
                      <w:lang w:eastAsia="zh-CN"/>
                    </w:rPr>
                  </w:pPr>
                  <w:ins w:id="524" w:author="Huanren Fu (傅煥仁)" w:date="2022-10-13T12:47: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1D4F96E2" w14:textId="77777777" w:rsidR="00BA294D" w:rsidRDefault="00E53801">
                  <w:pPr>
                    <w:spacing w:after="0"/>
                    <w:jc w:val="center"/>
                    <w:rPr>
                      <w:ins w:id="525" w:author="Huanren Fu (傅煥仁)" w:date="2022-10-13T12:47:00Z"/>
                      <w:rFonts w:ascii="Arial" w:hAnsi="Arial" w:cs="Arial"/>
                      <w:b/>
                      <w:bCs/>
                      <w:color w:val="000000"/>
                      <w:sz w:val="18"/>
                      <w:szCs w:val="18"/>
                    </w:rPr>
                  </w:pPr>
                  <w:ins w:id="526" w:author="Huanren Fu (傅煥仁)" w:date="2022-10-13T12:47: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15C1054" w14:textId="77777777" w:rsidR="00BA294D" w:rsidRDefault="00E53801">
                  <w:pPr>
                    <w:spacing w:after="0"/>
                    <w:jc w:val="center"/>
                    <w:rPr>
                      <w:ins w:id="527" w:author="Huanren Fu (傅煥仁)" w:date="2022-10-13T12:47:00Z"/>
                      <w:rFonts w:ascii="Arial" w:hAnsi="Arial" w:cs="Arial"/>
                      <w:b/>
                      <w:bCs/>
                      <w:color w:val="000000"/>
                      <w:sz w:val="18"/>
                      <w:szCs w:val="18"/>
                    </w:rPr>
                  </w:pPr>
                  <w:ins w:id="528" w:author="Huanren Fu (傅煥仁)" w:date="2022-10-13T12:47: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13EB3126" w14:textId="77777777" w:rsidR="00BA294D" w:rsidRDefault="00E53801">
                  <w:pPr>
                    <w:spacing w:after="0"/>
                    <w:jc w:val="center"/>
                    <w:rPr>
                      <w:ins w:id="529" w:author="Huanren Fu (傅煥仁)" w:date="2022-10-13T12:47:00Z"/>
                      <w:rFonts w:ascii="Arial" w:hAnsi="Arial" w:cs="Arial"/>
                      <w:b/>
                      <w:bCs/>
                      <w:color w:val="000000"/>
                      <w:sz w:val="18"/>
                      <w:szCs w:val="18"/>
                    </w:rPr>
                  </w:pPr>
                  <w:ins w:id="530" w:author="Huanren Fu (傅煥仁)" w:date="2022-10-13T12:47: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40C92EFC" w14:textId="77777777" w:rsidR="00BA294D" w:rsidRDefault="00E53801">
                  <w:pPr>
                    <w:spacing w:after="0"/>
                    <w:jc w:val="center"/>
                    <w:rPr>
                      <w:ins w:id="531" w:author="Huanren Fu (傅煥仁)" w:date="2022-10-13T12:47:00Z"/>
                      <w:rFonts w:ascii="Arial" w:hAnsi="Arial" w:cs="Arial"/>
                      <w:b/>
                      <w:bCs/>
                      <w:color w:val="000000"/>
                      <w:sz w:val="18"/>
                      <w:szCs w:val="18"/>
                    </w:rPr>
                  </w:pPr>
                  <w:ins w:id="532" w:author="Huanren Fu (傅煥仁)" w:date="2022-10-13T12:47: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1C4B86" w14:textId="77777777" w:rsidR="00BA294D" w:rsidRDefault="00E53801">
                  <w:pPr>
                    <w:spacing w:after="0"/>
                    <w:jc w:val="center"/>
                    <w:rPr>
                      <w:ins w:id="533" w:author="Huanren Fu (傅煥仁)" w:date="2022-10-13T12:47:00Z"/>
                      <w:rFonts w:ascii="Arial" w:hAnsi="Arial" w:cs="Arial"/>
                      <w:b/>
                      <w:bCs/>
                      <w:color w:val="000000"/>
                      <w:sz w:val="18"/>
                      <w:szCs w:val="18"/>
                      <w:lang w:eastAsia="zh-CN"/>
                    </w:rPr>
                  </w:pPr>
                  <w:ins w:id="534" w:author="Huanren Fu (傅煥仁)" w:date="2022-10-13T12:47:00Z">
                    <w:r>
                      <w:rPr>
                        <w:rFonts w:ascii="Arial" w:hAnsi="Arial" w:cs="Arial"/>
                        <w:b/>
                        <w:bCs/>
                        <w:color w:val="000000"/>
                        <w:sz w:val="18"/>
                        <w:szCs w:val="18"/>
                        <w:lang w:eastAsia="zh-CN"/>
                      </w:rPr>
                      <w:t>X band interference source</w:t>
                    </w:r>
                  </w:ins>
                </w:p>
              </w:tc>
            </w:tr>
            <w:tr w:rsidR="00BA294D" w14:paraId="2D780D40" w14:textId="77777777">
              <w:trPr>
                <w:trHeight w:val="492"/>
                <w:jc w:val="center"/>
                <w:ins w:id="535" w:author="Huanren Fu (傅煥仁)" w:date="2022-10-13T12:47:00Z"/>
              </w:trPr>
              <w:tc>
                <w:tcPr>
                  <w:tcW w:w="0" w:type="auto"/>
                  <w:vMerge/>
                  <w:tcBorders>
                    <w:top w:val="single" w:sz="4" w:space="0" w:color="auto"/>
                    <w:left w:val="single" w:sz="4" w:space="0" w:color="auto"/>
                    <w:bottom w:val="single" w:sz="4" w:space="0" w:color="auto"/>
                    <w:right w:val="single" w:sz="4" w:space="0" w:color="auto"/>
                  </w:tcBorders>
                  <w:vAlign w:val="center"/>
                </w:tcPr>
                <w:p w14:paraId="099DAE17" w14:textId="77777777" w:rsidR="00BA294D" w:rsidRDefault="00BA294D">
                  <w:pPr>
                    <w:spacing w:after="0"/>
                    <w:rPr>
                      <w:ins w:id="536" w:author="Huanren Fu (傅煥仁)" w:date="2022-10-13T12:47:00Z"/>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C5AB6" w14:textId="77777777" w:rsidR="00BA294D" w:rsidRDefault="00BA294D">
                  <w:pPr>
                    <w:spacing w:after="0"/>
                    <w:rPr>
                      <w:ins w:id="537" w:author="Huanren Fu (傅煥仁)" w:date="2022-10-13T12:47:00Z"/>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0ADFE" w14:textId="77777777" w:rsidR="00BA294D" w:rsidRDefault="00E53801">
                  <w:pPr>
                    <w:spacing w:after="0"/>
                    <w:jc w:val="center"/>
                    <w:rPr>
                      <w:ins w:id="538" w:author="Huanren Fu (傅煥仁)" w:date="2022-10-13T12:47:00Z"/>
                      <w:rFonts w:ascii="Arial" w:hAnsi="Arial" w:cs="Arial"/>
                      <w:b/>
                      <w:bCs/>
                      <w:color w:val="000000"/>
                      <w:sz w:val="18"/>
                      <w:szCs w:val="18"/>
                    </w:rPr>
                  </w:pPr>
                  <w:ins w:id="539" w:author="Huanren Fu (傅煥仁)" w:date="2022-10-13T12:4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83FB3C1" w14:textId="77777777" w:rsidR="00BA294D" w:rsidRDefault="00E53801">
                  <w:pPr>
                    <w:spacing w:after="0"/>
                    <w:jc w:val="center"/>
                    <w:rPr>
                      <w:ins w:id="540" w:author="Huanren Fu (傅煥仁)" w:date="2022-10-13T12:47:00Z"/>
                      <w:rFonts w:ascii="Arial" w:hAnsi="Arial" w:cs="Arial"/>
                      <w:b/>
                      <w:bCs/>
                      <w:color w:val="000000"/>
                      <w:sz w:val="18"/>
                      <w:szCs w:val="18"/>
                    </w:rPr>
                  </w:pPr>
                  <w:ins w:id="541" w:author="Huanren Fu (傅煥仁)" w:date="2022-10-13T12:4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EDFC737" w14:textId="77777777" w:rsidR="00BA294D" w:rsidRDefault="00E53801">
                  <w:pPr>
                    <w:spacing w:after="0"/>
                    <w:jc w:val="center"/>
                    <w:rPr>
                      <w:ins w:id="542" w:author="Huanren Fu (傅煥仁)" w:date="2022-10-13T12:47:00Z"/>
                      <w:rFonts w:ascii="Arial" w:hAnsi="Arial" w:cs="Arial"/>
                      <w:b/>
                      <w:bCs/>
                      <w:color w:val="000000"/>
                      <w:sz w:val="18"/>
                      <w:szCs w:val="18"/>
                      <w:lang w:eastAsia="zh-CN"/>
                    </w:rPr>
                  </w:pPr>
                  <w:ins w:id="543" w:author="Huanren Fu (傅煥仁)" w:date="2022-10-13T12:47: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9EA983E" w14:textId="77777777" w:rsidR="00BA294D" w:rsidRDefault="00E53801">
                  <w:pPr>
                    <w:spacing w:after="0"/>
                    <w:jc w:val="center"/>
                    <w:rPr>
                      <w:ins w:id="544" w:author="Huanren Fu (傅煥仁)" w:date="2022-10-13T12:47:00Z"/>
                      <w:rFonts w:ascii="Arial" w:hAnsi="Arial" w:cs="Arial"/>
                      <w:b/>
                      <w:bCs/>
                      <w:color w:val="000000"/>
                      <w:sz w:val="18"/>
                      <w:szCs w:val="18"/>
                    </w:rPr>
                  </w:pPr>
                  <w:ins w:id="545" w:author="Huanren Fu (傅煥仁)" w:date="2022-10-13T12:47: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67DF67C0" w14:textId="77777777" w:rsidR="00BA294D" w:rsidRDefault="00E53801">
                  <w:pPr>
                    <w:spacing w:after="0"/>
                    <w:jc w:val="center"/>
                    <w:rPr>
                      <w:ins w:id="546" w:author="Huanren Fu (傅煥仁)" w:date="2022-10-13T12:47:00Z"/>
                      <w:rFonts w:ascii="Arial" w:hAnsi="Arial" w:cs="Arial"/>
                      <w:b/>
                      <w:bCs/>
                      <w:color w:val="000000"/>
                      <w:sz w:val="18"/>
                      <w:szCs w:val="18"/>
                    </w:rPr>
                  </w:pPr>
                  <w:ins w:id="547" w:author="Huanren Fu (傅煥仁)" w:date="2022-10-13T12:4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09C19CE" w14:textId="77777777" w:rsidR="00BA294D" w:rsidRDefault="00E53801">
                  <w:pPr>
                    <w:spacing w:after="0"/>
                    <w:jc w:val="center"/>
                    <w:rPr>
                      <w:ins w:id="548" w:author="Huanren Fu (傅煥仁)" w:date="2022-10-13T12:47:00Z"/>
                      <w:rFonts w:ascii="Arial" w:hAnsi="Arial" w:cs="Arial"/>
                      <w:b/>
                      <w:bCs/>
                      <w:color w:val="000000"/>
                      <w:sz w:val="18"/>
                      <w:szCs w:val="18"/>
                    </w:rPr>
                  </w:pPr>
                  <w:ins w:id="549" w:author="Huanren Fu (傅煥仁)" w:date="2022-10-13T12:4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F969A45" w14:textId="77777777" w:rsidR="00BA294D" w:rsidRDefault="00E53801">
                  <w:pPr>
                    <w:spacing w:after="0"/>
                    <w:jc w:val="center"/>
                    <w:rPr>
                      <w:ins w:id="550" w:author="Huanren Fu (傅煥仁)" w:date="2022-10-13T12:47:00Z"/>
                      <w:rFonts w:ascii="Arial" w:hAnsi="Arial" w:cs="Arial"/>
                      <w:b/>
                      <w:bCs/>
                      <w:color w:val="000000"/>
                      <w:sz w:val="18"/>
                      <w:szCs w:val="18"/>
                    </w:rPr>
                  </w:pPr>
                  <w:ins w:id="551" w:author="Huanren Fu (傅煥仁)" w:date="2022-10-13T12:47: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A9503D" w14:textId="77777777" w:rsidR="00BA294D" w:rsidRDefault="00BA294D">
                  <w:pPr>
                    <w:spacing w:after="0"/>
                    <w:rPr>
                      <w:ins w:id="552" w:author="Huanren Fu (傅煥仁)" w:date="2022-10-13T12:47:00Z"/>
                      <w:rFonts w:ascii="Arial" w:eastAsiaTheme="minorEastAsia" w:hAnsi="Arial" w:cs="Arial"/>
                      <w:b/>
                      <w:bCs/>
                      <w:color w:val="000000"/>
                      <w:sz w:val="18"/>
                      <w:szCs w:val="18"/>
                      <w:lang w:eastAsia="zh-CN"/>
                    </w:rPr>
                  </w:pPr>
                </w:p>
              </w:tc>
            </w:tr>
            <w:tr w:rsidR="00BA294D" w14:paraId="23DD9249" w14:textId="77777777">
              <w:trPr>
                <w:trHeight w:val="300"/>
                <w:jc w:val="center"/>
                <w:ins w:id="553" w:author="Huanren Fu (傅煥仁)" w:date="2022-10-13T12:47:00Z"/>
              </w:trPr>
              <w:tc>
                <w:tcPr>
                  <w:tcW w:w="0" w:type="auto"/>
                  <w:tcBorders>
                    <w:top w:val="single" w:sz="4" w:space="0" w:color="auto"/>
                    <w:left w:val="single" w:sz="4" w:space="0" w:color="auto"/>
                    <w:bottom w:val="single" w:sz="4" w:space="0" w:color="auto"/>
                    <w:right w:val="single" w:sz="4" w:space="0" w:color="auto"/>
                  </w:tcBorders>
                  <w:vAlign w:val="center"/>
                </w:tcPr>
                <w:p w14:paraId="71A128F6" w14:textId="77777777" w:rsidR="00BA294D" w:rsidRDefault="00E53801">
                  <w:pPr>
                    <w:spacing w:after="0"/>
                    <w:jc w:val="center"/>
                    <w:rPr>
                      <w:ins w:id="554" w:author="Huanren Fu (傅煥仁)" w:date="2022-10-13T12:47:00Z"/>
                      <w:rFonts w:ascii="Arial" w:hAnsi="Arial" w:cs="Arial"/>
                      <w:sz w:val="18"/>
                      <w:szCs w:val="18"/>
                      <w:lang w:eastAsia="zh-CN"/>
                    </w:rPr>
                  </w:pPr>
                  <w:ins w:id="555" w:author="Huanren Fu (傅煥仁)" w:date="2022-10-13T12:47: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4EAD67F7" w14:textId="77777777" w:rsidR="00BA294D" w:rsidRDefault="00E53801">
                  <w:pPr>
                    <w:spacing w:after="0"/>
                    <w:jc w:val="center"/>
                    <w:rPr>
                      <w:ins w:id="556" w:author="Huanren Fu (傅煥仁)" w:date="2022-10-13T12:47:00Z"/>
                      <w:rFonts w:ascii="Arial" w:hAnsi="Arial" w:cs="Arial"/>
                      <w:sz w:val="18"/>
                      <w:szCs w:val="18"/>
                      <w:lang w:eastAsia="zh-CN"/>
                    </w:rPr>
                  </w:pPr>
                  <w:ins w:id="557" w:author="Huanren Fu (傅煥仁)" w:date="2022-10-13T12:47: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7A5FA5" w14:textId="77777777" w:rsidR="00BA294D" w:rsidRDefault="00E53801">
                  <w:pPr>
                    <w:spacing w:after="0"/>
                    <w:jc w:val="center"/>
                    <w:rPr>
                      <w:ins w:id="558" w:author="Huanren Fu (傅煥仁)" w:date="2022-10-13T12:47:00Z"/>
                      <w:rFonts w:ascii="Arial" w:hAnsi="Arial" w:cs="Arial"/>
                      <w:bCs/>
                      <w:sz w:val="18"/>
                      <w:szCs w:val="18"/>
                      <w:lang w:eastAsia="zh-CN"/>
                    </w:rPr>
                  </w:pPr>
                  <w:ins w:id="559" w:author="Huanren Fu (傅煥仁)" w:date="2022-10-13T12:47:00Z">
                    <w:r>
                      <w:rPr>
                        <w:rFonts w:ascii="Arial" w:hAnsi="Arial" w:cs="Arial"/>
                        <w:bCs/>
                        <w:sz w:val="18"/>
                        <w:szCs w:val="18"/>
                        <w:lang w:eastAsia="zh-CN"/>
                      </w:rPr>
                      <w:t>2360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B432E2" w14:textId="77777777" w:rsidR="00BA294D" w:rsidRDefault="00E53801">
                  <w:pPr>
                    <w:spacing w:after="0"/>
                    <w:jc w:val="center"/>
                    <w:rPr>
                      <w:ins w:id="560" w:author="Huanren Fu (傅煥仁)" w:date="2022-10-13T12:47:00Z"/>
                      <w:rFonts w:ascii="Arial" w:hAnsi="Arial" w:cs="Arial"/>
                      <w:bCs/>
                      <w:sz w:val="18"/>
                      <w:szCs w:val="18"/>
                      <w:lang w:eastAsia="zh-CN"/>
                    </w:rPr>
                  </w:pPr>
                  <w:ins w:id="561" w:author="Huanren Fu (傅煥仁)" w:date="2022-10-13T12:47: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E10B7FB" w14:textId="77777777" w:rsidR="00BA294D" w:rsidRDefault="00E53801">
                  <w:pPr>
                    <w:spacing w:after="0"/>
                    <w:jc w:val="center"/>
                    <w:rPr>
                      <w:ins w:id="562" w:author="Huanren Fu (傅煥仁)" w:date="2022-10-13T12:47:00Z"/>
                      <w:rFonts w:ascii="Arial" w:hAnsi="Arial" w:cs="Arial"/>
                      <w:bCs/>
                      <w:sz w:val="18"/>
                      <w:szCs w:val="18"/>
                      <w:lang w:eastAsia="zh-CN"/>
                    </w:rPr>
                  </w:pPr>
                  <w:ins w:id="563" w:author="Huanren Fu (傅煥仁)" w:date="2022-10-13T12:47: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6EF4A6" w14:textId="77777777" w:rsidR="00BA294D" w:rsidRDefault="00E53801">
                  <w:pPr>
                    <w:spacing w:after="0"/>
                    <w:jc w:val="center"/>
                    <w:rPr>
                      <w:ins w:id="564" w:author="Huanren Fu (傅煥仁)" w:date="2022-10-13T12:47:00Z"/>
                      <w:rFonts w:ascii="Arial" w:hAnsi="Arial" w:cs="Arial"/>
                      <w:bCs/>
                      <w:sz w:val="18"/>
                      <w:szCs w:val="18"/>
                      <w:lang w:eastAsia="zh-CN"/>
                    </w:rPr>
                  </w:pPr>
                  <w:ins w:id="565" w:author="Huanren Fu (傅煥仁)" w:date="2022-10-13T12:47: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5AC3D54" w14:textId="77777777" w:rsidR="00BA294D" w:rsidRDefault="00E53801">
                  <w:pPr>
                    <w:spacing w:after="0"/>
                    <w:jc w:val="center"/>
                    <w:rPr>
                      <w:ins w:id="566" w:author="Huanren Fu (傅煥仁)" w:date="2022-10-13T12:47:00Z"/>
                      <w:rFonts w:ascii="Arial" w:hAnsi="Arial" w:cs="Arial"/>
                      <w:bCs/>
                      <w:sz w:val="18"/>
                      <w:szCs w:val="18"/>
                      <w:lang w:eastAsia="zh-CN"/>
                    </w:rPr>
                  </w:pPr>
                  <w:ins w:id="567" w:author="Huanren Fu (傅煥仁)" w:date="2022-10-13T12:47:00Z">
                    <w:r>
                      <w:rPr>
                        <w:rFonts w:ascii="Arial" w:hAnsi="Arial" w:cs="Arial"/>
                        <w:bCs/>
                        <w:sz w:val="18"/>
                        <w:szCs w:val="18"/>
                        <w:lang w:eastAsia="zh-CN"/>
                      </w:rPr>
                      <w:t>2505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B97BC3" w14:textId="77777777" w:rsidR="00BA294D" w:rsidRDefault="00E53801">
                  <w:pPr>
                    <w:spacing w:after="0"/>
                    <w:jc w:val="center"/>
                    <w:rPr>
                      <w:ins w:id="568" w:author="Huanren Fu (傅煥仁)" w:date="2022-10-13T12:47:00Z"/>
                      <w:rFonts w:ascii="Arial" w:hAnsi="Arial" w:cs="Arial"/>
                      <w:color w:val="000000"/>
                      <w:sz w:val="18"/>
                      <w:szCs w:val="18"/>
                      <w:lang w:eastAsia="zh-CN"/>
                    </w:rPr>
                  </w:pPr>
                  <w:ins w:id="569" w:author="Huanren Fu (傅煥仁)" w:date="2022-10-13T12:47: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CD9CD0" w14:textId="77777777" w:rsidR="00BA294D" w:rsidRDefault="00E53801">
                  <w:pPr>
                    <w:spacing w:after="0"/>
                    <w:jc w:val="center"/>
                    <w:rPr>
                      <w:ins w:id="570" w:author="Huanren Fu (傅煥仁)" w:date="2022-10-13T12:47:00Z"/>
                      <w:rFonts w:ascii="Arial" w:hAnsi="Arial" w:cs="Arial"/>
                      <w:bCs/>
                      <w:color w:val="000000"/>
                      <w:sz w:val="18"/>
                      <w:szCs w:val="18"/>
                      <w:lang w:eastAsia="zh-CN"/>
                    </w:rPr>
                  </w:pPr>
                  <w:ins w:id="571" w:author="Huanren Fu (傅煥仁)" w:date="2022-10-13T12:47:00Z">
                    <w:r>
                      <w:rPr>
                        <w:rFonts w:ascii="Arial" w:hAnsi="Arial" w:cs="Arial"/>
                        <w:bCs/>
                        <w:color w:val="000000"/>
                        <w:sz w:val="18"/>
                        <w:szCs w:val="18"/>
                        <w:lang w:eastAsia="zh-CN"/>
                      </w:rPr>
                      <w:t>20.7</w:t>
                    </w:r>
                  </w:ins>
                </w:p>
              </w:tc>
              <w:tc>
                <w:tcPr>
                  <w:tcW w:w="0" w:type="auto"/>
                  <w:tcBorders>
                    <w:top w:val="single" w:sz="4" w:space="0" w:color="auto"/>
                    <w:left w:val="single" w:sz="4" w:space="0" w:color="auto"/>
                    <w:bottom w:val="single" w:sz="4" w:space="0" w:color="auto"/>
                    <w:right w:val="single" w:sz="4" w:space="0" w:color="auto"/>
                  </w:tcBorders>
                  <w:vAlign w:val="center"/>
                </w:tcPr>
                <w:p w14:paraId="1C05C183" w14:textId="77777777" w:rsidR="00BA294D" w:rsidRDefault="00E53801">
                  <w:pPr>
                    <w:spacing w:after="0"/>
                    <w:jc w:val="center"/>
                    <w:rPr>
                      <w:ins w:id="572" w:author="Huanren Fu (傅煥仁)" w:date="2022-10-13T12:47:00Z"/>
                      <w:rFonts w:ascii="Arial" w:hAnsi="Arial" w:cs="Arial"/>
                      <w:bCs/>
                      <w:color w:val="000000"/>
                      <w:sz w:val="18"/>
                      <w:szCs w:val="18"/>
                      <w:lang w:eastAsia="zh-CN"/>
                    </w:rPr>
                  </w:pPr>
                  <w:ins w:id="573" w:author="Huanren Fu (傅煥仁)" w:date="2022-10-13T12:47:00Z">
                    <w:r>
                      <w:rPr>
                        <w:rFonts w:ascii="Arial" w:hAnsi="Arial" w:cs="Arial"/>
                        <w:bCs/>
                        <w:color w:val="000000"/>
                        <w:sz w:val="18"/>
                        <w:szCs w:val="18"/>
                        <w:lang w:eastAsia="zh-CN"/>
                      </w:rPr>
                      <w:t>ACLR2</w:t>
                    </w:r>
                  </w:ins>
                </w:p>
              </w:tc>
            </w:tr>
            <w:tr w:rsidR="00BA294D" w14:paraId="4717E2FF" w14:textId="77777777">
              <w:trPr>
                <w:trHeight w:val="300"/>
                <w:jc w:val="center"/>
                <w:ins w:id="574" w:author="Huanren Fu (傅煥仁)" w:date="2022-10-13T12:47:00Z"/>
              </w:trPr>
              <w:tc>
                <w:tcPr>
                  <w:tcW w:w="0" w:type="auto"/>
                  <w:tcBorders>
                    <w:top w:val="single" w:sz="4" w:space="0" w:color="auto"/>
                    <w:left w:val="single" w:sz="4" w:space="0" w:color="auto"/>
                    <w:bottom w:val="single" w:sz="4" w:space="0" w:color="auto"/>
                    <w:right w:val="single" w:sz="4" w:space="0" w:color="auto"/>
                  </w:tcBorders>
                  <w:vAlign w:val="center"/>
                </w:tcPr>
                <w:p w14:paraId="0641D03E" w14:textId="77777777" w:rsidR="00BA294D" w:rsidRDefault="00E53801">
                  <w:pPr>
                    <w:spacing w:after="0"/>
                    <w:jc w:val="center"/>
                    <w:rPr>
                      <w:ins w:id="575" w:author="Huanren Fu (傅煥仁)" w:date="2022-10-13T12:47:00Z"/>
                      <w:rFonts w:ascii="Arial" w:hAnsi="Arial" w:cs="Arial"/>
                      <w:sz w:val="18"/>
                      <w:szCs w:val="18"/>
                      <w:lang w:eastAsia="zh-CN"/>
                    </w:rPr>
                  </w:pPr>
                  <w:ins w:id="576" w:author="Huanren Fu (傅煥仁)" w:date="2022-10-13T12:47: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25DE8635" w14:textId="77777777" w:rsidR="00BA294D" w:rsidRDefault="00E53801">
                  <w:pPr>
                    <w:spacing w:after="0"/>
                    <w:jc w:val="center"/>
                    <w:rPr>
                      <w:ins w:id="577" w:author="Huanren Fu (傅煥仁)" w:date="2022-10-13T12:47:00Z"/>
                      <w:rFonts w:ascii="Arial" w:hAnsi="Arial" w:cs="Arial"/>
                      <w:sz w:val="18"/>
                      <w:szCs w:val="18"/>
                      <w:lang w:eastAsia="zh-CN"/>
                    </w:rPr>
                  </w:pPr>
                  <w:ins w:id="578" w:author="Huanren Fu (傅煥仁)" w:date="2022-10-13T12:47: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CF751F" w14:textId="77777777" w:rsidR="00BA294D" w:rsidRDefault="00E53801">
                  <w:pPr>
                    <w:spacing w:after="0"/>
                    <w:jc w:val="center"/>
                    <w:rPr>
                      <w:ins w:id="579" w:author="Huanren Fu (傅煥仁)" w:date="2022-10-13T12:47:00Z"/>
                      <w:rFonts w:ascii="Arial" w:hAnsi="Arial" w:cs="Arial"/>
                      <w:bCs/>
                      <w:sz w:val="18"/>
                      <w:szCs w:val="18"/>
                      <w:lang w:eastAsia="zh-CN"/>
                    </w:rPr>
                  </w:pPr>
                  <w:ins w:id="580" w:author="Huanren Fu (傅煥仁)" w:date="2022-10-13T12:47:00Z">
                    <w:r>
                      <w:rPr>
                        <w:rFonts w:ascii="Arial" w:hAnsi="Arial" w:cs="Arial"/>
                        <w:bCs/>
                        <w:sz w:val="18"/>
                        <w:szCs w:val="18"/>
                        <w:lang w:eastAsia="zh-CN"/>
                      </w:rPr>
                      <w:t>2360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CD0640" w14:textId="77777777" w:rsidR="00BA294D" w:rsidRDefault="00E53801">
                  <w:pPr>
                    <w:spacing w:after="0"/>
                    <w:jc w:val="center"/>
                    <w:rPr>
                      <w:ins w:id="581" w:author="Huanren Fu (傅煥仁)" w:date="2022-10-13T12:47:00Z"/>
                      <w:rFonts w:ascii="Arial" w:hAnsi="Arial" w:cs="Arial"/>
                      <w:bCs/>
                      <w:sz w:val="18"/>
                      <w:szCs w:val="18"/>
                      <w:lang w:eastAsia="zh-CN"/>
                    </w:rPr>
                  </w:pPr>
                  <w:ins w:id="582" w:author="Huanren Fu (傅煥仁)" w:date="2022-10-13T12:47: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5756C84" w14:textId="77777777" w:rsidR="00BA294D" w:rsidRDefault="00E53801">
                  <w:pPr>
                    <w:spacing w:after="0"/>
                    <w:jc w:val="center"/>
                    <w:rPr>
                      <w:ins w:id="583" w:author="Huanren Fu (傅煥仁)" w:date="2022-10-13T12:47:00Z"/>
                      <w:rFonts w:ascii="Arial" w:hAnsi="Arial" w:cs="Arial"/>
                      <w:bCs/>
                      <w:sz w:val="18"/>
                      <w:szCs w:val="18"/>
                      <w:lang w:eastAsia="zh-CN"/>
                    </w:rPr>
                  </w:pPr>
                  <w:ins w:id="584" w:author="Huanren Fu (傅煥仁)" w:date="2022-10-13T12:47: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D0BE53" w14:textId="77777777" w:rsidR="00BA294D" w:rsidRDefault="00E53801">
                  <w:pPr>
                    <w:spacing w:after="0"/>
                    <w:jc w:val="center"/>
                    <w:rPr>
                      <w:ins w:id="585" w:author="Huanren Fu (傅煥仁)" w:date="2022-10-13T12:47:00Z"/>
                      <w:rFonts w:ascii="Arial" w:hAnsi="Arial" w:cs="Arial"/>
                      <w:bCs/>
                      <w:sz w:val="18"/>
                      <w:szCs w:val="18"/>
                      <w:lang w:eastAsia="zh-CN"/>
                    </w:rPr>
                  </w:pPr>
                  <w:ins w:id="586" w:author="Huanren Fu (傅煥仁)" w:date="2022-10-13T12:47: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7223CBB" w14:textId="77777777" w:rsidR="00BA294D" w:rsidRDefault="00E53801">
                  <w:pPr>
                    <w:spacing w:after="0"/>
                    <w:jc w:val="center"/>
                    <w:rPr>
                      <w:ins w:id="587" w:author="Huanren Fu (傅煥仁)" w:date="2022-10-13T12:47:00Z"/>
                      <w:rFonts w:ascii="Arial" w:hAnsi="Arial" w:cs="Arial"/>
                      <w:bCs/>
                      <w:sz w:val="18"/>
                      <w:szCs w:val="18"/>
                      <w:lang w:eastAsia="zh-CN"/>
                    </w:rPr>
                  </w:pPr>
                  <w:ins w:id="588" w:author="Huanren Fu (傅煥仁)" w:date="2022-10-13T12:47:00Z">
                    <w:r>
                      <w:rPr>
                        <w:rFonts w:ascii="Arial" w:hAnsi="Arial" w:cs="Arial"/>
                        <w:bCs/>
                        <w:sz w:val="18"/>
                        <w:szCs w:val="18"/>
                        <w:lang w:eastAsia="zh-CN"/>
                      </w:rPr>
                      <w:t>2550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80D62E" w14:textId="77777777" w:rsidR="00BA294D" w:rsidRDefault="00E53801">
                  <w:pPr>
                    <w:spacing w:after="0"/>
                    <w:jc w:val="center"/>
                    <w:rPr>
                      <w:ins w:id="589" w:author="Huanren Fu (傅煥仁)" w:date="2022-10-13T12:47:00Z"/>
                      <w:rFonts w:ascii="Arial" w:hAnsi="Arial" w:cs="Arial"/>
                      <w:color w:val="000000"/>
                      <w:sz w:val="18"/>
                      <w:szCs w:val="18"/>
                      <w:lang w:eastAsia="zh-CN"/>
                    </w:rPr>
                  </w:pPr>
                  <w:ins w:id="590" w:author="Huanren Fu (傅煥仁)" w:date="2022-10-13T12:47: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A5937B" w14:textId="77777777" w:rsidR="00BA294D" w:rsidRDefault="00E53801">
                  <w:pPr>
                    <w:spacing w:after="0"/>
                    <w:jc w:val="center"/>
                    <w:rPr>
                      <w:ins w:id="591" w:author="Huanren Fu (傅煥仁)" w:date="2022-10-13T12:47:00Z"/>
                      <w:rFonts w:ascii="Arial" w:hAnsi="Arial" w:cs="Arial"/>
                      <w:bCs/>
                      <w:color w:val="000000"/>
                      <w:sz w:val="18"/>
                      <w:szCs w:val="18"/>
                      <w:lang w:eastAsia="zh-CN"/>
                    </w:rPr>
                  </w:pPr>
                  <w:ins w:id="592" w:author="Huanren Fu (傅煥仁)" w:date="2022-10-13T12:47:00Z">
                    <w:r>
                      <w:rPr>
                        <w:rFonts w:ascii="Arial" w:hAnsi="Arial" w:cs="Arial"/>
                        <w:bCs/>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7F179764" w14:textId="77777777" w:rsidR="00BA294D" w:rsidRDefault="00E53801">
                  <w:pPr>
                    <w:spacing w:after="0"/>
                    <w:jc w:val="center"/>
                    <w:rPr>
                      <w:ins w:id="593" w:author="Huanren Fu (傅煥仁)" w:date="2022-10-13T12:47:00Z"/>
                      <w:rFonts w:ascii="Arial" w:hAnsi="Arial" w:cs="Arial"/>
                      <w:bCs/>
                      <w:color w:val="000000"/>
                      <w:sz w:val="18"/>
                      <w:szCs w:val="18"/>
                      <w:lang w:eastAsia="zh-CN"/>
                    </w:rPr>
                  </w:pPr>
                  <w:ins w:id="594" w:author="Huanren Fu (傅煥仁)" w:date="2022-10-13T12:47:00Z">
                    <w:r>
                      <w:rPr>
                        <w:rFonts w:ascii="Arial" w:hAnsi="Arial" w:cs="Arial"/>
                        <w:bCs/>
                        <w:color w:val="000000"/>
                        <w:sz w:val="18"/>
                        <w:szCs w:val="18"/>
                        <w:lang w:eastAsia="zh-CN"/>
                      </w:rPr>
                      <w:t>ACLR2</w:t>
                    </w:r>
                  </w:ins>
                </w:p>
              </w:tc>
            </w:tr>
            <w:tr w:rsidR="00BA294D" w14:paraId="5080AFCF" w14:textId="77777777">
              <w:trPr>
                <w:trHeight w:val="300"/>
                <w:jc w:val="center"/>
                <w:ins w:id="595" w:author="Huanren Fu (傅煥仁)" w:date="2022-10-13T12:48:00Z"/>
              </w:trPr>
              <w:tc>
                <w:tcPr>
                  <w:tcW w:w="0" w:type="auto"/>
                  <w:tcBorders>
                    <w:top w:val="single" w:sz="4" w:space="0" w:color="auto"/>
                    <w:left w:val="single" w:sz="4" w:space="0" w:color="auto"/>
                    <w:bottom w:val="single" w:sz="4" w:space="0" w:color="auto"/>
                    <w:right w:val="single" w:sz="4" w:space="0" w:color="auto"/>
                  </w:tcBorders>
                  <w:vAlign w:val="center"/>
                </w:tcPr>
                <w:p w14:paraId="7A6C1A4A" w14:textId="77777777" w:rsidR="00BA294D" w:rsidRDefault="00E53801">
                  <w:pPr>
                    <w:spacing w:after="0"/>
                    <w:jc w:val="center"/>
                    <w:rPr>
                      <w:ins w:id="596" w:author="Huanren Fu (傅煥仁)" w:date="2022-10-13T12:48:00Z"/>
                      <w:rFonts w:ascii="Arial" w:hAnsi="Arial" w:cs="Arial"/>
                      <w:sz w:val="18"/>
                      <w:szCs w:val="18"/>
                      <w:lang w:eastAsia="zh-CN"/>
                    </w:rPr>
                  </w:pPr>
                  <w:ins w:id="597" w:author="Huanren Fu (傅煥仁)" w:date="2022-10-13T12:4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03977EE" w14:textId="77777777" w:rsidR="00BA294D" w:rsidRDefault="00E53801">
                  <w:pPr>
                    <w:spacing w:after="0"/>
                    <w:jc w:val="center"/>
                    <w:rPr>
                      <w:ins w:id="598" w:author="Huanren Fu (傅煥仁)" w:date="2022-10-13T12:48:00Z"/>
                      <w:rFonts w:ascii="Arial" w:hAnsi="Arial" w:cs="Arial"/>
                      <w:sz w:val="18"/>
                      <w:szCs w:val="18"/>
                      <w:lang w:eastAsia="zh-CN"/>
                    </w:rPr>
                  </w:pPr>
                  <w:ins w:id="599" w:author="Huanren Fu (傅煥仁)" w:date="2022-10-13T12:48: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BAA06E" w14:textId="77777777" w:rsidR="00BA294D" w:rsidRDefault="00E53801">
                  <w:pPr>
                    <w:spacing w:after="0"/>
                    <w:jc w:val="center"/>
                    <w:rPr>
                      <w:ins w:id="600" w:author="Huanren Fu (傅煥仁)" w:date="2022-10-13T12:48:00Z"/>
                      <w:rFonts w:ascii="Arial" w:hAnsi="Arial" w:cs="Arial"/>
                      <w:bCs/>
                      <w:sz w:val="18"/>
                      <w:szCs w:val="18"/>
                      <w:lang w:eastAsia="zh-CN"/>
                    </w:rPr>
                  </w:pPr>
                  <w:ins w:id="601" w:author="Huanren Fu (傅煥仁)" w:date="2022-10-13T12:48:00Z">
                    <w:r>
                      <w:rPr>
                        <w:rFonts w:ascii="Arial" w:hAnsi="Arial" w:cs="Arial"/>
                        <w:bCs/>
                        <w:sz w:val="18"/>
                        <w:szCs w:val="18"/>
                        <w:lang w:eastAsia="zh-CN"/>
                      </w:rPr>
                      <w:t>2</w:t>
                    </w:r>
                  </w:ins>
                  <w:ins w:id="602" w:author="Huanren Fu (傅煥仁)" w:date="2022-10-13T12:49:00Z">
                    <w:r>
                      <w:rPr>
                        <w:rFonts w:ascii="Arial" w:hAnsi="Arial" w:cs="Arial"/>
                        <w:bCs/>
                        <w:sz w:val="18"/>
                        <w:szCs w:val="18"/>
                        <w:lang w:eastAsia="zh-CN"/>
                      </w:rPr>
                      <w:t>536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A973EE" w14:textId="77777777" w:rsidR="00BA294D" w:rsidRDefault="00E53801">
                  <w:pPr>
                    <w:spacing w:after="0"/>
                    <w:jc w:val="center"/>
                    <w:rPr>
                      <w:ins w:id="603" w:author="Huanren Fu (傅煥仁)" w:date="2022-10-13T12:48:00Z"/>
                      <w:rFonts w:ascii="Arial" w:hAnsi="Arial" w:cs="Arial"/>
                      <w:bCs/>
                      <w:sz w:val="18"/>
                      <w:szCs w:val="18"/>
                      <w:lang w:eastAsia="zh-CN"/>
                    </w:rPr>
                  </w:pPr>
                  <w:ins w:id="604" w:author="Huanren Fu (傅煥仁)" w:date="2022-10-13T12:48: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8D12E60" w14:textId="77777777" w:rsidR="00BA294D" w:rsidRDefault="00E53801">
                  <w:pPr>
                    <w:spacing w:after="0"/>
                    <w:jc w:val="center"/>
                    <w:rPr>
                      <w:ins w:id="605" w:author="Huanren Fu (傅煥仁)" w:date="2022-10-13T12:48:00Z"/>
                      <w:rFonts w:ascii="Arial" w:hAnsi="Arial" w:cs="Arial"/>
                      <w:bCs/>
                      <w:sz w:val="18"/>
                      <w:szCs w:val="18"/>
                      <w:lang w:eastAsia="zh-CN"/>
                    </w:rPr>
                  </w:pPr>
                  <w:ins w:id="606" w:author="Huanren Fu (傅煥仁)" w:date="2022-10-13T12:48: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ED0C90" w14:textId="77777777" w:rsidR="00BA294D" w:rsidRDefault="00E53801">
                  <w:pPr>
                    <w:spacing w:after="0"/>
                    <w:jc w:val="center"/>
                    <w:rPr>
                      <w:ins w:id="607" w:author="Huanren Fu (傅煥仁)" w:date="2022-10-13T12:48:00Z"/>
                      <w:rFonts w:ascii="Arial" w:hAnsi="Arial" w:cs="Arial"/>
                      <w:bCs/>
                      <w:sz w:val="18"/>
                      <w:szCs w:val="18"/>
                      <w:lang w:eastAsia="zh-CN"/>
                    </w:rPr>
                  </w:pPr>
                  <w:ins w:id="608" w:author="Huanren Fu (傅煥仁)" w:date="2022-10-13T12:48: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007DB8A" w14:textId="77777777" w:rsidR="00BA294D" w:rsidRDefault="00E53801">
                  <w:pPr>
                    <w:spacing w:after="0"/>
                    <w:jc w:val="center"/>
                    <w:rPr>
                      <w:ins w:id="609" w:author="Huanren Fu (傅煥仁)" w:date="2022-10-13T12:48:00Z"/>
                      <w:rFonts w:ascii="Arial" w:hAnsi="Arial" w:cs="Arial"/>
                      <w:bCs/>
                      <w:sz w:val="18"/>
                      <w:szCs w:val="18"/>
                      <w:lang w:eastAsia="zh-CN"/>
                    </w:rPr>
                  </w:pPr>
                  <w:ins w:id="610" w:author="Huanren Fu (傅煥仁)" w:date="2022-10-13T12:48:00Z">
                    <w:r>
                      <w:rPr>
                        <w:rFonts w:ascii="Arial" w:hAnsi="Arial" w:cs="Arial"/>
                        <w:bCs/>
                        <w:sz w:val="18"/>
                        <w:szCs w:val="18"/>
                        <w:lang w:eastAsia="zh-CN"/>
                      </w:rPr>
                      <w:t>2</w:t>
                    </w:r>
                  </w:ins>
                  <w:ins w:id="611" w:author="Huanren Fu (傅煥仁)" w:date="2022-10-13T12:56:00Z">
                    <w:r>
                      <w:rPr>
                        <w:rFonts w:ascii="Arial" w:hAnsi="Arial" w:cs="Arial"/>
                        <w:bCs/>
                        <w:sz w:val="18"/>
                        <w:szCs w:val="18"/>
                        <w:lang w:eastAsia="zh-CN"/>
                      </w:rPr>
                      <w:t>39</w:t>
                    </w:r>
                  </w:ins>
                  <w:ins w:id="612" w:author="Huanren Fu (傅煥仁)" w:date="2022-10-13T12:48: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7DEDE9" w14:textId="77777777" w:rsidR="00BA294D" w:rsidRDefault="00E53801">
                  <w:pPr>
                    <w:spacing w:after="0"/>
                    <w:jc w:val="center"/>
                    <w:rPr>
                      <w:ins w:id="613" w:author="Huanren Fu (傅煥仁)" w:date="2022-10-13T12:48:00Z"/>
                      <w:rFonts w:ascii="Arial" w:hAnsi="Arial" w:cs="Arial"/>
                      <w:color w:val="000000"/>
                      <w:sz w:val="18"/>
                      <w:szCs w:val="18"/>
                      <w:lang w:eastAsia="zh-CN"/>
                    </w:rPr>
                  </w:pPr>
                  <w:ins w:id="614" w:author="Huanren Fu (傅煥仁)" w:date="2022-10-13T12:4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1CE701" w14:textId="77777777" w:rsidR="00BA294D" w:rsidRDefault="00E53801">
                  <w:pPr>
                    <w:spacing w:after="0"/>
                    <w:jc w:val="center"/>
                    <w:rPr>
                      <w:ins w:id="615" w:author="Huanren Fu (傅煥仁)" w:date="2022-10-13T12:48:00Z"/>
                      <w:rFonts w:ascii="Arial" w:hAnsi="Arial" w:cs="Arial"/>
                      <w:bCs/>
                      <w:color w:val="000000"/>
                      <w:sz w:val="18"/>
                      <w:szCs w:val="18"/>
                      <w:lang w:eastAsia="zh-CN"/>
                    </w:rPr>
                  </w:pPr>
                  <w:ins w:id="616" w:author="Huanren Fu (傅煥仁)" w:date="2022-10-13T12:48:00Z">
                    <w:r>
                      <w:rPr>
                        <w:rFonts w:ascii="Arial" w:hAnsi="Arial" w:cs="Arial"/>
                        <w:bCs/>
                        <w:color w:val="000000"/>
                        <w:sz w:val="18"/>
                        <w:szCs w:val="18"/>
                        <w:lang w:eastAsia="zh-CN"/>
                      </w:rPr>
                      <w:t>25.7</w:t>
                    </w:r>
                  </w:ins>
                </w:p>
              </w:tc>
              <w:tc>
                <w:tcPr>
                  <w:tcW w:w="0" w:type="auto"/>
                  <w:tcBorders>
                    <w:top w:val="single" w:sz="4" w:space="0" w:color="auto"/>
                    <w:left w:val="single" w:sz="4" w:space="0" w:color="auto"/>
                    <w:bottom w:val="single" w:sz="4" w:space="0" w:color="auto"/>
                    <w:right w:val="single" w:sz="4" w:space="0" w:color="auto"/>
                  </w:tcBorders>
                  <w:vAlign w:val="center"/>
                </w:tcPr>
                <w:p w14:paraId="49D6CCEE" w14:textId="77777777" w:rsidR="00BA294D" w:rsidRDefault="00E53801">
                  <w:pPr>
                    <w:spacing w:after="0"/>
                    <w:jc w:val="center"/>
                    <w:rPr>
                      <w:ins w:id="617" w:author="Huanren Fu (傅煥仁)" w:date="2022-10-13T12:48:00Z"/>
                      <w:rFonts w:ascii="Arial" w:hAnsi="Arial" w:cs="Arial"/>
                      <w:bCs/>
                      <w:color w:val="000000"/>
                      <w:sz w:val="18"/>
                      <w:szCs w:val="18"/>
                      <w:lang w:eastAsia="zh-CN"/>
                    </w:rPr>
                  </w:pPr>
                  <w:ins w:id="618" w:author="Huanren Fu (傅煥仁)" w:date="2022-10-13T12:48:00Z">
                    <w:r>
                      <w:rPr>
                        <w:rFonts w:ascii="Arial" w:hAnsi="Arial" w:cs="Arial"/>
                        <w:bCs/>
                        <w:color w:val="000000"/>
                        <w:sz w:val="18"/>
                        <w:szCs w:val="18"/>
                        <w:lang w:eastAsia="zh-CN"/>
                      </w:rPr>
                      <w:t>ACLR2</w:t>
                    </w:r>
                  </w:ins>
                </w:p>
              </w:tc>
            </w:tr>
            <w:tr w:rsidR="00BA294D" w14:paraId="5EA56627" w14:textId="77777777">
              <w:trPr>
                <w:trHeight w:val="300"/>
                <w:jc w:val="center"/>
                <w:ins w:id="619" w:author="Huanren Fu (傅煥仁)" w:date="2022-10-13T12:48:00Z"/>
              </w:trPr>
              <w:tc>
                <w:tcPr>
                  <w:tcW w:w="0" w:type="auto"/>
                  <w:tcBorders>
                    <w:top w:val="single" w:sz="4" w:space="0" w:color="auto"/>
                    <w:left w:val="single" w:sz="4" w:space="0" w:color="auto"/>
                    <w:bottom w:val="single" w:sz="4" w:space="0" w:color="auto"/>
                    <w:right w:val="single" w:sz="4" w:space="0" w:color="auto"/>
                  </w:tcBorders>
                  <w:vAlign w:val="center"/>
                </w:tcPr>
                <w:p w14:paraId="73E580DF" w14:textId="77777777" w:rsidR="00BA294D" w:rsidRDefault="00E53801">
                  <w:pPr>
                    <w:spacing w:after="0"/>
                    <w:jc w:val="center"/>
                    <w:rPr>
                      <w:ins w:id="620" w:author="Huanren Fu (傅煥仁)" w:date="2022-10-13T12:48:00Z"/>
                      <w:rFonts w:ascii="Arial" w:hAnsi="Arial" w:cs="Arial"/>
                      <w:sz w:val="18"/>
                      <w:szCs w:val="18"/>
                      <w:lang w:eastAsia="zh-CN"/>
                    </w:rPr>
                  </w:pPr>
                  <w:ins w:id="621" w:author="Huanren Fu (傅煥仁)" w:date="2022-10-13T12:4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68DE1B3" w14:textId="77777777" w:rsidR="00BA294D" w:rsidRDefault="00E53801">
                  <w:pPr>
                    <w:spacing w:after="0"/>
                    <w:jc w:val="center"/>
                    <w:rPr>
                      <w:ins w:id="622" w:author="Huanren Fu (傅煥仁)" w:date="2022-10-13T12:48:00Z"/>
                      <w:rFonts w:ascii="Arial" w:hAnsi="Arial" w:cs="Arial"/>
                      <w:sz w:val="18"/>
                      <w:szCs w:val="18"/>
                      <w:lang w:eastAsia="zh-CN"/>
                    </w:rPr>
                  </w:pPr>
                  <w:ins w:id="623" w:author="Huanren Fu (傅煥仁)" w:date="2022-10-13T12:48: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185F14" w14:textId="77777777" w:rsidR="00BA294D" w:rsidRDefault="00E53801">
                  <w:pPr>
                    <w:spacing w:after="0"/>
                    <w:jc w:val="center"/>
                    <w:rPr>
                      <w:ins w:id="624" w:author="Huanren Fu (傅煥仁)" w:date="2022-10-13T12:48:00Z"/>
                      <w:rFonts w:ascii="Arial" w:hAnsi="Arial" w:cs="Arial"/>
                      <w:bCs/>
                      <w:sz w:val="18"/>
                      <w:szCs w:val="18"/>
                      <w:lang w:eastAsia="zh-CN"/>
                    </w:rPr>
                  </w:pPr>
                  <w:ins w:id="625" w:author="Huanren Fu (傅煥仁)" w:date="2022-10-13T12:48:00Z">
                    <w:r>
                      <w:rPr>
                        <w:rFonts w:ascii="Arial" w:hAnsi="Arial" w:cs="Arial"/>
                        <w:bCs/>
                        <w:sz w:val="18"/>
                        <w:szCs w:val="18"/>
                        <w:lang w:eastAsia="zh-CN"/>
                      </w:rPr>
                      <w:t>2</w:t>
                    </w:r>
                  </w:ins>
                  <w:ins w:id="626" w:author="Huanren Fu (傅煥仁)" w:date="2022-10-13T12:49:00Z">
                    <w:r>
                      <w:rPr>
                        <w:rFonts w:ascii="Arial" w:hAnsi="Arial" w:cs="Arial"/>
                        <w:bCs/>
                        <w:sz w:val="18"/>
                        <w:szCs w:val="18"/>
                        <w:lang w:eastAsia="zh-CN"/>
                      </w:rPr>
                      <w:t>536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044DF1" w14:textId="77777777" w:rsidR="00BA294D" w:rsidRDefault="00E53801">
                  <w:pPr>
                    <w:spacing w:after="0"/>
                    <w:jc w:val="center"/>
                    <w:rPr>
                      <w:ins w:id="627" w:author="Huanren Fu (傅煥仁)" w:date="2022-10-13T12:48:00Z"/>
                      <w:rFonts w:ascii="Arial" w:hAnsi="Arial" w:cs="Arial"/>
                      <w:bCs/>
                      <w:sz w:val="18"/>
                      <w:szCs w:val="18"/>
                      <w:lang w:eastAsia="zh-CN"/>
                    </w:rPr>
                  </w:pPr>
                  <w:ins w:id="628" w:author="Huanren Fu (傅煥仁)" w:date="2022-10-13T12:48: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62F01EC" w14:textId="77777777" w:rsidR="00BA294D" w:rsidRDefault="00E53801">
                  <w:pPr>
                    <w:spacing w:after="0"/>
                    <w:jc w:val="center"/>
                    <w:rPr>
                      <w:ins w:id="629" w:author="Huanren Fu (傅煥仁)" w:date="2022-10-13T12:48:00Z"/>
                      <w:rFonts w:ascii="Arial" w:hAnsi="Arial" w:cs="Arial"/>
                      <w:bCs/>
                      <w:sz w:val="18"/>
                      <w:szCs w:val="18"/>
                      <w:lang w:eastAsia="zh-CN"/>
                    </w:rPr>
                  </w:pPr>
                  <w:ins w:id="630" w:author="Huanren Fu (傅煥仁)" w:date="2022-10-13T12:48: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699FBD" w14:textId="77777777" w:rsidR="00BA294D" w:rsidRDefault="00E53801">
                  <w:pPr>
                    <w:spacing w:after="0"/>
                    <w:jc w:val="center"/>
                    <w:rPr>
                      <w:ins w:id="631" w:author="Huanren Fu (傅煥仁)" w:date="2022-10-13T12:48:00Z"/>
                      <w:rFonts w:ascii="Arial" w:hAnsi="Arial" w:cs="Arial"/>
                      <w:bCs/>
                      <w:sz w:val="18"/>
                      <w:szCs w:val="18"/>
                      <w:lang w:eastAsia="zh-CN"/>
                    </w:rPr>
                  </w:pPr>
                  <w:ins w:id="632" w:author="Huanren Fu (傅煥仁)" w:date="2022-10-13T12:48: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321E9CE" w14:textId="77777777" w:rsidR="00BA294D" w:rsidRDefault="00E53801">
                  <w:pPr>
                    <w:spacing w:after="0"/>
                    <w:jc w:val="center"/>
                    <w:rPr>
                      <w:ins w:id="633" w:author="Huanren Fu (傅煥仁)" w:date="2022-10-13T12:48:00Z"/>
                      <w:rFonts w:ascii="Arial" w:hAnsi="Arial" w:cs="Arial"/>
                      <w:bCs/>
                      <w:sz w:val="18"/>
                      <w:szCs w:val="18"/>
                      <w:lang w:eastAsia="zh-CN"/>
                    </w:rPr>
                  </w:pPr>
                  <w:ins w:id="634" w:author="Huanren Fu (傅煥仁)" w:date="2022-10-13T12:48:00Z">
                    <w:r>
                      <w:rPr>
                        <w:rFonts w:ascii="Arial" w:hAnsi="Arial" w:cs="Arial"/>
                        <w:bCs/>
                        <w:sz w:val="18"/>
                        <w:szCs w:val="18"/>
                        <w:lang w:eastAsia="zh-CN"/>
                      </w:rPr>
                      <w:t>2</w:t>
                    </w:r>
                  </w:ins>
                  <w:ins w:id="635" w:author="Huanren Fu (傅煥仁)" w:date="2022-10-13T12:57:00Z">
                    <w:r>
                      <w:rPr>
                        <w:rFonts w:ascii="Arial" w:hAnsi="Arial" w:cs="Arial"/>
                        <w:bCs/>
                        <w:sz w:val="18"/>
                        <w:szCs w:val="18"/>
                        <w:lang w:eastAsia="zh-CN"/>
                      </w:rPr>
                      <w:t>3</w:t>
                    </w:r>
                  </w:ins>
                  <w:ins w:id="636" w:author="Huanren Fu (傅煥仁)" w:date="2022-10-13T12:48:00Z">
                    <w:r>
                      <w:rPr>
                        <w:rFonts w:ascii="Arial" w:hAnsi="Arial" w:cs="Arial"/>
                        <w:bCs/>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135D00" w14:textId="77777777" w:rsidR="00BA294D" w:rsidRDefault="00E53801">
                  <w:pPr>
                    <w:spacing w:after="0"/>
                    <w:jc w:val="center"/>
                    <w:rPr>
                      <w:ins w:id="637" w:author="Huanren Fu (傅煥仁)" w:date="2022-10-13T12:48:00Z"/>
                      <w:rFonts w:ascii="Arial" w:hAnsi="Arial" w:cs="Arial"/>
                      <w:color w:val="000000"/>
                      <w:sz w:val="18"/>
                      <w:szCs w:val="18"/>
                      <w:lang w:eastAsia="zh-CN"/>
                    </w:rPr>
                  </w:pPr>
                  <w:ins w:id="638" w:author="Huanren Fu (傅煥仁)" w:date="2022-10-13T12:48: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E3A8B0" w14:textId="77777777" w:rsidR="00BA294D" w:rsidRDefault="00E53801">
                  <w:pPr>
                    <w:spacing w:after="0"/>
                    <w:jc w:val="center"/>
                    <w:rPr>
                      <w:ins w:id="639" w:author="Huanren Fu (傅煥仁)" w:date="2022-10-13T12:48:00Z"/>
                      <w:rFonts w:ascii="Arial" w:hAnsi="Arial" w:cs="Arial"/>
                      <w:bCs/>
                      <w:color w:val="000000"/>
                      <w:sz w:val="18"/>
                      <w:szCs w:val="18"/>
                      <w:lang w:eastAsia="zh-CN"/>
                    </w:rPr>
                  </w:pPr>
                  <w:ins w:id="640" w:author="Huanren Fu (傅煥仁)" w:date="2022-10-13T12:48: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64CB19B0" w14:textId="77777777" w:rsidR="00BA294D" w:rsidRDefault="00E53801">
                  <w:pPr>
                    <w:spacing w:after="0"/>
                    <w:jc w:val="center"/>
                    <w:rPr>
                      <w:ins w:id="641" w:author="Huanren Fu (傅煥仁)" w:date="2022-10-13T12:48:00Z"/>
                      <w:rFonts w:ascii="Arial" w:hAnsi="Arial" w:cs="Arial"/>
                      <w:bCs/>
                      <w:color w:val="000000"/>
                      <w:sz w:val="18"/>
                      <w:szCs w:val="18"/>
                      <w:lang w:eastAsia="zh-CN"/>
                    </w:rPr>
                  </w:pPr>
                  <w:ins w:id="642" w:author="Huanren Fu (傅煥仁)" w:date="2022-10-13T12:48:00Z">
                    <w:r>
                      <w:rPr>
                        <w:rFonts w:ascii="Arial" w:hAnsi="Arial" w:cs="Arial"/>
                        <w:bCs/>
                        <w:color w:val="000000"/>
                        <w:sz w:val="18"/>
                        <w:szCs w:val="18"/>
                        <w:lang w:eastAsia="zh-CN"/>
                      </w:rPr>
                      <w:t>ACLR2</w:t>
                    </w:r>
                  </w:ins>
                </w:p>
              </w:tc>
            </w:tr>
            <w:tr w:rsidR="00BA294D" w14:paraId="40126002" w14:textId="77777777">
              <w:trPr>
                <w:trHeight w:val="297"/>
                <w:jc w:val="center"/>
                <w:ins w:id="643" w:author="Huanren Fu (傅煥仁)" w:date="2022-10-13T12:47: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0A4CD19E" w14:textId="77777777" w:rsidR="00BA294D" w:rsidRDefault="00BA294D">
                  <w:pPr>
                    <w:rPr>
                      <w:ins w:id="644" w:author="Huanren Fu (傅煥仁)" w:date="2022-10-13T12:47:00Z"/>
                      <w:rFonts w:ascii="Arial" w:hAnsi="Arial" w:cs="Arial"/>
                      <w:bCs/>
                      <w:color w:val="000000"/>
                      <w:sz w:val="18"/>
                      <w:szCs w:val="18"/>
                      <w:lang w:eastAsia="zh-CN"/>
                    </w:rPr>
                  </w:pPr>
                </w:p>
              </w:tc>
            </w:tr>
          </w:tbl>
          <w:p w14:paraId="1BF9FCC1" w14:textId="77777777" w:rsidR="00BA294D" w:rsidRPr="00BA294D" w:rsidRDefault="00BA294D">
            <w:pPr>
              <w:spacing w:after="120"/>
              <w:rPr>
                <w:ins w:id="645" w:author="Huanren Fu (傅煥仁)" w:date="2022-10-13T12:42:00Z"/>
                <w:rFonts w:eastAsia="PMingLiU"/>
                <w:color w:val="0070C0"/>
                <w:lang w:val="en-US" w:eastAsia="zh-TW"/>
                <w:rPrChange w:id="646" w:author="Huanren Fu (傅煥仁)" w:date="2022-10-13T12:47:00Z">
                  <w:rPr>
                    <w:ins w:id="647" w:author="Huanren Fu (傅煥仁)" w:date="2022-10-13T12:42:00Z"/>
                    <w:rFonts w:eastAsiaTheme="minorEastAsia"/>
                    <w:color w:val="0070C0"/>
                    <w:lang w:val="en-US" w:eastAsia="zh-CN"/>
                  </w:rPr>
                </w:rPrChange>
              </w:rPr>
            </w:pPr>
          </w:p>
        </w:tc>
      </w:tr>
      <w:tr w:rsidR="00BA294D" w14:paraId="1BE04880" w14:textId="77777777">
        <w:trPr>
          <w:ins w:id="648" w:author="Apple" w:date="2022-10-13T08:33:00Z"/>
        </w:trPr>
        <w:tc>
          <w:tcPr>
            <w:tcW w:w="1236" w:type="dxa"/>
          </w:tcPr>
          <w:p w14:paraId="3123920C" w14:textId="77777777" w:rsidR="00BA294D" w:rsidRDefault="00E53801">
            <w:pPr>
              <w:spacing w:after="120"/>
              <w:rPr>
                <w:ins w:id="649" w:author="Apple" w:date="2022-10-13T08:33:00Z"/>
                <w:rFonts w:eastAsia="PMingLiU"/>
                <w:color w:val="0070C0"/>
                <w:lang w:val="en-US" w:eastAsia="zh-TW"/>
              </w:rPr>
            </w:pPr>
            <w:ins w:id="650" w:author="Apple" w:date="2022-10-13T08:33:00Z">
              <w:r>
                <w:rPr>
                  <w:rFonts w:eastAsia="PMingLiU"/>
                  <w:color w:val="0070C0"/>
                  <w:lang w:val="en-US" w:eastAsia="zh-TW"/>
                </w:rPr>
                <w:t>Apple</w:t>
              </w:r>
            </w:ins>
          </w:p>
        </w:tc>
        <w:tc>
          <w:tcPr>
            <w:tcW w:w="8395" w:type="dxa"/>
          </w:tcPr>
          <w:p w14:paraId="3CA699DF" w14:textId="77777777" w:rsidR="00BA294D" w:rsidRDefault="00E53801">
            <w:pPr>
              <w:spacing w:after="120"/>
              <w:rPr>
                <w:ins w:id="651" w:author="Apple" w:date="2022-10-13T08:33:00Z"/>
                <w:rFonts w:eastAsia="PMingLiU"/>
                <w:color w:val="0070C0"/>
                <w:lang w:eastAsia="zh-TW"/>
              </w:rPr>
            </w:pPr>
            <w:ins w:id="652" w:author="Apple" w:date="2022-10-13T08:33:00Z">
              <w:r>
                <w:rPr>
                  <w:rFonts w:eastAsia="PMingLiU"/>
                  <w:color w:val="0070C0"/>
                  <w:lang w:val="en-US" w:eastAsia="zh-TW"/>
                </w:rPr>
                <w:t xml:space="preserve">We would like to ask for clarification on why </w:t>
              </w:r>
              <w:proofErr w:type="spellStart"/>
              <w:r>
                <w:rPr>
                  <w:rFonts w:eastAsia="PMingLiU"/>
                  <w:color w:val="0070C0"/>
                  <w:lang w:eastAsia="zh-TW"/>
                </w:rPr>
                <w:t>Δ</w:t>
              </w:r>
              <w:proofErr w:type="gramStart"/>
              <w:r>
                <w:rPr>
                  <w:rFonts w:eastAsia="PMingLiU"/>
                  <w:color w:val="0070C0"/>
                  <w:lang w:eastAsia="zh-TW"/>
                </w:rPr>
                <w:t>TIB,c</w:t>
              </w:r>
              <w:proofErr w:type="spellEnd"/>
              <w:proofErr w:type="gramEnd"/>
              <w:r>
                <w:rPr>
                  <w:rFonts w:eastAsia="PMingLiU"/>
                  <w:color w:val="0070C0"/>
                  <w:lang w:eastAsia="zh-TW"/>
                </w:rPr>
                <w:t xml:space="preserve"> values are 0.5dB for simultaneous Rx/Tx but 0dB for non-simultaneous Rx/Tx as the latter one demands to use different filter with stronger out-of-band suppression. The </w:t>
              </w:r>
              <w:proofErr w:type="spellStart"/>
              <w:r>
                <w:rPr>
                  <w:rFonts w:eastAsia="PMingLiU"/>
                  <w:color w:val="0070C0"/>
                  <w:lang w:eastAsia="zh-TW"/>
                </w:rPr>
                <w:t>Δ</w:t>
              </w:r>
              <w:proofErr w:type="gramStart"/>
              <w:r>
                <w:rPr>
                  <w:rFonts w:eastAsia="PMingLiU"/>
                  <w:color w:val="0070C0"/>
                  <w:lang w:eastAsia="zh-TW"/>
                </w:rPr>
                <w:t>T</w:t>
              </w:r>
              <w:r>
                <w:rPr>
                  <w:rFonts w:eastAsia="PMingLiU"/>
                  <w:color w:val="0070C0"/>
                  <w:vertAlign w:val="subscript"/>
                  <w:lang w:eastAsia="zh-TW"/>
                </w:rPr>
                <w:t>IB,c</w:t>
              </w:r>
              <w:proofErr w:type="spellEnd"/>
              <w:proofErr w:type="gramEnd"/>
              <w:r>
                <w:rPr>
                  <w:rFonts w:eastAsia="PMingLiU"/>
                  <w:color w:val="0070C0"/>
                  <w:lang w:eastAsia="zh-TW"/>
                </w:rPr>
                <w:t xml:space="preserve"> allows degradation in </w:t>
              </w:r>
            </w:ins>
            <w:ins w:id="653" w:author="Apple" w:date="2022-10-13T08:34:00Z">
              <w:r>
                <w:rPr>
                  <w:rFonts w:eastAsia="PMingLiU"/>
                  <w:color w:val="0070C0"/>
                  <w:lang w:eastAsia="zh-TW"/>
                </w:rPr>
                <w:t>Tx path</w:t>
              </w:r>
            </w:ins>
            <w:ins w:id="654" w:author="Apple" w:date="2022-10-13T08:33:00Z">
              <w:r>
                <w:rPr>
                  <w:rFonts w:eastAsia="PMingLiU"/>
                  <w:color w:val="0070C0"/>
                  <w:lang w:eastAsia="zh-TW"/>
                </w:rPr>
                <w:t xml:space="preserve"> e.g. to cover insertion loss from band filter. With non-simultaneous Rx/Tx it is possible to implement very low loss pass-band filter. Those filters have good </w:t>
              </w:r>
              <w:proofErr w:type="spellStart"/>
              <w:r>
                <w:rPr>
                  <w:rFonts w:eastAsia="PMingLiU"/>
                  <w:color w:val="0070C0"/>
                  <w:lang w:eastAsia="zh-TW"/>
                </w:rPr>
                <w:t>inband</w:t>
              </w:r>
              <w:proofErr w:type="spellEnd"/>
              <w:r>
                <w:rPr>
                  <w:rFonts w:eastAsia="PMingLiU"/>
                  <w:color w:val="0070C0"/>
                  <w:lang w:eastAsia="zh-TW"/>
                </w:rPr>
                <w:t xml:space="preserve"> performance but less out-of-band suppression. When introducing simultaneous Rx/Tx then different filter with better out-of-band filtering need to be deployed which have increased insertion loss. Due to this it would be expected that the </w:t>
              </w:r>
              <w:proofErr w:type="spellStart"/>
              <w:r>
                <w:rPr>
                  <w:rFonts w:eastAsia="PMingLiU"/>
                  <w:color w:val="0070C0"/>
                  <w:lang w:eastAsia="zh-TW"/>
                </w:rPr>
                <w:t>Δ</w:t>
              </w:r>
              <w:proofErr w:type="gramStart"/>
              <w:r>
                <w:rPr>
                  <w:rFonts w:eastAsia="PMingLiU"/>
                  <w:color w:val="0070C0"/>
                  <w:lang w:eastAsia="zh-TW"/>
                </w:rPr>
                <w:t>T</w:t>
              </w:r>
              <w:r>
                <w:rPr>
                  <w:rFonts w:eastAsia="PMingLiU"/>
                  <w:color w:val="0070C0"/>
                  <w:vertAlign w:val="subscript"/>
                  <w:lang w:eastAsia="zh-TW"/>
                </w:rPr>
                <w:t>IB,c</w:t>
              </w:r>
              <w:proofErr w:type="spellEnd"/>
              <w:proofErr w:type="gramEnd"/>
              <w:r>
                <w:rPr>
                  <w:rFonts w:eastAsia="PMingLiU"/>
                  <w:color w:val="0070C0"/>
                  <w:lang w:eastAsia="zh-TW"/>
                </w:rPr>
                <w:t xml:space="preserve"> values should be increased and therefore be larger than 0.5dB. We would like to check for next meeting.</w:t>
              </w:r>
            </w:ins>
          </w:p>
          <w:p w14:paraId="5E69CCBD" w14:textId="77777777" w:rsidR="00BA294D" w:rsidRDefault="00E53801">
            <w:pPr>
              <w:spacing w:after="120"/>
              <w:rPr>
                <w:ins w:id="655" w:author="Apple" w:date="2022-10-13T08:33:00Z"/>
                <w:rFonts w:eastAsia="PMingLiU"/>
                <w:color w:val="0070C0"/>
                <w:lang w:val="en-US" w:eastAsia="zh-TW"/>
              </w:rPr>
            </w:pPr>
            <w:ins w:id="656" w:author="Apple" w:date="2022-10-13T08:33:00Z">
              <w:r>
                <w:rPr>
                  <w:rFonts w:eastAsia="PMingLiU"/>
                  <w:color w:val="0070C0"/>
                  <w:lang w:eastAsia="zh-TW"/>
                </w:rPr>
                <w:t>Another aspect is that simultaneous Rx/Tx should not be introduced without discussing MSD requirements.</w:t>
              </w:r>
            </w:ins>
          </w:p>
        </w:tc>
      </w:tr>
    </w:tbl>
    <w:p w14:paraId="064A282D" w14:textId="77777777" w:rsidR="00BA294D" w:rsidRDefault="00E53801">
      <w:pPr>
        <w:tabs>
          <w:tab w:val="left" w:pos="799"/>
        </w:tabs>
        <w:rPr>
          <w:color w:val="0070C0"/>
          <w:lang w:val="en-US" w:eastAsia="zh-CN"/>
        </w:rPr>
      </w:pPr>
      <w:r>
        <w:rPr>
          <w:color w:val="0070C0"/>
          <w:lang w:val="en-US" w:eastAsia="zh-CN"/>
        </w:rPr>
        <w:tab/>
      </w:r>
    </w:p>
    <w:p w14:paraId="65F3F95F" w14:textId="77777777" w:rsidR="00BA294D" w:rsidRDefault="00E53801">
      <w:pPr>
        <w:tabs>
          <w:tab w:val="left" w:pos="799"/>
        </w:tabs>
        <w:rPr>
          <w:b/>
          <w:color w:val="0070C0"/>
          <w:u w:val="single"/>
          <w:lang w:eastAsia="ko-KR"/>
        </w:rPr>
      </w:pPr>
      <w:r>
        <w:rPr>
          <w:b/>
          <w:color w:val="0070C0"/>
          <w:u w:val="single"/>
          <w:lang w:eastAsia="ko-KR"/>
        </w:rPr>
        <w:t>Issue 2-2-2: UE supporting UL MIMO/</w:t>
      </w:r>
      <w:proofErr w:type="spellStart"/>
      <w:r>
        <w:rPr>
          <w:b/>
          <w:color w:val="0070C0"/>
          <w:u w:val="single"/>
          <w:lang w:eastAsia="ko-KR"/>
        </w:rPr>
        <w:t>TxD</w:t>
      </w:r>
      <w:proofErr w:type="spellEnd"/>
      <w:r>
        <w:rPr>
          <w:b/>
          <w:color w:val="0070C0"/>
          <w:u w:val="single"/>
          <w:lang w:eastAsia="ko-KR"/>
        </w:rPr>
        <w:t xml:space="preserve"> or SRS antenna switching</w:t>
      </w:r>
    </w:p>
    <w:p w14:paraId="5BB2A619" w14:textId="77777777" w:rsidR="00BA294D" w:rsidRDefault="00E53801">
      <w:pPr>
        <w:tabs>
          <w:tab w:val="left" w:pos="799"/>
        </w:tabs>
        <w:rPr>
          <w:color w:val="0070C0"/>
          <w:u w:val="single"/>
          <w:lang w:eastAsia="ko-KR"/>
        </w:rPr>
      </w:pPr>
      <w:r>
        <w:rPr>
          <w:color w:val="0070C0"/>
          <w:u w:val="single"/>
          <w:lang w:eastAsia="ko-KR"/>
        </w:rPr>
        <w:lastRenderedPageBreak/>
        <w:t>It’s raised by one company that to support simultaneous Rx/Tx for close-in frequency bands such as CA_n7A-n40A and CA_n40A-n41A, the number of high-band antenna would be high to 6 or 8 antennas which is very challenge for smartphone design.</w:t>
      </w:r>
    </w:p>
    <w:p w14:paraId="6F9AFF32"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283D1382"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For the bands of a combo that are in close-in frequency range such as CA_n7A-n40A and CA_n40A-n41A, simultaneous Rx/Tx requirement is only applicable for the UE not supporting UL MIMO/</w:t>
      </w:r>
      <w:proofErr w:type="spellStart"/>
      <w:r>
        <w:rPr>
          <w:iCs/>
          <w:color w:val="0070C0"/>
          <w:lang w:eastAsia="zh-CN"/>
        </w:rPr>
        <w:t>TxD</w:t>
      </w:r>
      <w:proofErr w:type="spellEnd"/>
      <w:r>
        <w:rPr>
          <w:iCs/>
          <w:color w:val="0070C0"/>
          <w:lang w:eastAsia="zh-CN"/>
        </w:rPr>
        <w:t xml:space="preserve"> or SRS antenna switching.</w:t>
      </w:r>
    </w:p>
    <w:p w14:paraId="4A221CE5"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Others (please propose)</w:t>
      </w:r>
    </w:p>
    <w:p w14:paraId="19BB5FA6"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45130B5" w14:textId="77777777" w:rsidR="00BA294D" w:rsidRDefault="00E53801">
      <w:pPr>
        <w:pStyle w:val="ListParagraph"/>
        <w:numPr>
          <w:ilvl w:val="1"/>
          <w:numId w:val="3"/>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BA294D" w14:paraId="218B53BE" w14:textId="77777777">
        <w:tc>
          <w:tcPr>
            <w:tcW w:w="1236" w:type="dxa"/>
          </w:tcPr>
          <w:p w14:paraId="79C65B94"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B43613"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Comments</w:t>
            </w:r>
          </w:p>
        </w:tc>
      </w:tr>
      <w:tr w:rsidR="00BA294D" w14:paraId="60723272" w14:textId="77777777">
        <w:tc>
          <w:tcPr>
            <w:tcW w:w="1236" w:type="dxa"/>
          </w:tcPr>
          <w:p w14:paraId="79185585" w14:textId="77777777" w:rsidR="00BA294D" w:rsidRDefault="00E53801">
            <w:pPr>
              <w:spacing w:after="120"/>
              <w:rPr>
                <w:rFonts w:eastAsiaTheme="minorEastAsia"/>
                <w:color w:val="0070C0"/>
                <w:lang w:val="en-US" w:eastAsia="zh-CN"/>
              </w:rPr>
            </w:pPr>
            <w:ins w:id="657" w:author="Huawei" w:date="2022-10-13T10:56:00Z">
              <w:r>
                <w:rPr>
                  <w:rFonts w:eastAsiaTheme="minorEastAsia"/>
                  <w:color w:val="0070C0"/>
                  <w:lang w:val="en-US" w:eastAsia="zh-CN"/>
                </w:rPr>
                <w:t>Huawei</w:t>
              </w:r>
            </w:ins>
          </w:p>
        </w:tc>
        <w:tc>
          <w:tcPr>
            <w:tcW w:w="8395" w:type="dxa"/>
          </w:tcPr>
          <w:p w14:paraId="3595C3AE" w14:textId="77777777" w:rsidR="00BA294D" w:rsidRDefault="00E53801">
            <w:pPr>
              <w:spacing w:after="120"/>
              <w:rPr>
                <w:ins w:id="658" w:author="Huawei" w:date="2022-10-13T10:56:00Z"/>
                <w:rFonts w:eastAsiaTheme="minorEastAsia"/>
                <w:color w:val="0070C0"/>
                <w:lang w:val="en-US" w:eastAsia="zh-CN"/>
              </w:rPr>
            </w:pPr>
            <w:ins w:id="659" w:author="Huawei" w:date="2022-10-13T10:56:00Z">
              <w:r>
                <w:rPr>
                  <w:rFonts w:eastAsiaTheme="minorEastAsia"/>
                  <w:color w:val="0070C0"/>
                  <w:lang w:val="en-US" w:eastAsia="zh-CN"/>
                </w:rPr>
                <w:t>Option 2 No need to have this kind of limitation.</w:t>
              </w:r>
            </w:ins>
          </w:p>
          <w:p w14:paraId="4D80C77F" w14:textId="77777777" w:rsidR="00BA294D" w:rsidRDefault="00E53801">
            <w:pPr>
              <w:spacing w:after="120"/>
              <w:rPr>
                <w:rFonts w:eastAsiaTheme="minorEastAsia"/>
                <w:color w:val="0070C0"/>
                <w:lang w:val="en-US" w:eastAsia="zh-CN"/>
              </w:rPr>
            </w:pPr>
            <w:ins w:id="660" w:author="Huawei" w:date="2022-10-13T10:56:00Z">
              <w:r>
                <w:rPr>
                  <w:rFonts w:eastAsiaTheme="minorEastAsia"/>
                  <w:color w:val="0070C0"/>
                  <w:lang w:val="en-US" w:eastAsia="zh-CN"/>
                </w:rPr>
                <w:t>Simultaneous Rx/Tx, UL MIMO/</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SRS antenna switching are optional capability. If the UE supports all the capabilities together simultaneously, it can choose not to report some of them. The restriction in Option 1 is not expected. These optional capabilities themselves leave the implementation flexibility.</w:t>
              </w:r>
            </w:ins>
          </w:p>
        </w:tc>
      </w:tr>
      <w:tr w:rsidR="00BA294D" w14:paraId="265C4B49" w14:textId="77777777">
        <w:tc>
          <w:tcPr>
            <w:tcW w:w="1236" w:type="dxa"/>
          </w:tcPr>
          <w:p w14:paraId="18061B0E" w14:textId="77777777" w:rsidR="00BA294D" w:rsidRDefault="00E53801">
            <w:pPr>
              <w:spacing w:after="120"/>
              <w:rPr>
                <w:color w:val="0070C0"/>
                <w:lang w:val="en-US" w:eastAsia="ja-JP"/>
              </w:rPr>
            </w:pPr>
            <w:ins w:id="661" w:author="cmcc" w:date="2022-10-13T11:15:00Z">
              <w:r>
                <w:rPr>
                  <w:rFonts w:eastAsiaTheme="minorEastAsia" w:hint="eastAsia"/>
                  <w:color w:val="0070C0"/>
                  <w:lang w:val="en-US" w:eastAsia="zh-CN"/>
                </w:rPr>
                <w:t>CMCC</w:t>
              </w:r>
            </w:ins>
          </w:p>
        </w:tc>
        <w:tc>
          <w:tcPr>
            <w:tcW w:w="8395" w:type="dxa"/>
          </w:tcPr>
          <w:p w14:paraId="3D48A12F" w14:textId="77777777" w:rsidR="00BA294D" w:rsidRDefault="00E53801">
            <w:pPr>
              <w:spacing w:after="120"/>
              <w:rPr>
                <w:color w:val="0070C0"/>
                <w:lang w:val="en-US" w:eastAsia="ja-JP"/>
              </w:rPr>
            </w:pPr>
            <w:ins w:id="662" w:author="cmcc" w:date="2022-10-13T11:15:00Z">
              <w:r>
                <w:rPr>
                  <w:rFonts w:eastAsiaTheme="minorEastAsia" w:hint="eastAsia"/>
                  <w:color w:val="0070C0"/>
                  <w:lang w:val="en-US" w:eastAsia="zh-CN"/>
                </w:rPr>
                <w:t xml:space="preserve">We do not agree with option1. All the capabilities are optional including </w:t>
              </w:r>
              <w:r>
                <w:rPr>
                  <w:rFonts w:eastAsiaTheme="minorEastAsia"/>
                  <w:color w:val="0070C0"/>
                  <w:lang w:val="en-US" w:eastAsia="zh-CN"/>
                </w:rPr>
                <w:t>simultaneous</w:t>
              </w:r>
              <w:r>
                <w:rPr>
                  <w:rFonts w:eastAsiaTheme="minorEastAsia" w:hint="eastAsia"/>
                  <w:color w:val="0070C0"/>
                  <w:lang w:val="en-US" w:eastAsia="zh-CN"/>
                </w:rPr>
                <w:t xml:space="preserve"> Tx/Rx, MIMO/TXD or SRS antenna switching. If some UE has difficulty for implementing these features, it has freedom to report its capability. If companies think existing requirements need to be updated in order to support </w:t>
              </w:r>
              <w:r>
                <w:rPr>
                  <w:rFonts w:eastAsiaTheme="minorEastAsia"/>
                  <w:color w:val="0070C0"/>
                  <w:lang w:val="en-US" w:eastAsia="zh-CN"/>
                </w:rPr>
                <w:t>simultaneous</w:t>
              </w:r>
              <w:r>
                <w:rPr>
                  <w:rFonts w:eastAsiaTheme="minorEastAsia" w:hint="eastAsia"/>
                  <w:color w:val="0070C0"/>
                  <w:lang w:val="en-US" w:eastAsia="zh-CN"/>
                </w:rPr>
                <w:t xml:space="preserve"> Rx/Tx together with other features, maybe we can further discuss the requirements based on companies</w:t>
              </w:r>
              <w:r>
                <w:rPr>
                  <w:rFonts w:eastAsiaTheme="minorEastAsia"/>
                  <w:color w:val="0070C0"/>
                  <w:lang w:val="en-US" w:eastAsia="zh-CN"/>
                </w:rPr>
                <w:t>’</w:t>
              </w:r>
              <w:r>
                <w:rPr>
                  <w:rFonts w:eastAsiaTheme="minorEastAsia" w:hint="eastAsia"/>
                  <w:color w:val="0070C0"/>
                  <w:lang w:val="en-US" w:eastAsia="zh-CN"/>
                </w:rPr>
                <w:t xml:space="preserve"> input.</w:t>
              </w:r>
            </w:ins>
          </w:p>
        </w:tc>
      </w:tr>
      <w:tr w:rsidR="00BA294D" w14:paraId="0A5157F0" w14:textId="77777777">
        <w:tc>
          <w:tcPr>
            <w:tcW w:w="1236" w:type="dxa"/>
          </w:tcPr>
          <w:p w14:paraId="3DC106BD" w14:textId="77777777" w:rsidR="00BA294D" w:rsidRDefault="00E53801">
            <w:pPr>
              <w:spacing w:after="120"/>
              <w:rPr>
                <w:rFonts w:eastAsia="PMingLiU"/>
                <w:color w:val="0070C0"/>
                <w:lang w:val="en-US" w:eastAsia="zh-TW"/>
              </w:rPr>
            </w:pPr>
            <w:ins w:id="663" w:author="Apple" w:date="2022-10-13T08:34:00Z">
              <w:r>
                <w:rPr>
                  <w:rFonts w:eastAsia="PMingLiU"/>
                  <w:color w:val="0070C0"/>
                  <w:lang w:val="en-US" w:eastAsia="zh-TW"/>
                </w:rPr>
                <w:t>Apple</w:t>
              </w:r>
            </w:ins>
          </w:p>
        </w:tc>
        <w:tc>
          <w:tcPr>
            <w:tcW w:w="8395" w:type="dxa"/>
          </w:tcPr>
          <w:p w14:paraId="312C449F" w14:textId="77777777" w:rsidR="00BA294D" w:rsidRDefault="00E53801">
            <w:pPr>
              <w:spacing w:after="120"/>
              <w:rPr>
                <w:rFonts w:eastAsia="PMingLiU"/>
                <w:color w:val="0070C0"/>
                <w:lang w:val="en-US" w:eastAsia="zh-TW"/>
              </w:rPr>
            </w:pPr>
            <w:ins w:id="664" w:author="Apple" w:date="2022-10-13T08:34:00Z">
              <w:r>
                <w:rPr>
                  <w:rFonts w:eastAsia="PMingLiU"/>
                  <w:color w:val="0070C0"/>
                  <w:lang w:val="en-US" w:eastAsia="zh-TW"/>
                </w:rPr>
                <w:t xml:space="preserve">Thank you for </w:t>
              </w:r>
            </w:ins>
            <w:ins w:id="665" w:author="Apple" w:date="2022-10-13T08:37:00Z">
              <w:r>
                <w:rPr>
                  <w:rFonts w:eastAsia="PMingLiU"/>
                  <w:color w:val="0070C0"/>
                  <w:lang w:val="en-US" w:eastAsia="zh-TW"/>
                </w:rPr>
                <w:t>bringing the</w:t>
              </w:r>
            </w:ins>
            <w:ins w:id="666" w:author="Apple" w:date="2022-10-13T08:34:00Z">
              <w:r>
                <w:rPr>
                  <w:rFonts w:eastAsia="PMingLiU"/>
                  <w:color w:val="0070C0"/>
                  <w:lang w:val="en-US" w:eastAsia="zh-TW"/>
                </w:rPr>
                <w:t xml:space="preserve"> </w:t>
              </w:r>
            </w:ins>
            <w:ins w:id="667" w:author="Apple" w:date="2022-10-13T08:35:00Z">
              <w:r>
                <w:rPr>
                  <w:rFonts w:eastAsia="PMingLiU"/>
                  <w:color w:val="0070C0"/>
                  <w:lang w:val="en-US" w:eastAsia="zh-TW"/>
                </w:rPr>
                <w:t>consideration</w:t>
              </w:r>
            </w:ins>
            <w:ins w:id="668" w:author="Apple" w:date="2022-10-13T08:37:00Z">
              <w:r>
                <w:rPr>
                  <w:rFonts w:eastAsia="PMingLiU"/>
                  <w:color w:val="0070C0"/>
                  <w:lang w:val="en-US" w:eastAsia="zh-TW"/>
                </w:rPr>
                <w:t>s</w:t>
              </w:r>
            </w:ins>
            <w:ins w:id="669" w:author="Apple" w:date="2022-10-13T08:35:00Z">
              <w:r>
                <w:rPr>
                  <w:rFonts w:eastAsia="PMingLiU"/>
                  <w:color w:val="0070C0"/>
                  <w:lang w:val="en-US" w:eastAsia="zh-TW"/>
                </w:rPr>
                <w:t xml:space="preserve"> on number of antennas. </w:t>
              </w:r>
            </w:ins>
            <w:ins w:id="670" w:author="Apple" w:date="2022-10-13T08:36:00Z">
              <w:r>
                <w:rPr>
                  <w:rFonts w:eastAsia="PMingLiU"/>
                  <w:color w:val="0070C0"/>
                  <w:lang w:val="en-US" w:eastAsia="zh-TW"/>
                </w:rPr>
                <w:t xml:space="preserve">Option 1 is an interesting proposal. This </w:t>
              </w:r>
            </w:ins>
            <w:ins w:id="671" w:author="Apple" w:date="2022-10-13T08:37:00Z">
              <w:r>
                <w:rPr>
                  <w:rFonts w:eastAsia="PMingLiU"/>
                  <w:color w:val="0070C0"/>
                  <w:lang w:val="en-US" w:eastAsia="zh-TW"/>
                </w:rPr>
                <w:t>can be used</w:t>
              </w:r>
            </w:ins>
            <w:ins w:id="672" w:author="Apple" w:date="2022-10-13T08:36:00Z">
              <w:r>
                <w:rPr>
                  <w:rFonts w:eastAsia="PMingLiU"/>
                  <w:color w:val="0070C0"/>
                  <w:lang w:val="en-US" w:eastAsia="zh-TW"/>
                </w:rPr>
                <w:t xml:space="preserve"> </w:t>
              </w:r>
            </w:ins>
            <w:ins w:id="673" w:author="Apple" w:date="2022-10-13T08:37:00Z">
              <w:r>
                <w:rPr>
                  <w:rFonts w:eastAsia="PMingLiU"/>
                  <w:color w:val="0070C0"/>
                  <w:lang w:val="en-US" w:eastAsia="zh-TW"/>
                </w:rPr>
                <w:t>to have further discussion.</w:t>
              </w:r>
            </w:ins>
            <w:ins w:id="674" w:author="Apple" w:date="2022-10-13T08:36:00Z">
              <w:r>
                <w:rPr>
                  <w:rFonts w:eastAsia="PMingLiU"/>
                  <w:color w:val="0070C0"/>
                  <w:lang w:val="en-US" w:eastAsia="zh-TW"/>
                </w:rPr>
                <w:t xml:space="preserve"> </w:t>
              </w:r>
            </w:ins>
            <w:ins w:id="675" w:author="Apple" w:date="2022-10-13T08:35:00Z">
              <w:r>
                <w:rPr>
                  <w:rFonts w:eastAsia="PMingLiU"/>
                  <w:color w:val="0070C0"/>
                  <w:lang w:val="en-US" w:eastAsia="zh-TW"/>
                </w:rPr>
                <w:t xml:space="preserve"> </w:t>
              </w:r>
            </w:ins>
          </w:p>
        </w:tc>
      </w:tr>
      <w:tr w:rsidR="00BA294D" w14:paraId="1E7E0974" w14:textId="77777777">
        <w:tc>
          <w:tcPr>
            <w:tcW w:w="1236" w:type="dxa"/>
          </w:tcPr>
          <w:p w14:paraId="6DA7534C" w14:textId="77777777" w:rsidR="00BA294D" w:rsidRDefault="00BA294D">
            <w:pPr>
              <w:spacing w:after="120"/>
              <w:rPr>
                <w:color w:val="0070C0"/>
                <w:lang w:val="en-US" w:eastAsia="zh-CN"/>
              </w:rPr>
            </w:pPr>
          </w:p>
        </w:tc>
        <w:tc>
          <w:tcPr>
            <w:tcW w:w="8395" w:type="dxa"/>
          </w:tcPr>
          <w:p w14:paraId="473384E4" w14:textId="77777777" w:rsidR="00BA294D" w:rsidRDefault="00BA294D">
            <w:pPr>
              <w:spacing w:after="120"/>
              <w:rPr>
                <w:color w:val="0070C0"/>
                <w:lang w:val="en-US" w:eastAsia="zh-CN"/>
              </w:rPr>
            </w:pPr>
          </w:p>
        </w:tc>
      </w:tr>
    </w:tbl>
    <w:p w14:paraId="643D6CD2" w14:textId="77777777" w:rsidR="00BA294D" w:rsidRDefault="00BA294D">
      <w:pPr>
        <w:tabs>
          <w:tab w:val="left" w:pos="799"/>
        </w:tabs>
        <w:rPr>
          <w:color w:val="0070C0"/>
          <w:lang w:val="en-US" w:eastAsia="zh-CN"/>
        </w:rPr>
      </w:pPr>
    </w:p>
    <w:p w14:paraId="2384B1A5" w14:textId="77777777" w:rsidR="00BA294D" w:rsidRDefault="00E53801">
      <w:pPr>
        <w:pStyle w:val="Heading2"/>
        <w:rPr>
          <w:lang w:val="en-US"/>
        </w:rPr>
      </w:pPr>
      <w:r>
        <w:rPr>
          <w:lang w:val="en-US"/>
        </w:rPr>
        <w:t xml:space="preserve">Companies views’ collection for 1st round </w:t>
      </w:r>
    </w:p>
    <w:p w14:paraId="349FDC5C" w14:textId="77777777" w:rsidR="00BA294D" w:rsidRDefault="00E53801">
      <w:pPr>
        <w:pStyle w:val="Heading3"/>
        <w:ind w:left="709"/>
        <w:rPr>
          <w:sz w:val="24"/>
          <w:szCs w:val="16"/>
        </w:rPr>
      </w:pPr>
      <w:r>
        <w:rPr>
          <w:sz w:val="24"/>
          <w:szCs w:val="16"/>
        </w:rPr>
        <w:t xml:space="preserve">Open issues </w:t>
      </w:r>
    </w:p>
    <w:p w14:paraId="73D591F5" w14:textId="77777777" w:rsidR="00BA294D" w:rsidRDefault="00E53801">
      <w:pPr>
        <w:rPr>
          <w:color w:val="0070C0"/>
          <w:lang w:val="en-US" w:eastAsia="zh-CN"/>
        </w:rPr>
      </w:pPr>
      <w:r>
        <w:rPr>
          <w:color w:val="0070C0"/>
          <w:lang w:val="en-US" w:eastAsia="zh-CN"/>
        </w:rPr>
        <w:t>&lt;Moderator&gt;: Please comment in Section 2.2 directly.</w:t>
      </w:r>
    </w:p>
    <w:p w14:paraId="634D4A5B" w14:textId="77777777" w:rsidR="00BA294D" w:rsidRDefault="00BA294D">
      <w:pPr>
        <w:tabs>
          <w:tab w:val="left" w:pos="799"/>
        </w:tabs>
        <w:rPr>
          <w:color w:val="0070C0"/>
          <w:lang w:val="en-US" w:eastAsia="zh-CN"/>
        </w:rPr>
      </w:pPr>
    </w:p>
    <w:p w14:paraId="272A63B2" w14:textId="77777777" w:rsidR="00BA294D" w:rsidRDefault="00E53801">
      <w:pPr>
        <w:pStyle w:val="Heading3"/>
        <w:rPr>
          <w:sz w:val="24"/>
          <w:szCs w:val="16"/>
        </w:rPr>
      </w:pPr>
      <w:r>
        <w:rPr>
          <w:sz w:val="24"/>
          <w:szCs w:val="16"/>
        </w:rPr>
        <w:t>CRs/TPs comments collection</w:t>
      </w:r>
    </w:p>
    <w:p w14:paraId="203F66F4" w14:textId="77777777" w:rsidR="00BA294D" w:rsidRDefault="00E5380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72"/>
        <w:gridCol w:w="8359"/>
      </w:tblGrid>
      <w:tr w:rsidR="00BA294D" w14:paraId="2E102A17" w14:textId="77777777">
        <w:tc>
          <w:tcPr>
            <w:tcW w:w="1272" w:type="dxa"/>
          </w:tcPr>
          <w:p w14:paraId="3B5D5676"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59" w:type="dxa"/>
          </w:tcPr>
          <w:p w14:paraId="06CAD313" w14:textId="77777777" w:rsidR="00BA294D" w:rsidRDefault="00E5380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294D" w14:paraId="3EF1F622" w14:textId="77777777">
        <w:tc>
          <w:tcPr>
            <w:tcW w:w="1272" w:type="dxa"/>
            <w:vMerge w:val="restart"/>
          </w:tcPr>
          <w:p w14:paraId="3D2B71F2" w14:textId="77777777" w:rsidR="00BA294D" w:rsidRDefault="00E53801">
            <w:pPr>
              <w:spacing w:after="120"/>
              <w:rPr>
                <w:lang w:eastAsia="zh-CN"/>
              </w:rPr>
            </w:pPr>
            <w:r>
              <w:rPr>
                <w:lang w:eastAsia="zh-CN"/>
              </w:rPr>
              <w:t>R4-2215510</w:t>
            </w:r>
          </w:p>
          <w:p w14:paraId="46BF3697" w14:textId="77777777" w:rsidR="00BA294D" w:rsidRDefault="00E53801">
            <w:pPr>
              <w:spacing w:after="120"/>
              <w:rPr>
                <w:rFonts w:eastAsiaTheme="minorEastAsia"/>
                <w:color w:val="0070C0"/>
                <w:lang w:val="en-US" w:eastAsia="zh-CN"/>
              </w:rPr>
            </w:pPr>
            <w:r>
              <w:rPr>
                <w:lang w:eastAsia="zh-CN"/>
              </w:rPr>
              <w:t>Draft CR for updating simultaneous Rx/Tx requirements for CA_n39-n41 and CA_n40-n41</w:t>
            </w:r>
          </w:p>
        </w:tc>
        <w:tc>
          <w:tcPr>
            <w:tcW w:w="8359" w:type="dxa"/>
          </w:tcPr>
          <w:p w14:paraId="309E2B5A" w14:textId="77777777" w:rsidR="00BA294D" w:rsidRDefault="00E53801">
            <w:pPr>
              <w:spacing w:after="120"/>
              <w:rPr>
                <w:rFonts w:eastAsiaTheme="minorEastAsia"/>
                <w:color w:val="0070C0"/>
                <w:lang w:val="en-US" w:eastAsia="zh-CN"/>
              </w:rPr>
            </w:pPr>
            <w:del w:id="676" w:author="Nokia" w:date="2022-10-11T10:48:00Z">
              <w:r>
                <w:rPr>
                  <w:rFonts w:eastAsiaTheme="minorEastAsia" w:hint="eastAsia"/>
                  <w:color w:val="0070C0"/>
                  <w:lang w:val="en-US" w:eastAsia="zh-CN"/>
                </w:rPr>
                <w:delText>Company A</w:delText>
              </w:r>
            </w:del>
            <w:ins w:id="677" w:author="Nokia" w:date="2022-10-11T10:48:00Z">
              <w:r>
                <w:rPr>
                  <w:rFonts w:eastAsiaTheme="minorEastAsia"/>
                  <w:color w:val="0070C0"/>
                  <w:lang w:val="en-US" w:eastAsia="zh-CN"/>
                </w:rPr>
                <w:t>Nokia</w:t>
              </w:r>
            </w:ins>
            <w:ins w:id="678" w:author="Nokia" w:date="2022-10-11T10:49:00Z">
              <w:r>
                <w:rPr>
                  <w:rFonts w:eastAsiaTheme="minorEastAsia"/>
                  <w:color w:val="0070C0"/>
                  <w:lang w:val="en-US" w:eastAsia="zh-CN"/>
                </w:rPr>
                <w:t xml:space="preserve"> – This, at best, needs to be revised based on the outcome of the discussion</w:t>
              </w:r>
            </w:ins>
          </w:p>
        </w:tc>
      </w:tr>
      <w:tr w:rsidR="00BA294D" w14:paraId="604E9D7F" w14:textId="77777777">
        <w:tc>
          <w:tcPr>
            <w:tcW w:w="1272" w:type="dxa"/>
            <w:vMerge/>
          </w:tcPr>
          <w:p w14:paraId="637C5968" w14:textId="77777777" w:rsidR="00BA294D" w:rsidRDefault="00BA294D">
            <w:pPr>
              <w:spacing w:after="120"/>
              <w:rPr>
                <w:rFonts w:eastAsiaTheme="minorEastAsia"/>
                <w:color w:val="0070C0"/>
                <w:lang w:val="en-US" w:eastAsia="zh-CN"/>
              </w:rPr>
            </w:pPr>
          </w:p>
        </w:tc>
        <w:tc>
          <w:tcPr>
            <w:tcW w:w="8359" w:type="dxa"/>
          </w:tcPr>
          <w:p w14:paraId="347EC991" w14:textId="77777777" w:rsidR="00BA294D" w:rsidRDefault="00E53801">
            <w:pPr>
              <w:spacing w:after="120"/>
              <w:rPr>
                <w:ins w:id="679" w:author="Huanren Fu (傅煥仁)" w:date="2022-10-12T17:35:00Z"/>
                <w:lang w:eastAsia="zh-CN"/>
              </w:rPr>
            </w:pPr>
            <w:del w:id="680" w:author="Huanren Fu (傅煥仁)" w:date="2022-10-12T17:3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681" w:author="Huanren Fu (傅煥仁)" w:date="2022-10-12T17:34:00Z">
              <w:r>
                <w:rPr>
                  <w:rFonts w:eastAsiaTheme="minorEastAsia"/>
                  <w:color w:val="0070C0"/>
                  <w:lang w:val="en-US" w:eastAsia="zh-CN"/>
                </w:rPr>
                <w:t xml:space="preserve">MediaTek: For CA_n40-n41 and considering harmonize with its </w:t>
              </w:r>
            </w:ins>
            <w:ins w:id="682" w:author="Huanren Fu (傅煥仁)" w:date="2022-10-12T17:35:00Z">
              <w:r>
                <w:rPr>
                  <w:rFonts w:eastAsiaTheme="minorEastAsia"/>
                  <w:color w:val="0070C0"/>
                  <w:lang w:val="en-US" w:eastAsia="zh-CN"/>
                </w:rPr>
                <w:t xml:space="preserve">SUL corresponding combination, it is suggested to put </w:t>
              </w:r>
              <w:r>
                <w:rPr>
                  <w:lang w:eastAsia="zh-CN"/>
                </w:rPr>
                <w:t xml:space="preserve">the note in TS38.101-1 Table 5.2A.2.1-1 for CA_n40-n41 and Table 5.2C-1 for </w:t>
              </w:r>
              <w:r>
                <w:t>SUL_n41-n97</w:t>
              </w:r>
              <w:r>
                <w:rPr>
                  <w:lang w:eastAsia="zh-CN"/>
                </w:rPr>
                <w:t>:</w:t>
              </w:r>
            </w:ins>
          </w:p>
          <w:p w14:paraId="7F0790E5" w14:textId="77777777" w:rsidR="00BA294D" w:rsidRDefault="00E53801">
            <w:pPr>
              <w:spacing w:after="120"/>
              <w:rPr>
                <w:rFonts w:eastAsiaTheme="minorEastAsia"/>
                <w:color w:val="0070C0"/>
                <w:lang w:val="en-US" w:eastAsia="zh-CN"/>
              </w:rPr>
            </w:pPr>
            <w:ins w:id="683" w:author="Huanren Fu (傅煥仁)" w:date="2022-10-12T17:35:00Z">
              <w:r>
                <w:rPr>
                  <w:lang w:eastAsia="zh-CN"/>
                </w:rPr>
                <w:t>Note X: Simultaneous Rx/Tx is only applicable for UE not supporting UL MIMO/</w:t>
              </w:r>
              <w:proofErr w:type="spellStart"/>
              <w:r>
                <w:rPr>
                  <w:lang w:eastAsia="zh-CN"/>
                </w:rPr>
                <w:t>TxD</w:t>
              </w:r>
              <w:proofErr w:type="spellEnd"/>
              <w:r>
                <w:rPr>
                  <w:lang w:eastAsia="zh-CN"/>
                </w:rPr>
                <w:t xml:space="preserve"> on any of the band or SRS antenna switching at the same time.</w:t>
              </w:r>
            </w:ins>
          </w:p>
        </w:tc>
      </w:tr>
      <w:tr w:rsidR="00BA294D" w14:paraId="6536463E" w14:textId="77777777">
        <w:tc>
          <w:tcPr>
            <w:tcW w:w="1272" w:type="dxa"/>
            <w:vMerge/>
          </w:tcPr>
          <w:p w14:paraId="42FCF82A" w14:textId="77777777" w:rsidR="00BA294D" w:rsidRDefault="00BA294D">
            <w:pPr>
              <w:spacing w:after="120"/>
              <w:rPr>
                <w:rFonts w:eastAsiaTheme="minorEastAsia"/>
                <w:color w:val="0070C0"/>
                <w:lang w:val="en-US" w:eastAsia="zh-CN"/>
              </w:rPr>
            </w:pPr>
          </w:p>
        </w:tc>
        <w:tc>
          <w:tcPr>
            <w:tcW w:w="8359" w:type="dxa"/>
          </w:tcPr>
          <w:p w14:paraId="7DC933BA" w14:textId="77777777" w:rsidR="00BA294D" w:rsidRDefault="00E53801">
            <w:pPr>
              <w:spacing w:after="120"/>
              <w:rPr>
                <w:ins w:id="684" w:author="Huawei" w:date="2022-10-13T10:56:00Z"/>
                <w:rFonts w:eastAsiaTheme="minorEastAsia"/>
                <w:color w:val="0070C0"/>
                <w:lang w:val="en-US" w:eastAsia="zh-CN"/>
              </w:rPr>
            </w:pPr>
            <w:ins w:id="685" w:author="Huawei" w:date="2022-10-13T10:56:00Z">
              <w:r>
                <w:rPr>
                  <w:rFonts w:eastAsiaTheme="minorEastAsia"/>
                  <w:color w:val="0070C0"/>
                  <w:lang w:val="en-US" w:eastAsia="zh-CN"/>
                </w:rPr>
                <w:t xml:space="preserve">Huawei: the CR needs revision according to the discussion in 2.2. </w:t>
              </w:r>
            </w:ins>
          </w:p>
          <w:p w14:paraId="2AD269EC" w14:textId="77777777" w:rsidR="00BA294D" w:rsidRDefault="00E53801">
            <w:pPr>
              <w:spacing w:after="120"/>
              <w:rPr>
                <w:rFonts w:eastAsiaTheme="minorEastAsia"/>
                <w:color w:val="0070C0"/>
                <w:lang w:val="en-US" w:eastAsia="zh-CN"/>
              </w:rPr>
            </w:pPr>
            <w:ins w:id="686" w:author="Huawei" w:date="2022-10-13T10:56:00Z">
              <w:r>
                <w:rPr>
                  <w:rFonts w:eastAsiaTheme="minorEastAsia"/>
                  <w:color w:val="0070C0"/>
                  <w:lang w:val="en-US" w:eastAsia="zh-CN"/>
                </w:rPr>
                <w:t>We are not ok with the Note X proposed by MTK as commented in Issue 2-2-2.</w:t>
              </w:r>
            </w:ins>
          </w:p>
        </w:tc>
      </w:tr>
      <w:tr w:rsidR="00BA294D" w14:paraId="62D23BDE" w14:textId="77777777">
        <w:trPr>
          <w:ins w:id="687" w:author="cmcc" w:date="2022-10-13T11:15:00Z"/>
        </w:trPr>
        <w:tc>
          <w:tcPr>
            <w:tcW w:w="1272" w:type="dxa"/>
            <w:vMerge/>
          </w:tcPr>
          <w:p w14:paraId="6E31AB9C" w14:textId="77777777" w:rsidR="00BA294D" w:rsidRDefault="00BA294D">
            <w:pPr>
              <w:spacing w:after="120"/>
              <w:rPr>
                <w:ins w:id="688" w:author="cmcc" w:date="2022-10-13T11:15:00Z"/>
                <w:rFonts w:eastAsiaTheme="minorEastAsia"/>
                <w:color w:val="0070C0"/>
                <w:lang w:val="en-US" w:eastAsia="zh-CN"/>
              </w:rPr>
            </w:pPr>
          </w:p>
        </w:tc>
        <w:tc>
          <w:tcPr>
            <w:tcW w:w="8359" w:type="dxa"/>
          </w:tcPr>
          <w:p w14:paraId="02917FE1" w14:textId="77777777" w:rsidR="00BA294D" w:rsidRDefault="00E53801">
            <w:pPr>
              <w:spacing w:after="120"/>
              <w:rPr>
                <w:ins w:id="689" w:author="cmcc" w:date="2022-10-13T11:15:00Z"/>
                <w:rFonts w:eastAsiaTheme="minorEastAsia"/>
                <w:color w:val="0070C0"/>
                <w:lang w:val="en-US" w:eastAsia="zh-CN"/>
              </w:rPr>
            </w:pPr>
            <w:ins w:id="690" w:author="cmcc" w:date="2022-10-13T11:15:00Z">
              <w:r>
                <w:rPr>
                  <w:rFonts w:eastAsiaTheme="minorEastAsia" w:hint="eastAsia"/>
                  <w:color w:val="0070C0"/>
                  <w:lang w:val="en-US" w:eastAsia="zh-CN"/>
                </w:rPr>
                <w:t xml:space="preserve">CMCC: </w:t>
              </w:r>
            </w:ins>
          </w:p>
          <w:p w14:paraId="22E38620" w14:textId="77777777" w:rsidR="00BA294D" w:rsidRDefault="00E53801">
            <w:pPr>
              <w:spacing w:after="120"/>
              <w:rPr>
                <w:ins w:id="691" w:author="cmcc" w:date="2022-10-13T11:15:00Z"/>
                <w:rFonts w:eastAsiaTheme="minorEastAsia"/>
                <w:color w:val="0070C0"/>
                <w:lang w:val="en-US" w:eastAsia="zh-CN"/>
              </w:rPr>
            </w:pPr>
            <w:ins w:id="692" w:author="cmcc" w:date="2022-10-13T11:15:00Z">
              <w:r>
                <w:rPr>
                  <w:rFonts w:eastAsiaTheme="minorEastAsia" w:hint="eastAsia"/>
                  <w:color w:val="0070C0"/>
                  <w:lang w:val="en-US" w:eastAsia="zh-CN"/>
                </w:rPr>
                <w:t>To Nokia, the CR can be updated based on the outcome of the discussion.</w:t>
              </w:r>
            </w:ins>
          </w:p>
          <w:p w14:paraId="0D9D33A0" w14:textId="77777777" w:rsidR="00BA294D" w:rsidRDefault="00E53801">
            <w:pPr>
              <w:spacing w:after="120"/>
              <w:rPr>
                <w:ins w:id="693" w:author="cmcc" w:date="2022-10-13T11:15:00Z"/>
                <w:rFonts w:eastAsiaTheme="minorEastAsia"/>
                <w:color w:val="0070C0"/>
                <w:lang w:val="en-US" w:eastAsia="zh-CN"/>
              </w:rPr>
            </w:pPr>
            <w:ins w:id="694" w:author="cmcc" w:date="2022-10-13T11:15:00Z">
              <w:r>
                <w:rPr>
                  <w:rFonts w:eastAsiaTheme="minorEastAsia" w:hint="eastAsia"/>
                  <w:color w:val="0070C0"/>
                  <w:lang w:val="en-US" w:eastAsia="zh-CN"/>
                </w:rPr>
                <w:t>To MTK, we have some concern on this proposal.</w:t>
              </w:r>
            </w:ins>
          </w:p>
        </w:tc>
      </w:tr>
      <w:tr w:rsidR="00BA294D" w14:paraId="02031981" w14:textId="77777777">
        <w:trPr>
          <w:ins w:id="695" w:author="Huanren Fu (傅煥仁)" w:date="2022-10-13T12:59:00Z"/>
        </w:trPr>
        <w:tc>
          <w:tcPr>
            <w:tcW w:w="1272" w:type="dxa"/>
            <w:vMerge/>
          </w:tcPr>
          <w:p w14:paraId="364F9D13" w14:textId="77777777" w:rsidR="00BA294D" w:rsidRDefault="00BA294D">
            <w:pPr>
              <w:spacing w:after="120"/>
              <w:rPr>
                <w:ins w:id="696" w:author="Huanren Fu (傅煥仁)" w:date="2022-10-13T12:59:00Z"/>
                <w:rFonts w:eastAsiaTheme="minorEastAsia"/>
                <w:color w:val="0070C0"/>
                <w:lang w:val="en-US" w:eastAsia="zh-CN"/>
              </w:rPr>
            </w:pPr>
          </w:p>
        </w:tc>
        <w:tc>
          <w:tcPr>
            <w:tcW w:w="8359" w:type="dxa"/>
          </w:tcPr>
          <w:p w14:paraId="2749AB2F" w14:textId="77777777" w:rsidR="00BA294D" w:rsidRDefault="00E53801">
            <w:pPr>
              <w:spacing w:after="120"/>
              <w:rPr>
                <w:ins w:id="697" w:author="Huanren Fu (傅煥仁)" w:date="2022-10-13T13:00:00Z"/>
                <w:rFonts w:eastAsia="PMingLiU"/>
                <w:color w:val="0070C0"/>
                <w:lang w:val="en-US" w:eastAsia="zh-TW"/>
              </w:rPr>
            </w:pPr>
            <w:ins w:id="698" w:author="Huanren Fu (傅煥仁)" w:date="2022-10-13T12:59:00Z">
              <w:r>
                <w:rPr>
                  <w:rFonts w:eastAsia="PMingLiU" w:hint="eastAsia"/>
                  <w:color w:val="0070C0"/>
                  <w:lang w:val="en-US" w:eastAsia="zh-TW"/>
                </w:rPr>
                <w:t>M</w:t>
              </w:r>
              <w:r>
                <w:rPr>
                  <w:rFonts w:eastAsia="PMingLiU"/>
                  <w:color w:val="0070C0"/>
                  <w:lang w:val="en-US" w:eastAsia="zh-TW"/>
                </w:rPr>
                <w:t>ediaTek</w:t>
              </w:r>
            </w:ins>
            <w:ins w:id="699" w:author="Huanren Fu (傅煥仁)" w:date="2022-10-13T13:03:00Z">
              <w:r>
                <w:rPr>
                  <w:rFonts w:eastAsia="PMingLiU"/>
                  <w:color w:val="0070C0"/>
                  <w:lang w:val="en-US" w:eastAsia="zh-TW"/>
                </w:rPr>
                <w:t>2</w:t>
              </w:r>
            </w:ins>
            <w:ins w:id="700" w:author="Huanren Fu (傅煥仁)" w:date="2022-10-13T12:59:00Z">
              <w:r>
                <w:rPr>
                  <w:rFonts w:eastAsia="PMingLiU"/>
                  <w:color w:val="0070C0"/>
                  <w:lang w:val="en-US" w:eastAsia="zh-TW"/>
                </w:rPr>
                <w:t xml:space="preserve">: </w:t>
              </w:r>
            </w:ins>
          </w:p>
          <w:p w14:paraId="5038F647" w14:textId="77777777" w:rsidR="00BA294D" w:rsidRDefault="00E53801">
            <w:pPr>
              <w:spacing w:after="120"/>
              <w:rPr>
                <w:ins w:id="701" w:author="Huanren Fu (傅煥仁)" w:date="2022-10-13T13:02:00Z"/>
                <w:rFonts w:eastAsia="PMingLiU"/>
                <w:color w:val="0070C0"/>
                <w:lang w:val="en-US" w:eastAsia="zh-TW"/>
              </w:rPr>
            </w:pPr>
            <w:ins w:id="702" w:author="Huanren Fu (傅煥仁)" w:date="2022-10-13T13:02:00Z">
              <w:r>
                <w:rPr>
                  <w:rFonts w:eastAsia="PMingLiU" w:hint="eastAsia"/>
                  <w:color w:val="0070C0"/>
                  <w:lang w:val="en-US" w:eastAsia="zh-TW"/>
                </w:rPr>
                <w:t>M</w:t>
              </w:r>
              <w:r>
                <w:rPr>
                  <w:rFonts w:eastAsia="PMingLiU"/>
                  <w:color w:val="0070C0"/>
                  <w:lang w:val="en-US" w:eastAsia="zh-TW"/>
                </w:rPr>
                <w:t>SD due to cross band shall be discussed before we agree on the CR</w:t>
              </w:r>
            </w:ins>
          </w:p>
          <w:p w14:paraId="344CD138" w14:textId="77777777" w:rsidR="00BA294D" w:rsidRPr="00BA294D" w:rsidRDefault="00E53801">
            <w:pPr>
              <w:spacing w:after="120"/>
              <w:rPr>
                <w:ins w:id="703" w:author="Huanren Fu (傅煥仁)" w:date="2022-10-13T12:59:00Z"/>
                <w:rFonts w:eastAsia="PMingLiU"/>
                <w:color w:val="0070C0"/>
                <w:lang w:val="en-US" w:eastAsia="zh-TW"/>
                <w:rPrChange w:id="704" w:author="Huanren Fu (傅煥仁)" w:date="2022-10-13T12:59:00Z">
                  <w:rPr>
                    <w:ins w:id="705" w:author="Huanren Fu (傅煥仁)" w:date="2022-10-13T12:59:00Z"/>
                    <w:rFonts w:eastAsiaTheme="minorEastAsia"/>
                    <w:color w:val="0070C0"/>
                    <w:lang w:val="en-US" w:eastAsia="zh-CN"/>
                  </w:rPr>
                </w:rPrChange>
              </w:rPr>
            </w:pPr>
            <w:ins w:id="706" w:author="Huanren Fu (傅煥仁)" w:date="2022-10-13T13:00:00Z">
              <w:r>
                <w:rPr>
                  <w:rFonts w:eastAsia="PMingLiU" w:hint="eastAsia"/>
                  <w:color w:val="0070C0"/>
                  <w:lang w:val="en-US" w:eastAsia="zh-TW"/>
                </w:rPr>
                <w:t>R</w:t>
              </w:r>
              <w:r>
                <w:rPr>
                  <w:rFonts w:eastAsia="PMingLiU"/>
                  <w:color w:val="0070C0"/>
                  <w:lang w:val="en-US" w:eastAsia="zh-TW"/>
                </w:rPr>
                <w:t xml:space="preserve">esponse to CMCC, it would be </w:t>
              </w:r>
            </w:ins>
            <w:ins w:id="707" w:author="Huanren Fu (傅煥仁)" w:date="2022-10-13T13:01:00Z">
              <w:r>
                <w:rPr>
                  <w:rFonts w:eastAsia="PMingLiU"/>
                  <w:color w:val="0070C0"/>
                  <w:lang w:val="en-US" w:eastAsia="zh-TW"/>
                </w:rPr>
                <w:t>too difficult for UE to implement the capability together with other features on a real smart</w:t>
              </w:r>
            </w:ins>
            <w:ins w:id="708" w:author="Huanren Fu (傅煥仁)" w:date="2022-10-13T13:02:00Z">
              <w:r>
                <w:rPr>
                  <w:rFonts w:eastAsia="PMingLiU"/>
                  <w:color w:val="0070C0"/>
                  <w:lang w:val="en-US" w:eastAsia="zh-TW"/>
                </w:rPr>
                <w:t>phone</w:t>
              </w:r>
            </w:ins>
            <w:ins w:id="709" w:author="Huanren Fu (傅煥仁)" w:date="2022-10-13T13:04:00Z">
              <w:r>
                <w:rPr>
                  <w:rFonts w:eastAsia="PMingLiU"/>
                  <w:color w:val="0070C0"/>
                  <w:lang w:val="en-US" w:eastAsia="zh-TW"/>
                </w:rPr>
                <w:t xml:space="preserve"> as we describe in our contribution</w:t>
              </w:r>
            </w:ins>
            <w:ins w:id="710" w:author="Huanren Fu (傅煥仁)" w:date="2022-10-13T13:02:00Z">
              <w:r>
                <w:rPr>
                  <w:rFonts w:eastAsia="PMingLiU"/>
                  <w:color w:val="0070C0"/>
                  <w:lang w:val="en-US" w:eastAsia="zh-TW"/>
                </w:rPr>
                <w:t xml:space="preserve"> thus we need the </w:t>
              </w:r>
            </w:ins>
            <w:ins w:id="711" w:author="Huanren Fu (傅煥仁)" w:date="2022-10-13T13:04:00Z">
              <w:r>
                <w:rPr>
                  <w:rFonts w:eastAsia="PMingLiU"/>
                  <w:color w:val="0070C0"/>
                  <w:lang w:val="en-US" w:eastAsia="zh-TW"/>
                </w:rPr>
                <w:t>assumption</w:t>
              </w:r>
            </w:ins>
            <w:ins w:id="712" w:author="Huanren Fu (傅煥仁)" w:date="2022-10-13T13:03:00Z">
              <w:r>
                <w:rPr>
                  <w:rFonts w:eastAsia="PMingLiU"/>
                  <w:color w:val="0070C0"/>
                  <w:lang w:val="en-US" w:eastAsia="zh-TW"/>
                </w:rPr>
                <w:t>.</w:t>
              </w:r>
            </w:ins>
          </w:p>
        </w:tc>
      </w:tr>
      <w:tr w:rsidR="00BA294D" w14:paraId="1B5CF2AC" w14:textId="77777777">
        <w:trPr>
          <w:ins w:id="713" w:author="Apple" w:date="2022-10-13T08:38:00Z"/>
        </w:trPr>
        <w:tc>
          <w:tcPr>
            <w:tcW w:w="1272" w:type="dxa"/>
            <w:vMerge/>
          </w:tcPr>
          <w:p w14:paraId="4BF61A44" w14:textId="77777777" w:rsidR="00BA294D" w:rsidRDefault="00BA294D">
            <w:pPr>
              <w:spacing w:after="120"/>
              <w:rPr>
                <w:ins w:id="714" w:author="Apple" w:date="2022-10-13T08:38:00Z"/>
                <w:rFonts w:eastAsiaTheme="minorEastAsia"/>
                <w:color w:val="0070C0"/>
                <w:lang w:val="en-US" w:eastAsia="zh-CN"/>
              </w:rPr>
            </w:pPr>
          </w:p>
        </w:tc>
        <w:tc>
          <w:tcPr>
            <w:tcW w:w="8359" w:type="dxa"/>
          </w:tcPr>
          <w:p w14:paraId="3B5A8995" w14:textId="77777777" w:rsidR="00BA294D" w:rsidRDefault="00E53801">
            <w:pPr>
              <w:spacing w:after="120"/>
              <w:rPr>
                <w:ins w:id="715" w:author="Apple" w:date="2022-10-13T08:38:00Z"/>
                <w:rFonts w:eastAsia="PMingLiU"/>
                <w:color w:val="0070C0"/>
                <w:lang w:val="en-US" w:eastAsia="zh-TW"/>
              </w:rPr>
            </w:pPr>
            <w:ins w:id="716" w:author="Apple" w:date="2022-10-13T08:38:00Z">
              <w:r>
                <w:rPr>
                  <w:rFonts w:eastAsiaTheme="minorEastAsia"/>
                  <w:color w:val="0070C0"/>
                  <w:lang w:val="en-US" w:eastAsia="zh-CN"/>
                </w:rPr>
                <w:t xml:space="preserve">Apple: Based on the discussion a revision </w:t>
              </w:r>
            </w:ins>
            <w:ins w:id="717" w:author="Apple" w:date="2022-10-13T08:39:00Z">
              <w:r>
                <w:rPr>
                  <w:rFonts w:eastAsiaTheme="minorEastAsia"/>
                  <w:color w:val="0070C0"/>
                  <w:lang w:val="en-US" w:eastAsia="zh-CN"/>
                </w:rPr>
                <w:t>is</w:t>
              </w:r>
            </w:ins>
            <w:ins w:id="718" w:author="Apple" w:date="2022-10-13T08:38:00Z">
              <w:r>
                <w:rPr>
                  <w:rFonts w:eastAsiaTheme="minorEastAsia"/>
                  <w:color w:val="0070C0"/>
                  <w:lang w:val="en-US" w:eastAsia="zh-CN"/>
                </w:rPr>
                <w:t xml:space="preserve"> needed</w:t>
              </w:r>
            </w:ins>
            <w:ins w:id="719" w:author="Apple" w:date="2022-10-13T08:40:00Z">
              <w:r>
                <w:rPr>
                  <w:rFonts w:eastAsiaTheme="minorEastAsia"/>
                  <w:color w:val="0070C0"/>
                  <w:lang w:val="en-US" w:eastAsia="zh-CN"/>
                </w:rPr>
                <w:t xml:space="preserve">. MSD aspects need to be discussed </w:t>
              </w:r>
            </w:ins>
            <w:ins w:id="720" w:author="Apple" w:date="2022-10-13T08:41:00Z">
              <w:r>
                <w:rPr>
                  <w:rFonts w:eastAsiaTheme="minorEastAsia"/>
                  <w:color w:val="0070C0"/>
                  <w:lang w:val="en-US" w:eastAsia="zh-CN"/>
                </w:rPr>
                <w:t>before agreeing to the CR.</w:t>
              </w:r>
            </w:ins>
          </w:p>
        </w:tc>
      </w:tr>
      <w:tr w:rsidR="00BA294D" w14:paraId="5D7515B0" w14:textId="77777777">
        <w:tc>
          <w:tcPr>
            <w:tcW w:w="1272" w:type="dxa"/>
            <w:vMerge w:val="restart"/>
          </w:tcPr>
          <w:p w14:paraId="57D66648" w14:textId="77777777" w:rsidR="00BA294D" w:rsidRDefault="00E53801">
            <w:pPr>
              <w:spacing w:after="120"/>
              <w:rPr>
                <w:lang w:eastAsia="zh-CN"/>
              </w:rPr>
            </w:pPr>
            <w:r>
              <w:rPr>
                <w:lang w:eastAsia="zh-CN"/>
              </w:rPr>
              <w:t>R4-22166</w:t>
            </w:r>
            <w:ins w:id="721" w:author="jinwang (A)" w:date="2022-10-13T12:28:00Z">
              <w:r>
                <w:rPr>
                  <w:lang w:eastAsia="zh-CN"/>
                </w:rPr>
                <w:t>5</w:t>
              </w:r>
            </w:ins>
            <w:r>
              <w:rPr>
                <w:lang w:eastAsia="zh-CN"/>
              </w:rPr>
              <w:t>9</w:t>
            </w:r>
          </w:p>
          <w:p w14:paraId="571EC207" w14:textId="77777777" w:rsidR="00BA294D" w:rsidRDefault="00E53801">
            <w:pPr>
              <w:spacing w:after="120"/>
              <w:rPr>
                <w:lang w:eastAsia="zh-CN"/>
              </w:rPr>
            </w:pPr>
            <w:r>
              <w:rPr>
                <w:lang w:eastAsia="zh-CN"/>
              </w:rPr>
              <w:t>TR skeleton</w:t>
            </w:r>
          </w:p>
        </w:tc>
        <w:tc>
          <w:tcPr>
            <w:tcW w:w="8359" w:type="dxa"/>
          </w:tcPr>
          <w:p w14:paraId="520679A2" w14:textId="77777777" w:rsidR="00BA294D" w:rsidRDefault="00E53801">
            <w:pPr>
              <w:spacing w:after="120"/>
              <w:rPr>
                <w:rFonts w:eastAsiaTheme="minorEastAsia"/>
                <w:color w:val="0070C0"/>
                <w:lang w:val="en-US" w:eastAsia="zh-CN"/>
              </w:rPr>
            </w:pPr>
            <w:r>
              <w:rPr>
                <w:rFonts w:eastAsiaTheme="minorEastAsia" w:hint="eastAsia"/>
                <w:color w:val="0070C0"/>
                <w:lang w:val="en-US" w:eastAsia="zh-CN"/>
              </w:rPr>
              <w:t>Company A</w:t>
            </w:r>
          </w:p>
        </w:tc>
      </w:tr>
      <w:tr w:rsidR="00BA294D" w14:paraId="4F4BF022" w14:textId="77777777">
        <w:tc>
          <w:tcPr>
            <w:tcW w:w="1272" w:type="dxa"/>
            <w:vMerge/>
          </w:tcPr>
          <w:p w14:paraId="6FCDF8F8" w14:textId="77777777" w:rsidR="00BA294D" w:rsidRDefault="00BA294D">
            <w:pPr>
              <w:spacing w:after="120"/>
              <w:rPr>
                <w:lang w:eastAsia="zh-CN"/>
              </w:rPr>
            </w:pPr>
          </w:p>
        </w:tc>
        <w:tc>
          <w:tcPr>
            <w:tcW w:w="8359" w:type="dxa"/>
          </w:tcPr>
          <w:p w14:paraId="4BD541D9" w14:textId="77777777" w:rsidR="00BA294D" w:rsidRDefault="00E538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294D" w14:paraId="422346BC" w14:textId="77777777">
        <w:tc>
          <w:tcPr>
            <w:tcW w:w="1272" w:type="dxa"/>
            <w:vMerge/>
          </w:tcPr>
          <w:p w14:paraId="2F481B13" w14:textId="77777777" w:rsidR="00BA294D" w:rsidRDefault="00BA294D">
            <w:pPr>
              <w:spacing w:after="120"/>
              <w:rPr>
                <w:lang w:eastAsia="zh-CN"/>
              </w:rPr>
            </w:pPr>
          </w:p>
        </w:tc>
        <w:tc>
          <w:tcPr>
            <w:tcW w:w="8359" w:type="dxa"/>
          </w:tcPr>
          <w:p w14:paraId="7C436FC1" w14:textId="77777777" w:rsidR="00BA294D" w:rsidRDefault="00BA294D">
            <w:pPr>
              <w:spacing w:after="120"/>
              <w:rPr>
                <w:rFonts w:eastAsiaTheme="minorEastAsia"/>
                <w:color w:val="0070C0"/>
                <w:lang w:val="en-US" w:eastAsia="zh-CN"/>
              </w:rPr>
            </w:pPr>
          </w:p>
        </w:tc>
      </w:tr>
      <w:tr w:rsidR="00BA294D" w14:paraId="0F0080C4" w14:textId="77777777">
        <w:tc>
          <w:tcPr>
            <w:tcW w:w="1272" w:type="dxa"/>
            <w:vMerge w:val="restart"/>
          </w:tcPr>
          <w:p w14:paraId="5E5D6B71" w14:textId="77777777" w:rsidR="00BA294D" w:rsidRDefault="00E53801">
            <w:pPr>
              <w:spacing w:after="120"/>
              <w:rPr>
                <w:lang w:eastAsia="zh-CN"/>
              </w:rPr>
            </w:pPr>
            <w:r>
              <w:rPr>
                <w:lang w:eastAsia="zh-CN"/>
              </w:rPr>
              <w:t>R4-2216658</w:t>
            </w:r>
          </w:p>
          <w:p w14:paraId="40EFC364" w14:textId="77777777" w:rsidR="00BA294D" w:rsidRDefault="00E53801">
            <w:pPr>
              <w:spacing w:after="120"/>
              <w:rPr>
                <w:lang w:eastAsia="zh-CN"/>
              </w:rPr>
            </w:pPr>
            <w:r>
              <w:rPr>
                <w:lang w:eastAsia="zh-CN"/>
              </w:rPr>
              <w:t>Revised WID</w:t>
            </w:r>
          </w:p>
        </w:tc>
        <w:tc>
          <w:tcPr>
            <w:tcW w:w="8359" w:type="dxa"/>
          </w:tcPr>
          <w:p w14:paraId="4927980A" w14:textId="77777777" w:rsidR="00BA294D" w:rsidRDefault="00E53801">
            <w:pPr>
              <w:spacing w:after="120"/>
              <w:rPr>
                <w:rFonts w:eastAsiaTheme="minorEastAsia"/>
                <w:color w:val="0070C0"/>
                <w:lang w:val="en-US" w:eastAsia="zh-CN"/>
              </w:rPr>
            </w:pPr>
            <w:ins w:id="722" w:author="Huawei" w:date="2022-10-13T10:57:00Z">
              <w:r>
                <w:rPr>
                  <w:rFonts w:eastAsiaTheme="minorEastAsia"/>
                  <w:color w:val="0070C0"/>
                  <w:lang w:val="en-US" w:eastAsia="zh-CN"/>
                </w:rPr>
                <w:t>Huawei: we are fine with moderator’s suggestion and will provide the updated version using changing marks.</w:t>
              </w:r>
            </w:ins>
          </w:p>
        </w:tc>
      </w:tr>
      <w:tr w:rsidR="00BA294D" w14:paraId="4617BDBF" w14:textId="77777777">
        <w:tc>
          <w:tcPr>
            <w:tcW w:w="1272" w:type="dxa"/>
            <w:vMerge/>
          </w:tcPr>
          <w:p w14:paraId="21589D79" w14:textId="77777777" w:rsidR="00BA294D" w:rsidRDefault="00BA294D">
            <w:pPr>
              <w:spacing w:after="120"/>
              <w:rPr>
                <w:rFonts w:eastAsiaTheme="minorEastAsia"/>
                <w:color w:val="0070C0"/>
                <w:lang w:val="en-US" w:eastAsia="zh-CN"/>
              </w:rPr>
            </w:pPr>
          </w:p>
        </w:tc>
        <w:tc>
          <w:tcPr>
            <w:tcW w:w="8359" w:type="dxa"/>
          </w:tcPr>
          <w:p w14:paraId="5F9DDC42" w14:textId="77777777" w:rsidR="00BA294D" w:rsidRDefault="00BA294D">
            <w:pPr>
              <w:spacing w:after="120"/>
              <w:rPr>
                <w:rFonts w:eastAsiaTheme="minorEastAsia"/>
                <w:color w:val="0070C0"/>
                <w:lang w:val="en-US" w:eastAsia="zh-CN"/>
              </w:rPr>
            </w:pPr>
          </w:p>
        </w:tc>
      </w:tr>
      <w:tr w:rsidR="00BA294D" w14:paraId="61DD2A9E" w14:textId="77777777">
        <w:tc>
          <w:tcPr>
            <w:tcW w:w="1272" w:type="dxa"/>
            <w:vMerge/>
          </w:tcPr>
          <w:p w14:paraId="17D72633" w14:textId="77777777" w:rsidR="00BA294D" w:rsidRDefault="00BA294D">
            <w:pPr>
              <w:spacing w:after="120"/>
              <w:rPr>
                <w:rFonts w:eastAsiaTheme="minorEastAsia"/>
                <w:color w:val="0070C0"/>
                <w:lang w:val="en-US" w:eastAsia="zh-CN"/>
              </w:rPr>
            </w:pPr>
          </w:p>
        </w:tc>
        <w:tc>
          <w:tcPr>
            <w:tcW w:w="8359" w:type="dxa"/>
          </w:tcPr>
          <w:p w14:paraId="33E135E4" w14:textId="77777777" w:rsidR="00BA294D" w:rsidRDefault="00BA294D">
            <w:pPr>
              <w:spacing w:after="120"/>
              <w:rPr>
                <w:rFonts w:eastAsiaTheme="minorEastAsia"/>
                <w:color w:val="0070C0"/>
                <w:lang w:val="en-US" w:eastAsia="zh-CN"/>
              </w:rPr>
            </w:pPr>
          </w:p>
        </w:tc>
      </w:tr>
      <w:tr w:rsidR="00BA294D" w14:paraId="674116BD" w14:textId="77777777">
        <w:tc>
          <w:tcPr>
            <w:tcW w:w="1272" w:type="dxa"/>
            <w:vMerge w:val="restart"/>
          </w:tcPr>
          <w:p w14:paraId="7CB8D17A" w14:textId="77777777" w:rsidR="00BA294D" w:rsidRDefault="00BA294D">
            <w:pPr>
              <w:spacing w:after="120"/>
              <w:rPr>
                <w:rFonts w:eastAsiaTheme="minorEastAsia"/>
                <w:color w:val="0070C0"/>
                <w:lang w:val="en-US" w:eastAsia="zh-CN"/>
              </w:rPr>
            </w:pPr>
          </w:p>
        </w:tc>
        <w:tc>
          <w:tcPr>
            <w:tcW w:w="8359" w:type="dxa"/>
          </w:tcPr>
          <w:p w14:paraId="59492C9B" w14:textId="77777777" w:rsidR="00BA294D" w:rsidRDefault="00BA294D">
            <w:pPr>
              <w:spacing w:after="120"/>
              <w:rPr>
                <w:rFonts w:eastAsiaTheme="minorEastAsia"/>
                <w:color w:val="0070C0"/>
                <w:lang w:val="en-US" w:eastAsia="zh-CN"/>
              </w:rPr>
            </w:pPr>
          </w:p>
        </w:tc>
      </w:tr>
      <w:tr w:rsidR="00BA294D" w14:paraId="689DCE2F" w14:textId="77777777">
        <w:tc>
          <w:tcPr>
            <w:tcW w:w="1272" w:type="dxa"/>
            <w:vMerge/>
          </w:tcPr>
          <w:p w14:paraId="47124819" w14:textId="77777777" w:rsidR="00BA294D" w:rsidRDefault="00BA294D">
            <w:pPr>
              <w:spacing w:after="120"/>
              <w:rPr>
                <w:rFonts w:eastAsiaTheme="minorEastAsia"/>
                <w:color w:val="0070C0"/>
                <w:lang w:val="en-US" w:eastAsia="zh-CN"/>
              </w:rPr>
            </w:pPr>
          </w:p>
        </w:tc>
        <w:tc>
          <w:tcPr>
            <w:tcW w:w="8359" w:type="dxa"/>
          </w:tcPr>
          <w:p w14:paraId="2364AF17" w14:textId="77777777" w:rsidR="00BA294D" w:rsidRDefault="00BA294D">
            <w:pPr>
              <w:spacing w:after="120"/>
              <w:rPr>
                <w:rFonts w:eastAsiaTheme="minorEastAsia"/>
                <w:color w:val="0070C0"/>
                <w:lang w:val="en-US" w:eastAsia="zh-CN"/>
              </w:rPr>
            </w:pPr>
          </w:p>
        </w:tc>
      </w:tr>
      <w:tr w:rsidR="00BA294D" w14:paraId="192C898D" w14:textId="77777777">
        <w:tc>
          <w:tcPr>
            <w:tcW w:w="1272" w:type="dxa"/>
            <w:vMerge/>
          </w:tcPr>
          <w:p w14:paraId="08FBD032" w14:textId="77777777" w:rsidR="00BA294D" w:rsidRDefault="00BA294D">
            <w:pPr>
              <w:spacing w:after="120"/>
              <w:rPr>
                <w:rFonts w:eastAsiaTheme="minorEastAsia"/>
                <w:color w:val="0070C0"/>
                <w:lang w:val="en-US" w:eastAsia="zh-CN"/>
              </w:rPr>
            </w:pPr>
          </w:p>
        </w:tc>
        <w:tc>
          <w:tcPr>
            <w:tcW w:w="8359" w:type="dxa"/>
          </w:tcPr>
          <w:p w14:paraId="3F6ECFF4" w14:textId="77777777" w:rsidR="00BA294D" w:rsidRDefault="00BA294D">
            <w:pPr>
              <w:spacing w:after="120"/>
              <w:rPr>
                <w:rFonts w:eastAsiaTheme="minorEastAsia"/>
                <w:color w:val="0070C0"/>
                <w:lang w:val="en-US" w:eastAsia="zh-CN"/>
              </w:rPr>
            </w:pPr>
          </w:p>
        </w:tc>
      </w:tr>
    </w:tbl>
    <w:p w14:paraId="5CA5ABC1" w14:textId="77777777" w:rsidR="00BA294D" w:rsidRDefault="00BA294D">
      <w:pPr>
        <w:rPr>
          <w:color w:val="0070C0"/>
          <w:lang w:val="en-US" w:eastAsia="zh-CN"/>
        </w:rPr>
      </w:pPr>
    </w:p>
    <w:p w14:paraId="5ABAFA88" w14:textId="77777777" w:rsidR="00BA294D" w:rsidRDefault="00E53801">
      <w:pPr>
        <w:pStyle w:val="Heading2"/>
      </w:pPr>
      <w:r>
        <w:t>Summary</w:t>
      </w:r>
      <w:r>
        <w:rPr>
          <w:rFonts w:hint="eastAsia"/>
        </w:rPr>
        <w:t xml:space="preserve"> for 1st round </w:t>
      </w:r>
    </w:p>
    <w:p w14:paraId="522A1111" w14:textId="77777777" w:rsidR="00BA294D" w:rsidRDefault="00E53801">
      <w:pPr>
        <w:pStyle w:val="Heading3"/>
        <w:rPr>
          <w:sz w:val="24"/>
          <w:szCs w:val="16"/>
        </w:rPr>
      </w:pPr>
      <w:r>
        <w:rPr>
          <w:sz w:val="24"/>
          <w:szCs w:val="16"/>
        </w:rPr>
        <w:t xml:space="preserve">Open issues </w:t>
      </w:r>
    </w:p>
    <w:p w14:paraId="32DD94F7" w14:textId="77777777" w:rsidR="00BA294D" w:rsidRDefault="00E538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BA294D" w14:paraId="21686007" w14:textId="77777777">
        <w:tc>
          <w:tcPr>
            <w:tcW w:w="1242" w:type="dxa"/>
          </w:tcPr>
          <w:p w14:paraId="79A88EC2" w14:textId="77777777" w:rsidR="00BA294D" w:rsidRDefault="00BA294D">
            <w:pPr>
              <w:rPr>
                <w:rFonts w:eastAsiaTheme="minorEastAsia"/>
                <w:b/>
                <w:bCs/>
                <w:color w:val="0070C0"/>
                <w:lang w:val="en-US" w:eastAsia="zh-CN"/>
              </w:rPr>
            </w:pPr>
          </w:p>
        </w:tc>
        <w:tc>
          <w:tcPr>
            <w:tcW w:w="8615" w:type="dxa"/>
          </w:tcPr>
          <w:p w14:paraId="5279B02C" w14:textId="77777777" w:rsidR="00BA294D" w:rsidRDefault="00E538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294D" w14:paraId="5665A3F5" w14:textId="77777777">
        <w:tc>
          <w:tcPr>
            <w:tcW w:w="1242" w:type="dxa"/>
          </w:tcPr>
          <w:p w14:paraId="3C38B06E" w14:textId="77777777" w:rsidR="00BA294D" w:rsidRPr="00BA294D" w:rsidRDefault="00E53801">
            <w:pPr>
              <w:rPr>
                <w:b/>
                <w:bCs/>
                <w:color w:val="0070C0"/>
                <w:lang w:val="en-US" w:eastAsia="zh-CN"/>
                <w:rPrChange w:id="723" w:author="jinwang (A)" w:date="2022-10-13T10:56:00Z">
                  <w:rPr>
                    <w:rFonts w:eastAsiaTheme="minorEastAsia"/>
                    <w:color w:val="0070C0"/>
                    <w:lang w:val="en-US" w:eastAsia="zh-CN"/>
                  </w:rPr>
                </w:rPrChange>
              </w:rPr>
            </w:pPr>
            <w:r>
              <w:rPr>
                <w:rFonts w:eastAsiaTheme="minorEastAsia" w:hint="eastAsia"/>
                <w:b/>
                <w:bCs/>
                <w:color w:val="0070C0"/>
                <w:lang w:val="en-US" w:eastAsia="zh-CN"/>
              </w:rPr>
              <w:t>Sub-topic#</w:t>
            </w:r>
            <w:ins w:id="724" w:author="jinwang (A)" w:date="2022-10-13T10:52:00Z">
              <w:r>
                <w:rPr>
                  <w:rFonts w:eastAsiaTheme="minorEastAsia"/>
                  <w:b/>
                  <w:bCs/>
                  <w:color w:val="0070C0"/>
                  <w:lang w:val="en-US" w:eastAsia="zh-CN"/>
                </w:rPr>
                <w:t>2-</w:t>
              </w:r>
            </w:ins>
            <w:r>
              <w:rPr>
                <w:rFonts w:eastAsiaTheme="minorEastAsia" w:hint="eastAsia"/>
                <w:b/>
                <w:bCs/>
                <w:color w:val="0070C0"/>
                <w:lang w:val="en-US" w:eastAsia="zh-CN"/>
              </w:rPr>
              <w:t>1</w:t>
            </w:r>
          </w:p>
        </w:tc>
        <w:tc>
          <w:tcPr>
            <w:tcW w:w="8615" w:type="dxa"/>
          </w:tcPr>
          <w:p w14:paraId="65D5352A" w14:textId="77777777" w:rsidR="00BA294D" w:rsidRPr="00BA294D" w:rsidRDefault="00E53801">
            <w:pPr>
              <w:pStyle w:val="ListParagraph"/>
              <w:numPr>
                <w:ilvl w:val="0"/>
                <w:numId w:val="4"/>
              </w:numPr>
              <w:ind w:firstLineChars="0"/>
              <w:rPr>
                <w:ins w:id="725" w:author="jinwang (A)" w:date="2022-10-13T10:56:00Z"/>
                <w:rFonts w:eastAsiaTheme="minorEastAsia"/>
                <w:i/>
                <w:color w:val="0070C0"/>
                <w:lang w:val="en-US" w:eastAsia="zh-CN"/>
                <w:rPrChange w:id="726" w:author="jinwang (A)" w:date="2022-10-13T11:22:00Z">
                  <w:rPr>
                    <w:ins w:id="727" w:author="jinwang (A)" w:date="2022-10-13T10:56:00Z"/>
                    <w:i/>
                    <w:lang w:val="en-US" w:eastAsia="zh-CN"/>
                  </w:rPr>
                </w:rPrChange>
              </w:rPr>
              <w:pPrChange w:id="728" w:author="jinwang (A)" w:date="2022-10-13T11:22:00Z">
                <w:pPr/>
              </w:pPrChange>
            </w:pPr>
            <w:ins w:id="729" w:author="jinwang (A)" w:date="2022-10-13T10:56:00Z">
              <w:r>
                <w:rPr>
                  <w:rFonts w:eastAsiaTheme="minorEastAsia"/>
                  <w:color w:val="0070C0"/>
                  <w:lang w:val="en-US" w:eastAsia="zh-CN"/>
                  <w:rPrChange w:id="730" w:author="jinwang (A)" w:date="2022-10-13T11:22:00Z">
                    <w:rPr>
                      <w:rFonts w:eastAsia="SimSun"/>
                      <w:lang w:val="en-US" w:eastAsia="zh-CN"/>
                    </w:rPr>
                  </w:rPrChange>
                </w:rPr>
                <w:t>Issue 2-1-1:</w:t>
              </w:r>
            </w:ins>
            <w:ins w:id="731" w:author="jinwang (A)" w:date="2022-10-13T11:34:00Z">
              <w:r>
                <w:rPr>
                  <w:rFonts w:eastAsiaTheme="minorEastAsia"/>
                  <w:color w:val="0070C0"/>
                  <w:lang w:val="en-US" w:eastAsia="zh-CN"/>
                </w:rPr>
                <w:t xml:space="preserve"> delta Rib</w:t>
              </w:r>
            </w:ins>
          </w:p>
          <w:p w14:paraId="3F6577DB" w14:textId="77777777" w:rsidR="00BA294D" w:rsidRDefault="00E53801">
            <w:pPr>
              <w:rPr>
                <w:rFonts w:eastAsiaTheme="minorEastAsia"/>
                <w:i/>
                <w:color w:val="0070C0"/>
                <w:lang w:val="en-US" w:eastAsia="zh-CN"/>
              </w:rPr>
            </w:pPr>
            <w:r>
              <w:rPr>
                <w:rFonts w:eastAsiaTheme="minorEastAsia" w:hint="eastAsia"/>
                <w:i/>
                <w:color w:val="0070C0"/>
                <w:lang w:val="en-US" w:eastAsia="zh-CN"/>
              </w:rPr>
              <w:t>Tentative agreements:</w:t>
            </w:r>
            <w:ins w:id="732" w:author="jinwang (A)" w:date="2022-10-13T10:57:00Z">
              <w:r>
                <w:rPr>
                  <w:rFonts w:eastAsiaTheme="minorEastAsia"/>
                  <w:i/>
                  <w:color w:val="0070C0"/>
                  <w:lang w:val="en-US" w:eastAsia="zh-CN"/>
                </w:rPr>
                <w:t xml:space="preserve"> </w:t>
              </w:r>
            </w:ins>
            <w:ins w:id="733" w:author="jinwang (A)" w:date="2022-10-13T11:01:00Z">
              <w:r>
                <w:rPr>
                  <w:rFonts w:eastAsiaTheme="minorEastAsia"/>
                  <w:color w:val="0070C0"/>
                  <w:lang w:val="en-US" w:eastAsia="zh-CN"/>
                  <w:rPrChange w:id="734" w:author="jinwang (A)" w:date="2022-10-13T11:04:00Z">
                    <w:rPr>
                      <w:rFonts w:eastAsiaTheme="minorEastAsia"/>
                      <w:i/>
                      <w:color w:val="0070C0"/>
                      <w:lang w:val="en-US" w:eastAsia="zh-CN"/>
                    </w:rPr>
                  </w:rPrChange>
                </w:rPr>
                <w:t>The majority view is that 0.5/0.5 dB delta Tib is ok for CA_n39-n41 with simul</w:t>
              </w:r>
            </w:ins>
            <w:ins w:id="735" w:author="jinwang (A)" w:date="2022-10-13T11:02:00Z">
              <w:r>
                <w:rPr>
                  <w:rFonts w:eastAsiaTheme="minorEastAsia"/>
                  <w:color w:val="0070C0"/>
                  <w:lang w:val="en-US" w:eastAsia="zh-CN"/>
                  <w:rPrChange w:id="736" w:author="jinwang (A)" w:date="2022-10-13T11:04:00Z">
                    <w:rPr>
                      <w:rFonts w:eastAsiaTheme="minorEastAsia"/>
                      <w:i/>
                      <w:color w:val="0070C0"/>
                      <w:lang w:val="en-US" w:eastAsia="zh-CN"/>
                    </w:rPr>
                  </w:rPrChange>
                </w:rPr>
                <w:t xml:space="preserve">taneous Rx/Tx. Hence Note 3 can be removed </w:t>
              </w:r>
            </w:ins>
            <w:ins w:id="737" w:author="jinwang (A)" w:date="2022-10-13T11:15:00Z">
              <w:r>
                <w:rPr>
                  <w:rFonts w:eastAsiaTheme="minorEastAsia"/>
                  <w:color w:val="0070C0"/>
                  <w:lang w:val="en-US" w:eastAsia="zh-CN"/>
                </w:rPr>
                <w:t xml:space="preserve">for this CA </w:t>
              </w:r>
            </w:ins>
            <w:ins w:id="738" w:author="jinwang (A)" w:date="2022-10-13T11:02:00Z">
              <w:r>
                <w:rPr>
                  <w:rFonts w:eastAsiaTheme="minorEastAsia"/>
                  <w:color w:val="0070C0"/>
                  <w:lang w:val="en-US" w:eastAsia="zh-CN"/>
                  <w:rPrChange w:id="739" w:author="jinwang (A)" w:date="2022-10-13T11:04:00Z">
                    <w:rPr>
                      <w:rFonts w:eastAsiaTheme="minorEastAsia"/>
                      <w:i/>
                      <w:color w:val="0070C0"/>
                      <w:lang w:val="en-US" w:eastAsia="zh-CN"/>
                    </w:rPr>
                  </w:rPrChange>
                </w:rPr>
                <w:t xml:space="preserve">from the existing table. </w:t>
              </w:r>
            </w:ins>
            <w:ins w:id="740" w:author="jinwang (A)" w:date="2022-10-13T11:03:00Z">
              <w:r>
                <w:rPr>
                  <w:rFonts w:eastAsiaTheme="minorEastAsia"/>
                  <w:color w:val="0070C0"/>
                  <w:lang w:val="en-US" w:eastAsia="zh-CN"/>
                  <w:rPrChange w:id="741" w:author="jinwang (A)" w:date="2022-10-13T11:04:00Z">
                    <w:rPr>
                      <w:rFonts w:eastAsiaTheme="minorEastAsia"/>
                      <w:i/>
                      <w:color w:val="0070C0"/>
                      <w:lang w:val="en-US" w:eastAsia="zh-CN"/>
                    </w:rPr>
                  </w:rPrChange>
                </w:rPr>
                <w:t xml:space="preserve">As one company requested time for further check, the values are put in square brackets. </w:t>
              </w:r>
            </w:ins>
            <w:ins w:id="742" w:author="jinwang (A)" w:date="2022-10-13T11:17:00Z">
              <w:r>
                <w:rPr>
                  <w:rFonts w:eastAsiaTheme="minorEastAsia"/>
                  <w:color w:val="0070C0"/>
                  <w:lang w:val="en-US" w:eastAsia="zh-CN"/>
                </w:rPr>
                <w:t>The remaining issue is h</w:t>
              </w:r>
            </w:ins>
            <w:ins w:id="743" w:author="jinwang (A)" w:date="2022-10-13T11:03:00Z">
              <w:r>
                <w:rPr>
                  <w:rFonts w:eastAsiaTheme="minorEastAsia"/>
                  <w:color w:val="0070C0"/>
                  <w:lang w:val="en-US" w:eastAsia="zh-CN"/>
                  <w:rPrChange w:id="744" w:author="jinwang (A)" w:date="2022-10-13T11:04:00Z">
                    <w:rPr>
                      <w:rFonts w:eastAsiaTheme="minorEastAsia"/>
                      <w:i/>
                      <w:color w:val="0070C0"/>
                      <w:lang w:val="en-US" w:eastAsia="zh-CN"/>
                    </w:rPr>
                  </w:rPrChange>
                </w:rPr>
                <w:t>ow</w:t>
              </w:r>
            </w:ins>
            <w:ins w:id="745" w:author="jinwang (A)" w:date="2022-10-13T11:04:00Z">
              <w:r>
                <w:rPr>
                  <w:rFonts w:eastAsiaTheme="minorEastAsia"/>
                  <w:color w:val="0070C0"/>
                  <w:lang w:val="en-US" w:eastAsia="zh-CN"/>
                  <w:rPrChange w:id="746" w:author="jinwang (A)" w:date="2022-10-13T11:04:00Z">
                    <w:rPr>
                      <w:rFonts w:eastAsiaTheme="minorEastAsia"/>
                      <w:i/>
                      <w:color w:val="0070C0"/>
                      <w:lang w:val="en-US" w:eastAsia="zh-CN"/>
                    </w:rPr>
                  </w:rPrChange>
                </w:rPr>
                <w:t xml:space="preserve"> to treat the special case described by Note 2.</w:t>
              </w:r>
            </w:ins>
          </w:p>
          <w:p w14:paraId="32B3E01B" w14:textId="77777777" w:rsidR="00BA294D" w:rsidRDefault="00E53801">
            <w:pPr>
              <w:rPr>
                <w:ins w:id="747" w:author="jinwang (A)" w:date="2022-10-13T11:06:00Z"/>
                <w:rFonts w:eastAsiaTheme="minorEastAsia"/>
                <w:color w:val="0070C0"/>
                <w:lang w:val="en-US" w:eastAsia="zh-CN"/>
              </w:rPr>
            </w:pPr>
            <w:r>
              <w:rPr>
                <w:rFonts w:eastAsiaTheme="minorEastAsia" w:hint="eastAsia"/>
                <w:i/>
                <w:color w:val="0070C0"/>
                <w:lang w:val="en-US" w:eastAsia="zh-CN"/>
              </w:rPr>
              <w:t>Candidate options:</w:t>
            </w:r>
            <w:ins w:id="748" w:author="jinwang (A)" w:date="2022-10-13T11:04:00Z">
              <w:r>
                <w:rPr>
                  <w:rFonts w:eastAsiaTheme="minorEastAsia"/>
                  <w:i/>
                  <w:color w:val="0070C0"/>
                  <w:lang w:val="en-US" w:eastAsia="zh-CN"/>
                </w:rPr>
                <w:t xml:space="preserve"> </w:t>
              </w:r>
              <w:r>
                <w:rPr>
                  <w:rFonts w:eastAsiaTheme="minorEastAsia"/>
                  <w:color w:val="0070C0"/>
                  <w:lang w:val="en-US" w:eastAsia="zh-CN"/>
                  <w:rPrChange w:id="749" w:author="jinwang (A)" w:date="2022-10-13T11:06:00Z">
                    <w:rPr>
                      <w:rFonts w:eastAsiaTheme="minorEastAsia"/>
                      <w:i/>
                      <w:color w:val="0070C0"/>
                      <w:lang w:val="en-US" w:eastAsia="zh-CN"/>
                    </w:rPr>
                  </w:rPrChange>
                </w:rPr>
                <w:t>How to treat</w:t>
              </w:r>
            </w:ins>
            <w:ins w:id="750" w:author="jinwang (A)" w:date="2022-10-13T11:05:00Z">
              <w:r>
                <w:rPr>
                  <w:rFonts w:eastAsiaTheme="minorEastAsia"/>
                  <w:color w:val="0070C0"/>
                  <w:lang w:val="en-US" w:eastAsia="zh-CN"/>
                  <w:rPrChange w:id="751" w:author="jinwang (A)" w:date="2022-10-13T11:06:00Z">
                    <w:rPr>
                      <w:rFonts w:eastAsiaTheme="minorEastAsia"/>
                      <w:i/>
                      <w:color w:val="0070C0"/>
                      <w:lang w:val="en-US" w:eastAsia="zh-CN"/>
                    </w:rPr>
                  </w:rPrChange>
                </w:rPr>
                <w:t xml:space="preserve"> UEs supp</w:t>
              </w:r>
            </w:ins>
            <w:ins w:id="752" w:author="jinwang (A)" w:date="2022-10-13T11:06:00Z">
              <w:r>
                <w:rPr>
                  <w:rFonts w:eastAsiaTheme="minorEastAsia"/>
                  <w:color w:val="0070C0"/>
                  <w:lang w:val="en-US" w:eastAsia="zh-CN"/>
                  <w:rPrChange w:id="753" w:author="jinwang (A)" w:date="2022-10-13T11:06:00Z">
                    <w:rPr>
                      <w:rFonts w:eastAsiaTheme="minorEastAsia"/>
                      <w:i/>
                      <w:color w:val="0070C0"/>
                      <w:lang w:val="en-US" w:eastAsia="zh-CN"/>
                    </w:rPr>
                  </w:rPrChange>
                </w:rPr>
                <w:t>ort</w:t>
              </w:r>
            </w:ins>
            <w:ins w:id="754" w:author="jinwang (A)" w:date="2022-10-13T14:39:00Z">
              <w:r>
                <w:rPr>
                  <w:rFonts w:eastAsiaTheme="minorEastAsia"/>
                  <w:color w:val="0070C0"/>
                  <w:lang w:val="en-US" w:eastAsia="zh-CN"/>
                </w:rPr>
                <w:t>ing</w:t>
              </w:r>
            </w:ins>
            <w:ins w:id="755" w:author="jinwang (A)" w:date="2022-10-13T11:06:00Z">
              <w:r>
                <w:rPr>
                  <w:rFonts w:eastAsiaTheme="minorEastAsia"/>
                  <w:color w:val="0070C0"/>
                  <w:lang w:val="en-US" w:eastAsia="zh-CN"/>
                  <w:rPrChange w:id="756" w:author="jinwang (A)" w:date="2022-10-13T11:06:00Z">
                    <w:rPr>
                      <w:rFonts w:eastAsiaTheme="minorEastAsia"/>
                      <w:i/>
                      <w:color w:val="0070C0"/>
                      <w:lang w:val="en-US" w:eastAsia="zh-CN"/>
                    </w:rPr>
                  </w:rPrChange>
                </w:rPr>
                <w:t xml:space="preserve"> uplink in one NR band and without simultaneous Rx/Tx?</w:t>
              </w:r>
            </w:ins>
          </w:p>
          <w:p w14:paraId="39A93397" w14:textId="77777777" w:rsidR="00BA294D" w:rsidRDefault="00E53801">
            <w:pPr>
              <w:ind w:left="284"/>
              <w:rPr>
                <w:ins w:id="757" w:author="jinwang (A)" w:date="2022-10-13T11:09:00Z"/>
                <w:rFonts w:eastAsiaTheme="minorEastAsia"/>
                <w:color w:val="0070C0"/>
                <w:lang w:eastAsia="zh-CN"/>
              </w:rPr>
              <w:pPrChange w:id="758" w:author="jinwang (A)" w:date="2022-10-13T11:24:00Z">
                <w:pPr/>
              </w:pPrChange>
            </w:pPr>
            <w:ins w:id="759" w:author="jinwang (A)" w:date="2022-10-13T11:06:00Z">
              <w:r>
                <w:rPr>
                  <w:rFonts w:eastAsiaTheme="minorEastAsia"/>
                  <w:color w:val="0070C0"/>
                  <w:lang w:val="en-US" w:eastAsia="zh-CN"/>
                  <w:rPrChange w:id="760" w:author="jinwang (A)" w:date="2022-10-13T11:07:00Z">
                    <w:rPr>
                      <w:rFonts w:eastAsiaTheme="minorEastAsia"/>
                      <w:i/>
                      <w:color w:val="0070C0"/>
                      <w:lang w:val="en-US" w:eastAsia="zh-CN"/>
                    </w:rPr>
                  </w:rPrChange>
                </w:rPr>
                <w:t xml:space="preserve">Option 1: Rely on the general rule: “Unless otherwise stated, </w:t>
              </w:r>
            </w:ins>
            <w:proofErr w:type="spellStart"/>
            <w:ins w:id="761" w:author="jinwang (A)" w:date="2022-10-13T11:07:00Z">
              <w:r>
                <w:rPr>
                  <w:rFonts w:eastAsiaTheme="minorEastAsia"/>
                  <w:color w:val="0070C0"/>
                  <w:lang w:eastAsia="zh-CN"/>
                  <w:rPrChange w:id="762" w:author="jinwang (A)" w:date="2022-10-13T11:07:00Z">
                    <w:rPr>
                      <w:rFonts w:eastAsiaTheme="minorEastAsia"/>
                      <w:i/>
                      <w:color w:val="0070C0"/>
                      <w:lang w:eastAsia="zh-CN"/>
                    </w:rPr>
                  </w:rPrChange>
                </w:rPr>
                <w:t>Δ</w:t>
              </w:r>
              <w:proofErr w:type="gramStart"/>
              <w:r>
                <w:rPr>
                  <w:rFonts w:eastAsiaTheme="minorEastAsia"/>
                  <w:color w:val="0070C0"/>
                  <w:lang w:eastAsia="zh-CN"/>
                  <w:rPrChange w:id="763" w:author="jinwang (A)" w:date="2022-10-13T11:07:00Z">
                    <w:rPr>
                      <w:rFonts w:eastAsiaTheme="minorEastAsia"/>
                      <w:i/>
                      <w:color w:val="0070C0"/>
                      <w:lang w:eastAsia="zh-CN"/>
                    </w:rPr>
                  </w:rPrChange>
                </w:rPr>
                <w:t>T</w:t>
              </w:r>
              <w:r>
                <w:rPr>
                  <w:rFonts w:eastAsiaTheme="minorEastAsia"/>
                  <w:color w:val="0070C0"/>
                  <w:vertAlign w:val="subscript"/>
                  <w:lang w:eastAsia="zh-CN"/>
                  <w:rPrChange w:id="764" w:author="jinwang (A)" w:date="2022-10-13T11:07:00Z">
                    <w:rPr>
                      <w:rFonts w:eastAsiaTheme="minorEastAsia"/>
                      <w:i/>
                      <w:color w:val="0070C0"/>
                      <w:vertAlign w:val="subscript"/>
                      <w:lang w:eastAsia="zh-CN"/>
                    </w:rPr>
                  </w:rPrChange>
                </w:rPr>
                <w:t>IB,c</w:t>
              </w:r>
              <w:proofErr w:type="spellEnd"/>
              <w:proofErr w:type="gramEnd"/>
              <w:r>
                <w:rPr>
                  <w:rFonts w:eastAsiaTheme="minorEastAsia"/>
                  <w:color w:val="0070C0"/>
                  <w:lang w:eastAsia="zh-CN"/>
                  <w:rPrChange w:id="765" w:author="jinwang (A)" w:date="2022-10-13T11:07:00Z">
                    <w:rPr>
                      <w:rFonts w:eastAsiaTheme="minorEastAsia"/>
                      <w:i/>
                      <w:color w:val="0070C0"/>
                      <w:lang w:eastAsia="zh-CN"/>
                    </w:rPr>
                  </w:rPrChange>
                </w:rPr>
                <w:t xml:space="preserve"> is set to zero.”.</w:t>
              </w:r>
            </w:ins>
          </w:p>
          <w:tbl>
            <w:tblPr>
              <w:tblStyle w:val="TableGrid"/>
              <w:tblW w:w="0" w:type="auto"/>
              <w:tblInd w:w="775" w:type="dxa"/>
              <w:tblLook w:val="04A0" w:firstRow="1" w:lastRow="0" w:firstColumn="1" w:lastColumn="0" w:noHBand="0" w:noVBand="1"/>
            </w:tblPr>
            <w:tblGrid>
              <w:gridCol w:w="1984"/>
              <w:gridCol w:w="1984"/>
              <w:gridCol w:w="1985"/>
              <w:tblGridChange w:id="766">
                <w:tblGrid>
                  <w:gridCol w:w="1984"/>
                  <w:gridCol w:w="1984"/>
                  <w:gridCol w:w="1985"/>
                </w:tblGrid>
              </w:tblGridChange>
            </w:tblGrid>
            <w:tr w:rsidR="00BA294D" w14:paraId="28E1355F" w14:textId="77777777">
              <w:trPr>
                <w:trHeight w:val="20"/>
                <w:ins w:id="767" w:author="jinwang (A)" w:date="2022-10-13T11:09:00Z"/>
              </w:trPr>
              <w:tc>
                <w:tcPr>
                  <w:tcW w:w="1984" w:type="dxa"/>
                  <w:tcBorders>
                    <w:top w:val="single" w:sz="4" w:space="0" w:color="auto"/>
                    <w:left w:val="single" w:sz="4" w:space="0" w:color="auto"/>
                    <w:bottom w:val="nil"/>
                    <w:right w:val="single" w:sz="4" w:space="0" w:color="auto"/>
                  </w:tcBorders>
                  <w:vAlign w:val="center"/>
                </w:tcPr>
                <w:p w14:paraId="2B2D0225" w14:textId="77777777" w:rsidR="00BA294D" w:rsidRDefault="00E53801">
                  <w:pPr>
                    <w:spacing w:after="120"/>
                    <w:jc w:val="center"/>
                    <w:rPr>
                      <w:ins w:id="768" w:author="jinwang (A)" w:date="2022-10-13T11:09:00Z"/>
                      <w:sz w:val="18"/>
                      <w:szCs w:val="18"/>
                      <w:lang w:eastAsia="zh-CN"/>
                    </w:rPr>
                  </w:pPr>
                  <w:ins w:id="769" w:author="jinwang (A)" w:date="2022-10-13T11:09:00Z">
                    <w:r>
                      <w:rPr>
                        <w:sz w:val="18"/>
                        <w:szCs w:val="18"/>
                        <w:lang w:eastAsia="zh-CN"/>
                      </w:rPr>
                      <w:t>CA_n39-n41</w:t>
                    </w:r>
                  </w:ins>
                </w:p>
              </w:tc>
              <w:tc>
                <w:tcPr>
                  <w:tcW w:w="1984" w:type="dxa"/>
                  <w:tcBorders>
                    <w:left w:val="single" w:sz="4" w:space="0" w:color="auto"/>
                  </w:tcBorders>
                  <w:vAlign w:val="center"/>
                </w:tcPr>
                <w:p w14:paraId="78B81A8F" w14:textId="77777777" w:rsidR="00BA294D" w:rsidRDefault="00E53801">
                  <w:pPr>
                    <w:spacing w:after="120"/>
                    <w:jc w:val="center"/>
                    <w:rPr>
                      <w:ins w:id="770" w:author="jinwang (A)" w:date="2022-10-13T11:09:00Z"/>
                      <w:strike/>
                      <w:sz w:val="18"/>
                      <w:szCs w:val="18"/>
                      <w:lang w:eastAsia="zh-CN"/>
                    </w:rPr>
                  </w:pPr>
                  <w:ins w:id="771" w:author="jinwang (A)" w:date="2022-10-13T11:10:00Z">
                    <w:r>
                      <w:rPr>
                        <w:sz w:val="18"/>
                        <w:szCs w:val="18"/>
                        <w:lang w:val="en-US" w:eastAsia="zh-CN"/>
                      </w:rPr>
                      <w:t>n39</w:t>
                    </w:r>
                  </w:ins>
                </w:p>
              </w:tc>
              <w:tc>
                <w:tcPr>
                  <w:tcW w:w="1985" w:type="dxa"/>
                  <w:vAlign w:val="center"/>
                </w:tcPr>
                <w:p w14:paraId="49DFC6FA" w14:textId="77777777" w:rsidR="00BA294D" w:rsidRDefault="00E53801">
                  <w:pPr>
                    <w:spacing w:after="120"/>
                    <w:jc w:val="center"/>
                    <w:rPr>
                      <w:ins w:id="772" w:author="jinwang (A)" w:date="2022-10-13T11:09:00Z"/>
                      <w:strike/>
                      <w:sz w:val="18"/>
                      <w:szCs w:val="18"/>
                      <w:lang w:eastAsia="zh-CN"/>
                    </w:rPr>
                  </w:pPr>
                  <w:ins w:id="773" w:author="jinwang (A)" w:date="2022-10-13T11:10:00Z">
                    <w:r>
                      <w:rPr>
                        <w:sz w:val="18"/>
                        <w:szCs w:val="18"/>
                        <w:lang w:val="en-US" w:eastAsia="zh-CN"/>
                      </w:rPr>
                      <w:t>[0.5]</w:t>
                    </w:r>
                  </w:ins>
                </w:p>
              </w:tc>
            </w:tr>
            <w:tr w:rsidR="00BA294D" w14:paraId="6C2623EA" w14:textId="77777777" w:rsidTr="00BA294D">
              <w:tblPrEx>
                <w:tblW w:w="0" w:type="auto"/>
                <w:tblInd w:w="775" w:type="dxa"/>
                <w:tblPrExChange w:id="774" w:author="jinwang (A)" w:date="2022-10-13T11:11:00Z">
                  <w:tblPrEx>
                    <w:tblW w:w="0" w:type="auto"/>
                    <w:tblInd w:w="775" w:type="dxa"/>
                  </w:tblPrEx>
                </w:tblPrExChange>
              </w:tblPrEx>
              <w:trPr>
                <w:trHeight w:val="20"/>
                <w:ins w:id="775" w:author="jinwang (A)" w:date="2022-10-13T11:09:00Z"/>
                <w:trPrChange w:id="776" w:author="jinwang (A)" w:date="2022-10-13T11:11:00Z">
                  <w:trPr>
                    <w:trHeight w:val="20"/>
                  </w:trPr>
                </w:trPrChange>
              </w:trPr>
              <w:tc>
                <w:tcPr>
                  <w:tcW w:w="1984" w:type="dxa"/>
                  <w:tcBorders>
                    <w:top w:val="nil"/>
                    <w:left w:val="single" w:sz="4" w:space="0" w:color="auto"/>
                    <w:bottom w:val="single" w:sz="4" w:space="0" w:color="auto"/>
                    <w:right w:val="single" w:sz="4" w:space="0" w:color="auto"/>
                  </w:tcBorders>
                  <w:vAlign w:val="center"/>
                  <w:tcPrChange w:id="777" w:author="jinwang (A)" w:date="2022-10-13T11:11:00Z">
                    <w:tcPr>
                      <w:tcW w:w="1984" w:type="dxa"/>
                      <w:tcBorders>
                        <w:top w:val="nil"/>
                        <w:left w:val="single" w:sz="4" w:space="0" w:color="auto"/>
                        <w:bottom w:val="nil"/>
                        <w:right w:val="single" w:sz="4" w:space="0" w:color="auto"/>
                      </w:tcBorders>
                      <w:vAlign w:val="center"/>
                    </w:tcPr>
                  </w:tcPrChange>
                </w:tcPr>
                <w:p w14:paraId="62C93B1A" w14:textId="77777777" w:rsidR="00BA294D" w:rsidRDefault="00BA294D">
                  <w:pPr>
                    <w:spacing w:after="120"/>
                    <w:jc w:val="center"/>
                    <w:rPr>
                      <w:ins w:id="778" w:author="jinwang (A)" w:date="2022-10-13T11:09:00Z"/>
                      <w:sz w:val="18"/>
                      <w:szCs w:val="18"/>
                      <w:lang w:eastAsia="zh-CN"/>
                    </w:rPr>
                  </w:pPr>
                </w:p>
              </w:tc>
              <w:tc>
                <w:tcPr>
                  <w:tcW w:w="1984" w:type="dxa"/>
                  <w:tcBorders>
                    <w:left w:val="single" w:sz="4" w:space="0" w:color="auto"/>
                    <w:bottom w:val="single" w:sz="4" w:space="0" w:color="auto"/>
                  </w:tcBorders>
                  <w:vAlign w:val="center"/>
                  <w:tcPrChange w:id="779" w:author="jinwang (A)" w:date="2022-10-13T11:11:00Z">
                    <w:tcPr>
                      <w:tcW w:w="1984" w:type="dxa"/>
                      <w:tcBorders>
                        <w:left w:val="single" w:sz="4" w:space="0" w:color="auto"/>
                      </w:tcBorders>
                      <w:vAlign w:val="center"/>
                    </w:tcPr>
                  </w:tcPrChange>
                </w:tcPr>
                <w:p w14:paraId="5CED3A1F" w14:textId="77777777" w:rsidR="00BA294D" w:rsidRDefault="00E53801">
                  <w:pPr>
                    <w:spacing w:after="120"/>
                    <w:jc w:val="center"/>
                    <w:rPr>
                      <w:ins w:id="780" w:author="jinwang (A)" w:date="2022-10-13T11:09:00Z"/>
                      <w:strike/>
                      <w:sz w:val="18"/>
                      <w:szCs w:val="18"/>
                      <w:lang w:val="en-US" w:eastAsia="zh-CN"/>
                    </w:rPr>
                  </w:pPr>
                  <w:ins w:id="781" w:author="jinwang (A)" w:date="2022-10-13T11:10:00Z">
                    <w:r>
                      <w:rPr>
                        <w:sz w:val="18"/>
                        <w:szCs w:val="18"/>
                        <w:lang w:val="en-US" w:eastAsia="zh-CN"/>
                      </w:rPr>
                      <w:t>n41</w:t>
                    </w:r>
                  </w:ins>
                </w:p>
              </w:tc>
              <w:tc>
                <w:tcPr>
                  <w:tcW w:w="1985" w:type="dxa"/>
                  <w:tcBorders>
                    <w:bottom w:val="single" w:sz="4" w:space="0" w:color="auto"/>
                  </w:tcBorders>
                  <w:vAlign w:val="center"/>
                  <w:tcPrChange w:id="782" w:author="jinwang (A)" w:date="2022-10-13T11:11:00Z">
                    <w:tcPr>
                      <w:tcW w:w="1985" w:type="dxa"/>
                      <w:vAlign w:val="center"/>
                    </w:tcPr>
                  </w:tcPrChange>
                </w:tcPr>
                <w:p w14:paraId="13DBA3C3" w14:textId="77777777" w:rsidR="00BA294D" w:rsidRDefault="00E53801">
                  <w:pPr>
                    <w:spacing w:after="120"/>
                    <w:jc w:val="center"/>
                    <w:rPr>
                      <w:ins w:id="783" w:author="jinwang (A)" w:date="2022-10-13T11:09:00Z"/>
                      <w:strike/>
                      <w:sz w:val="18"/>
                      <w:szCs w:val="18"/>
                      <w:lang w:val="en-US" w:eastAsia="zh-CN"/>
                    </w:rPr>
                  </w:pPr>
                  <w:ins w:id="784" w:author="jinwang (A)" w:date="2022-10-13T11:10:00Z">
                    <w:r>
                      <w:rPr>
                        <w:sz w:val="18"/>
                        <w:szCs w:val="18"/>
                        <w:lang w:val="en-US" w:eastAsia="zh-CN"/>
                      </w:rPr>
                      <w:t>[0.5]</w:t>
                    </w:r>
                  </w:ins>
                </w:p>
              </w:tc>
            </w:tr>
          </w:tbl>
          <w:p w14:paraId="0E3CAB11" w14:textId="77777777" w:rsidR="00BA294D" w:rsidRDefault="00BA294D">
            <w:pPr>
              <w:rPr>
                <w:ins w:id="785" w:author="jinwang (A)" w:date="2022-10-13T11:07:00Z"/>
                <w:rFonts w:eastAsiaTheme="minorEastAsia"/>
                <w:color w:val="0070C0"/>
                <w:lang w:eastAsia="zh-CN"/>
              </w:rPr>
            </w:pPr>
          </w:p>
          <w:p w14:paraId="487B63BF" w14:textId="77777777" w:rsidR="00BA294D" w:rsidRDefault="00E53801">
            <w:pPr>
              <w:ind w:left="284"/>
              <w:rPr>
                <w:ins w:id="786" w:author="jinwang (A)" w:date="2022-10-13T11:10:00Z"/>
                <w:rFonts w:eastAsiaTheme="minorEastAsia"/>
                <w:color w:val="0070C0"/>
                <w:lang w:val="en-US" w:eastAsia="zh-CN"/>
              </w:rPr>
              <w:pPrChange w:id="787" w:author="jinwang (A)" w:date="2022-10-13T11:24:00Z">
                <w:pPr/>
              </w:pPrChange>
            </w:pPr>
            <w:ins w:id="788" w:author="jinwang (A)" w:date="2022-10-13T11:07:00Z">
              <w:r>
                <w:rPr>
                  <w:rFonts w:eastAsiaTheme="minorEastAsia"/>
                  <w:color w:val="0070C0"/>
                  <w:lang w:val="en-US" w:eastAsia="zh-CN"/>
                </w:rPr>
                <w:t>Option 2: Keep</w:t>
              </w:r>
            </w:ins>
            <w:ins w:id="789" w:author="jinwang (A)" w:date="2022-10-13T11:08:00Z">
              <w:r>
                <w:rPr>
                  <w:rFonts w:eastAsiaTheme="minorEastAsia"/>
                  <w:color w:val="0070C0"/>
                  <w:lang w:val="en-US" w:eastAsia="zh-CN"/>
                </w:rPr>
                <w:t xml:space="preserve"> the value 0 and Note 2</w:t>
              </w:r>
            </w:ins>
          </w:p>
          <w:tbl>
            <w:tblPr>
              <w:tblStyle w:val="TableGrid"/>
              <w:tblW w:w="0" w:type="auto"/>
              <w:tblInd w:w="775" w:type="dxa"/>
              <w:tblLook w:val="04A0" w:firstRow="1" w:lastRow="0" w:firstColumn="1" w:lastColumn="0" w:noHBand="0" w:noVBand="1"/>
            </w:tblPr>
            <w:tblGrid>
              <w:gridCol w:w="1984"/>
              <w:gridCol w:w="1984"/>
              <w:gridCol w:w="1985"/>
            </w:tblGrid>
            <w:tr w:rsidR="00BA294D" w14:paraId="033AFB22" w14:textId="77777777">
              <w:trPr>
                <w:trHeight w:val="20"/>
                <w:ins w:id="790" w:author="jinwang (A)" w:date="2022-10-13T11:10:00Z"/>
              </w:trPr>
              <w:tc>
                <w:tcPr>
                  <w:tcW w:w="1984" w:type="dxa"/>
                  <w:tcBorders>
                    <w:top w:val="single" w:sz="4" w:space="0" w:color="auto"/>
                    <w:left w:val="single" w:sz="4" w:space="0" w:color="auto"/>
                    <w:bottom w:val="nil"/>
                    <w:right w:val="single" w:sz="4" w:space="0" w:color="auto"/>
                  </w:tcBorders>
                  <w:vAlign w:val="center"/>
                </w:tcPr>
                <w:p w14:paraId="40AE758C" w14:textId="77777777" w:rsidR="00BA294D" w:rsidRDefault="00E53801">
                  <w:pPr>
                    <w:spacing w:after="120"/>
                    <w:jc w:val="center"/>
                    <w:rPr>
                      <w:ins w:id="791" w:author="jinwang (A)" w:date="2022-10-13T11:10:00Z"/>
                      <w:sz w:val="18"/>
                      <w:szCs w:val="18"/>
                      <w:lang w:eastAsia="zh-CN"/>
                    </w:rPr>
                  </w:pPr>
                  <w:ins w:id="792" w:author="jinwang (A)" w:date="2022-10-13T11:10:00Z">
                    <w:r>
                      <w:rPr>
                        <w:sz w:val="18"/>
                        <w:szCs w:val="18"/>
                        <w:lang w:eastAsia="zh-CN"/>
                      </w:rPr>
                      <w:t>CA_n39-n41</w:t>
                    </w:r>
                  </w:ins>
                </w:p>
              </w:tc>
              <w:tc>
                <w:tcPr>
                  <w:tcW w:w="1984" w:type="dxa"/>
                  <w:tcBorders>
                    <w:left w:val="single" w:sz="4" w:space="0" w:color="auto"/>
                  </w:tcBorders>
                  <w:vAlign w:val="center"/>
                </w:tcPr>
                <w:p w14:paraId="7FE0498E" w14:textId="77777777" w:rsidR="00BA294D" w:rsidRPr="00BA294D" w:rsidRDefault="00E53801">
                  <w:pPr>
                    <w:spacing w:after="120"/>
                    <w:jc w:val="center"/>
                    <w:rPr>
                      <w:ins w:id="793" w:author="jinwang (A)" w:date="2022-10-13T11:10:00Z"/>
                      <w:sz w:val="18"/>
                      <w:szCs w:val="18"/>
                      <w:lang w:eastAsia="zh-CN"/>
                      <w:rPrChange w:id="794" w:author="jinwang (A)" w:date="2022-10-13T11:10:00Z">
                        <w:rPr>
                          <w:ins w:id="795" w:author="jinwang (A)" w:date="2022-10-13T11:10:00Z"/>
                          <w:strike/>
                          <w:sz w:val="18"/>
                          <w:szCs w:val="18"/>
                          <w:lang w:eastAsia="zh-CN"/>
                        </w:rPr>
                      </w:rPrChange>
                    </w:rPr>
                  </w:pPr>
                  <w:ins w:id="796" w:author="jinwang (A)" w:date="2022-10-13T11:10:00Z">
                    <w:r>
                      <w:rPr>
                        <w:sz w:val="18"/>
                        <w:szCs w:val="18"/>
                        <w:lang w:val="en-US" w:eastAsia="zh-CN"/>
                        <w:rPrChange w:id="797" w:author="jinwang (A)" w:date="2022-10-13T11:10:00Z">
                          <w:rPr>
                            <w:strike/>
                            <w:sz w:val="18"/>
                            <w:szCs w:val="18"/>
                            <w:lang w:val="en-US" w:eastAsia="zh-CN"/>
                          </w:rPr>
                        </w:rPrChange>
                      </w:rPr>
                      <w:t>n39</w:t>
                    </w:r>
                  </w:ins>
                </w:p>
              </w:tc>
              <w:tc>
                <w:tcPr>
                  <w:tcW w:w="1985" w:type="dxa"/>
                  <w:vAlign w:val="center"/>
                </w:tcPr>
                <w:p w14:paraId="5A72DAA6" w14:textId="77777777" w:rsidR="00BA294D" w:rsidRPr="00BA294D" w:rsidRDefault="00E53801">
                  <w:pPr>
                    <w:spacing w:after="120"/>
                    <w:jc w:val="center"/>
                    <w:rPr>
                      <w:ins w:id="798" w:author="jinwang (A)" w:date="2022-10-13T11:10:00Z"/>
                      <w:sz w:val="18"/>
                      <w:szCs w:val="18"/>
                      <w:lang w:eastAsia="zh-CN"/>
                      <w:rPrChange w:id="799" w:author="jinwang (A)" w:date="2022-10-13T11:10:00Z">
                        <w:rPr>
                          <w:ins w:id="800" w:author="jinwang (A)" w:date="2022-10-13T11:10:00Z"/>
                          <w:strike/>
                          <w:sz w:val="18"/>
                          <w:szCs w:val="18"/>
                          <w:lang w:eastAsia="zh-CN"/>
                        </w:rPr>
                      </w:rPrChange>
                    </w:rPr>
                  </w:pPr>
                  <w:ins w:id="801" w:author="jinwang (A)" w:date="2022-10-13T11:10:00Z">
                    <w:r>
                      <w:rPr>
                        <w:rFonts w:ascii="Arial" w:eastAsia="DengXian" w:hAnsi="Arial"/>
                        <w:sz w:val="18"/>
                        <w:lang w:val="en-US" w:eastAsia="zh-CN"/>
                        <w:rPrChange w:id="802" w:author="jinwang (A)" w:date="2022-10-13T11:10:00Z">
                          <w:rPr>
                            <w:rFonts w:ascii="Arial" w:eastAsia="DengXian" w:hAnsi="Arial"/>
                            <w:strike/>
                            <w:sz w:val="18"/>
                            <w:lang w:val="en-US" w:eastAsia="zh-CN"/>
                          </w:rPr>
                        </w:rPrChange>
                      </w:rPr>
                      <w:t>0</w:t>
                    </w:r>
                    <w:r>
                      <w:rPr>
                        <w:rFonts w:ascii="Arial" w:eastAsia="DengXian" w:hAnsi="Arial"/>
                        <w:sz w:val="18"/>
                        <w:vertAlign w:val="superscript"/>
                        <w:lang w:val="en-US" w:eastAsia="zh-CN"/>
                        <w:rPrChange w:id="803" w:author="jinwang (A)" w:date="2022-10-13T11:10:00Z">
                          <w:rPr>
                            <w:rFonts w:ascii="Arial" w:eastAsia="DengXian" w:hAnsi="Arial"/>
                            <w:strike/>
                            <w:sz w:val="18"/>
                            <w:vertAlign w:val="superscript"/>
                            <w:lang w:val="en-US" w:eastAsia="zh-CN"/>
                          </w:rPr>
                        </w:rPrChange>
                      </w:rPr>
                      <w:t>2</w:t>
                    </w:r>
                  </w:ins>
                </w:p>
              </w:tc>
            </w:tr>
            <w:tr w:rsidR="00BA294D" w14:paraId="38AC5A11" w14:textId="77777777">
              <w:trPr>
                <w:trHeight w:val="20"/>
                <w:ins w:id="804" w:author="jinwang (A)" w:date="2022-10-13T11:10:00Z"/>
              </w:trPr>
              <w:tc>
                <w:tcPr>
                  <w:tcW w:w="1984" w:type="dxa"/>
                  <w:tcBorders>
                    <w:top w:val="nil"/>
                    <w:left w:val="single" w:sz="4" w:space="0" w:color="auto"/>
                    <w:bottom w:val="nil"/>
                    <w:right w:val="single" w:sz="4" w:space="0" w:color="auto"/>
                  </w:tcBorders>
                  <w:vAlign w:val="center"/>
                </w:tcPr>
                <w:p w14:paraId="08C0FF40" w14:textId="77777777" w:rsidR="00BA294D" w:rsidRDefault="00BA294D">
                  <w:pPr>
                    <w:spacing w:after="120"/>
                    <w:jc w:val="center"/>
                    <w:rPr>
                      <w:ins w:id="805" w:author="jinwang (A)" w:date="2022-10-13T11:10:00Z"/>
                      <w:sz w:val="18"/>
                      <w:szCs w:val="18"/>
                      <w:lang w:eastAsia="zh-CN"/>
                    </w:rPr>
                  </w:pPr>
                </w:p>
              </w:tc>
              <w:tc>
                <w:tcPr>
                  <w:tcW w:w="1984" w:type="dxa"/>
                  <w:tcBorders>
                    <w:left w:val="single" w:sz="4" w:space="0" w:color="auto"/>
                  </w:tcBorders>
                  <w:vAlign w:val="center"/>
                </w:tcPr>
                <w:p w14:paraId="6F0D010F" w14:textId="77777777" w:rsidR="00BA294D" w:rsidRPr="00BA294D" w:rsidRDefault="00E53801">
                  <w:pPr>
                    <w:spacing w:after="120"/>
                    <w:jc w:val="center"/>
                    <w:rPr>
                      <w:ins w:id="806" w:author="jinwang (A)" w:date="2022-10-13T11:10:00Z"/>
                      <w:sz w:val="18"/>
                      <w:szCs w:val="18"/>
                      <w:lang w:val="en-US" w:eastAsia="zh-CN"/>
                      <w:rPrChange w:id="807" w:author="jinwang (A)" w:date="2022-10-13T11:10:00Z">
                        <w:rPr>
                          <w:ins w:id="808" w:author="jinwang (A)" w:date="2022-10-13T11:10:00Z"/>
                          <w:strike/>
                          <w:sz w:val="18"/>
                          <w:szCs w:val="18"/>
                          <w:lang w:val="en-US" w:eastAsia="zh-CN"/>
                        </w:rPr>
                      </w:rPrChange>
                    </w:rPr>
                  </w:pPr>
                  <w:ins w:id="809" w:author="jinwang (A)" w:date="2022-10-13T11:10:00Z">
                    <w:r>
                      <w:rPr>
                        <w:sz w:val="18"/>
                        <w:szCs w:val="18"/>
                        <w:lang w:val="en-US" w:eastAsia="zh-CN"/>
                        <w:rPrChange w:id="810" w:author="jinwang (A)" w:date="2022-10-13T11:10:00Z">
                          <w:rPr>
                            <w:strike/>
                            <w:sz w:val="18"/>
                            <w:szCs w:val="18"/>
                            <w:lang w:val="en-US" w:eastAsia="zh-CN"/>
                          </w:rPr>
                        </w:rPrChange>
                      </w:rPr>
                      <w:t>n41</w:t>
                    </w:r>
                  </w:ins>
                </w:p>
              </w:tc>
              <w:tc>
                <w:tcPr>
                  <w:tcW w:w="1985" w:type="dxa"/>
                  <w:vAlign w:val="center"/>
                </w:tcPr>
                <w:p w14:paraId="60EE7FDE" w14:textId="77777777" w:rsidR="00BA294D" w:rsidRPr="00BA294D" w:rsidRDefault="00E53801">
                  <w:pPr>
                    <w:spacing w:after="120"/>
                    <w:jc w:val="center"/>
                    <w:rPr>
                      <w:ins w:id="811" w:author="jinwang (A)" w:date="2022-10-13T11:10:00Z"/>
                      <w:sz w:val="18"/>
                      <w:szCs w:val="18"/>
                      <w:lang w:val="en-US" w:eastAsia="zh-CN"/>
                      <w:rPrChange w:id="812" w:author="jinwang (A)" w:date="2022-10-13T11:10:00Z">
                        <w:rPr>
                          <w:ins w:id="813" w:author="jinwang (A)" w:date="2022-10-13T11:10:00Z"/>
                          <w:strike/>
                          <w:sz w:val="18"/>
                          <w:szCs w:val="18"/>
                          <w:lang w:val="en-US" w:eastAsia="zh-CN"/>
                        </w:rPr>
                      </w:rPrChange>
                    </w:rPr>
                  </w:pPr>
                  <w:ins w:id="814" w:author="jinwang (A)" w:date="2022-10-13T11:10:00Z">
                    <w:r>
                      <w:rPr>
                        <w:rFonts w:ascii="Arial" w:eastAsia="DengXian" w:hAnsi="Arial"/>
                        <w:sz w:val="18"/>
                        <w:lang w:val="en-US" w:eastAsia="zh-CN"/>
                        <w:rPrChange w:id="815" w:author="jinwang (A)" w:date="2022-10-13T11:10:00Z">
                          <w:rPr>
                            <w:rFonts w:ascii="Arial" w:eastAsia="DengXian" w:hAnsi="Arial"/>
                            <w:strike/>
                            <w:sz w:val="18"/>
                            <w:lang w:val="en-US" w:eastAsia="zh-CN"/>
                          </w:rPr>
                        </w:rPrChange>
                      </w:rPr>
                      <w:t>0</w:t>
                    </w:r>
                    <w:r>
                      <w:rPr>
                        <w:rFonts w:ascii="Arial" w:eastAsia="DengXian" w:hAnsi="Arial"/>
                        <w:sz w:val="18"/>
                        <w:vertAlign w:val="superscript"/>
                        <w:lang w:val="en-US" w:eastAsia="zh-CN"/>
                        <w:rPrChange w:id="816" w:author="jinwang (A)" w:date="2022-10-13T11:10:00Z">
                          <w:rPr>
                            <w:rFonts w:ascii="Arial" w:eastAsia="DengXian" w:hAnsi="Arial"/>
                            <w:strike/>
                            <w:sz w:val="18"/>
                            <w:vertAlign w:val="superscript"/>
                            <w:lang w:val="en-US" w:eastAsia="zh-CN"/>
                          </w:rPr>
                        </w:rPrChange>
                      </w:rPr>
                      <w:t>2</w:t>
                    </w:r>
                  </w:ins>
                </w:p>
              </w:tc>
            </w:tr>
            <w:tr w:rsidR="00BA294D" w14:paraId="578301C7" w14:textId="77777777">
              <w:trPr>
                <w:trHeight w:val="20"/>
                <w:ins w:id="817" w:author="jinwang (A)" w:date="2022-10-13T11:10:00Z"/>
              </w:trPr>
              <w:tc>
                <w:tcPr>
                  <w:tcW w:w="1984" w:type="dxa"/>
                  <w:tcBorders>
                    <w:top w:val="nil"/>
                    <w:left w:val="single" w:sz="4" w:space="0" w:color="auto"/>
                    <w:bottom w:val="nil"/>
                    <w:right w:val="single" w:sz="4" w:space="0" w:color="auto"/>
                  </w:tcBorders>
                  <w:vAlign w:val="center"/>
                </w:tcPr>
                <w:p w14:paraId="4707FFAA" w14:textId="77777777" w:rsidR="00BA294D" w:rsidRDefault="00BA294D">
                  <w:pPr>
                    <w:spacing w:after="120"/>
                    <w:jc w:val="center"/>
                    <w:rPr>
                      <w:ins w:id="818" w:author="jinwang (A)" w:date="2022-10-13T11:10:00Z"/>
                      <w:sz w:val="18"/>
                      <w:szCs w:val="18"/>
                      <w:lang w:eastAsia="zh-CN"/>
                    </w:rPr>
                  </w:pPr>
                </w:p>
              </w:tc>
              <w:tc>
                <w:tcPr>
                  <w:tcW w:w="1984" w:type="dxa"/>
                  <w:tcBorders>
                    <w:left w:val="single" w:sz="4" w:space="0" w:color="auto"/>
                  </w:tcBorders>
                  <w:vAlign w:val="center"/>
                </w:tcPr>
                <w:p w14:paraId="18E7ED29" w14:textId="77777777" w:rsidR="00BA294D" w:rsidRDefault="00E53801">
                  <w:pPr>
                    <w:spacing w:after="120"/>
                    <w:jc w:val="center"/>
                    <w:rPr>
                      <w:ins w:id="819" w:author="jinwang (A)" w:date="2022-10-13T11:10:00Z"/>
                      <w:sz w:val="18"/>
                      <w:szCs w:val="18"/>
                      <w:lang w:val="en-US" w:eastAsia="zh-CN"/>
                    </w:rPr>
                  </w:pPr>
                  <w:ins w:id="820" w:author="jinwang (A)" w:date="2022-10-13T11:10:00Z">
                    <w:r>
                      <w:rPr>
                        <w:sz w:val="18"/>
                        <w:szCs w:val="18"/>
                        <w:lang w:val="en-US" w:eastAsia="zh-CN"/>
                      </w:rPr>
                      <w:t>n39</w:t>
                    </w:r>
                  </w:ins>
                </w:p>
              </w:tc>
              <w:tc>
                <w:tcPr>
                  <w:tcW w:w="1985" w:type="dxa"/>
                  <w:vAlign w:val="center"/>
                </w:tcPr>
                <w:p w14:paraId="1481ED8D" w14:textId="77777777" w:rsidR="00BA294D" w:rsidRDefault="00E53801">
                  <w:pPr>
                    <w:spacing w:after="120"/>
                    <w:jc w:val="center"/>
                    <w:rPr>
                      <w:ins w:id="821" w:author="jinwang (A)" w:date="2022-10-13T11:10:00Z"/>
                      <w:sz w:val="18"/>
                      <w:szCs w:val="18"/>
                      <w:lang w:val="en-US" w:eastAsia="zh-CN"/>
                    </w:rPr>
                  </w:pPr>
                  <w:ins w:id="822" w:author="jinwang (A)" w:date="2022-10-13T11:10:00Z">
                    <w:r>
                      <w:rPr>
                        <w:sz w:val="18"/>
                        <w:szCs w:val="18"/>
                        <w:lang w:val="en-US" w:eastAsia="zh-CN"/>
                      </w:rPr>
                      <w:t>[0.5]</w:t>
                    </w:r>
                  </w:ins>
                </w:p>
              </w:tc>
            </w:tr>
            <w:tr w:rsidR="00BA294D" w14:paraId="081CD9BB" w14:textId="77777777">
              <w:trPr>
                <w:trHeight w:val="20"/>
                <w:ins w:id="823" w:author="jinwang (A)" w:date="2022-10-13T11:10:00Z"/>
              </w:trPr>
              <w:tc>
                <w:tcPr>
                  <w:tcW w:w="1984" w:type="dxa"/>
                  <w:tcBorders>
                    <w:top w:val="nil"/>
                    <w:left w:val="single" w:sz="4" w:space="0" w:color="auto"/>
                    <w:bottom w:val="single" w:sz="4" w:space="0" w:color="auto"/>
                    <w:right w:val="single" w:sz="4" w:space="0" w:color="auto"/>
                  </w:tcBorders>
                  <w:vAlign w:val="center"/>
                </w:tcPr>
                <w:p w14:paraId="57E81B0A" w14:textId="77777777" w:rsidR="00BA294D" w:rsidRDefault="00BA294D">
                  <w:pPr>
                    <w:spacing w:after="120"/>
                    <w:jc w:val="center"/>
                    <w:rPr>
                      <w:ins w:id="824" w:author="jinwang (A)" w:date="2022-10-13T11:10:00Z"/>
                      <w:sz w:val="18"/>
                      <w:szCs w:val="18"/>
                      <w:lang w:eastAsia="zh-CN"/>
                    </w:rPr>
                  </w:pPr>
                </w:p>
              </w:tc>
              <w:tc>
                <w:tcPr>
                  <w:tcW w:w="1984" w:type="dxa"/>
                  <w:tcBorders>
                    <w:left w:val="single" w:sz="4" w:space="0" w:color="auto"/>
                  </w:tcBorders>
                  <w:vAlign w:val="center"/>
                </w:tcPr>
                <w:p w14:paraId="7E62301C" w14:textId="77777777" w:rsidR="00BA294D" w:rsidRDefault="00E53801">
                  <w:pPr>
                    <w:spacing w:after="120"/>
                    <w:jc w:val="center"/>
                    <w:rPr>
                      <w:ins w:id="825" w:author="jinwang (A)" w:date="2022-10-13T11:10:00Z"/>
                      <w:sz w:val="18"/>
                      <w:szCs w:val="18"/>
                      <w:lang w:eastAsia="zh-CN"/>
                    </w:rPr>
                  </w:pPr>
                  <w:ins w:id="826" w:author="jinwang (A)" w:date="2022-10-13T11:10:00Z">
                    <w:r>
                      <w:rPr>
                        <w:sz w:val="18"/>
                        <w:szCs w:val="18"/>
                        <w:lang w:val="en-US" w:eastAsia="zh-CN"/>
                      </w:rPr>
                      <w:t>n41</w:t>
                    </w:r>
                  </w:ins>
                </w:p>
              </w:tc>
              <w:tc>
                <w:tcPr>
                  <w:tcW w:w="1985" w:type="dxa"/>
                  <w:vAlign w:val="center"/>
                </w:tcPr>
                <w:p w14:paraId="17DCAE71" w14:textId="77777777" w:rsidR="00BA294D" w:rsidRDefault="00E53801">
                  <w:pPr>
                    <w:spacing w:after="120"/>
                    <w:jc w:val="center"/>
                    <w:rPr>
                      <w:ins w:id="827" w:author="jinwang (A)" w:date="2022-10-13T11:10:00Z"/>
                      <w:sz w:val="18"/>
                      <w:szCs w:val="18"/>
                      <w:lang w:eastAsia="zh-CN"/>
                    </w:rPr>
                  </w:pPr>
                  <w:ins w:id="828" w:author="jinwang (A)" w:date="2022-10-13T11:10:00Z">
                    <w:r>
                      <w:rPr>
                        <w:sz w:val="18"/>
                        <w:szCs w:val="18"/>
                        <w:lang w:val="en-US" w:eastAsia="zh-CN"/>
                      </w:rPr>
                      <w:t>[0.5]</w:t>
                    </w:r>
                  </w:ins>
                </w:p>
              </w:tc>
            </w:tr>
          </w:tbl>
          <w:p w14:paraId="55D982A5" w14:textId="77777777" w:rsidR="00BA294D" w:rsidRDefault="00BA294D">
            <w:pPr>
              <w:rPr>
                <w:ins w:id="829" w:author="jinwang (A)" w:date="2022-10-13T11:08:00Z"/>
                <w:rFonts w:eastAsiaTheme="minorEastAsia"/>
                <w:color w:val="0070C0"/>
                <w:lang w:val="en-US" w:eastAsia="zh-CN"/>
              </w:rPr>
            </w:pPr>
          </w:p>
          <w:p w14:paraId="1475D820" w14:textId="77777777" w:rsidR="00BA294D" w:rsidRDefault="00E53801">
            <w:pPr>
              <w:ind w:left="284"/>
              <w:rPr>
                <w:ins w:id="830" w:author="jinwang (A)" w:date="2022-10-13T11:12:00Z"/>
                <w:rFonts w:eastAsiaTheme="minorEastAsia"/>
                <w:color w:val="0070C0"/>
                <w:lang w:val="en-US" w:eastAsia="zh-CN"/>
              </w:rPr>
              <w:pPrChange w:id="831" w:author="jinwang (A)" w:date="2022-10-13T11:24:00Z">
                <w:pPr/>
              </w:pPrChange>
            </w:pPr>
            <w:ins w:id="832" w:author="jinwang (A)" w:date="2022-10-13T11:08:00Z">
              <w:r>
                <w:rPr>
                  <w:rFonts w:eastAsiaTheme="minorEastAsia"/>
                  <w:color w:val="0070C0"/>
                  <w:lang w:val="en-US" w:eastAsia="zh-CN"/>
                </w:rPr>
                <w:t xml:space="preserve">Option 3: Add </w:t>
              </w:r>
            </w:ins>
            <w:ins w:id="833" w:author="jinwang (A)" w:date="2022-10-13T11:25:00Z">
              <w:r>
                <w:rPr>
                  <w:rFonts w:eastAsiaTheme="minorEastAsia"/>
                  <w:color w:val="0070C0"/>
                  <w:lang w:val="en-US" w:eastAsia="zh-CN"/>
                </w:rPr>
                <w:t xml:space="preserve">a </w:t>
              </w:r>
            </w:ins>
            <w:ins w:id="834" w:author="jinwang (A)" w:date="2022-10-13T11:08:00Z">
              <w:r>
                <w:rPr>
                  <w:rFonts w:eastAsiaTheme="minorEastAsia"/>
                  <w:color w:val="0070C0"/>
                  <w:lang w:val="en-US" w:eastAsia="zh-CN"/>
                </w:rPr>
                <w:t>new note</w:t>
              </w:r>
            </w:ins>
            <w:ins w:id="835" w:author="jinwang (A)" w:date="2022-10-13T11:09:00Z">
              <w:r>
                <w:rPr>
                  <w:rFonts w:eastAsiaTheme="minorEastAsia"/>
                  <w:color w:val="0070C0"/>
                  <w:lang w:val="en-US" w:eastAsia="zh-CN"/>
                </w:rPr>
                <w:t xml:space="preserve"> on the value 0.5</w:t>
              </w:r>
            </w:ins>
          </w:p>
          <w:tbl>
            <w:tblPr>
              <w:tblStyle w:val="TableGrid"/>
              <w:tblW w:w="0" w:type="auto"/>
              <w:tblInd w:w="775" w:type="dxa"/>
              <w:tblLook w:val="04A0" w:firstRow="1" w:lastRow="0" w:firstColumn="1" w:lastColumn="0" w:noHBand="0" w:noVBand="1"/>
            </w:tblPr>
            <w:tblGrid>
              <w:gridCol w:w="1984"/>
              <w:gridCol w:w="1984"/>
              <w:gridCol w:w="1985"/>
            </w:tblGrid>
            <w:tr w:rsidR="00BA294D" w14:paraId="2A00DFE7" w14:textId="77777777">
              <w:trPr>
                <w:trHeight w:val="20"/>
                <w:ins w:id="836" w:author="jinwang (A)" w:date="2022-10-13T11:12:00Z"/>
              </w:trPr>
              <w:tc>
                <w:tcPr>
                  <w:tcW w:w="1984" w:type="dxa"/>
                  <w:tcBorders>
                    <w:top w:val="single" w:sz="4" w:space="0" w:color="auto"/>
                    <w:left w:val="single" w:sz="4" w:space="0" w:color="auto"/>
                    <w:bottom w:val="nil"/>
                    <w:right w:val="single" w:sz="4" w:space="0" w:color="auto"/>
                  </w:tcBorders>
                  <w:vAlign w:val="center"/>
                </w:tcPr>
                <w:p w14:paraId="07F0F17C" w14:textId="77777777" w:rsidR="00BA294D" w:rsidRDefault="00E53801">
                  <w:pPr>
                    <w:spacing w:after="120"/>
                    <w:jc w:val="center"/>
                    <w:rPr>
                      <w:ins w:id="837" w:author="jinwang (A)" w:date="2022-10-13T11:12:00Z"/>
                      <w:sz w:val="18"/>
                      <w:szCs w:val="18"/>
                      <w:lang w:eastAsia="zh-CN"/>
                    </w:rPr>
                  </w:pPr>
                  <w:ins w:id="838" w:author="jinwang (A)" w:date="2022-10-13T11:12:00Z">
                    <w:r>
                      <w:rPr>
                        <w:sz w:val="18"/>
                        <w:szCs w:val="18"/>
                        <w:lang w:eastAsia="zh-CN"/>
                      </w:rPr>
                      <w:t>CA_n39-n41</w:t>
                    </w:r>
                  </w:ins>
                </w:p>
              </w:tc>
              <w:tc>
                <w:tcPr>
                  <w:tcW w:w="1984" w:type="dxa"/>
                  <w:tcBorders>
                    <w:left w:val="single" w:sz="4" w:space="0" w:color="auto"/>
                  </w:tcBorders>
                  <w:vAlign w:val="center"/>
                </w:tcPr>
                <w:p w14:paraId="416CDBD1" w14:textId="77777777" w:rsidR="00BA294D" w:rsidRDefault="00E53801">
                  <w:pPr>
                    <w:spacing w:after="120"/>
                    <w:jc w:val="center"/>
                    <w:rPr>
                      <w:ins w:id="839" w:author="jinwang (A)" w:date="2022-10-13T11:12:00Z"/>
                      <w:strike/>
                      <w:sz w:val="18"/>
                      <w:szCs w:val="18"/>
                      <w:lang w:eastAsia="zh-CN"/>
                    </w:rPr>
                  </w:pPr>
                  <w:ins w:id="840" w:author="jinwang (A)" w:date="2022-10-13T11:12:00Z">
                    <w:r>
                      <w:rPr>
                        <w:sz w:val="18"/>
                        <w:szCs w:val="18"/>
                        <w:lang w:val="en-US" w:eastAsia="zh-CN"/>
                      </w:rPr>
                      <w:t>n39</w:t>
                    </w:r>
                  </w:ins>
                </w:p>
              </w:tc>
              <w:tc>
                <w:tcPr>
                  <w:tcW w:w="1985" w:type="dxa"/>
                  <w:vAlign w:val="center"/>
                </w:tcPr>
                <w:p w14:paraId="0839BC7E" w14:textId="77777777" w:rsidR="00BA294D" w:rsidRDefault="00E53801">
                  <w:pPr>
                    <w:spacing w:after="120"/>
                    <w:jc w:val="center"/>
                    <w:rPr>
                      <w:ins w:id="841" w:author="jinwang (A)" w:date="2022-10-13T11:12:00Z"/>
                      <w:strike/>
                      <w:sz w:val="18"/>
                      <w:szCs w:val="18"/>
                      <w:lang w:eastAsia="zh-CN"/>
                    </w:rPr>
                  </w:pPr>
                  <w:ins w:id="842" w:author="jinwang (A)" w:date="2022-10-13T11:12:00Z">
                    <w:r>
                      <w:rPr>
                        <w:sz w:val="18"/>
                        <w:szCs w:val="18"/>
                        <w:lang w:val="en-US" w:eastAsia="zh-CN"/>
                      </w:rPr>
                      <w:t>[0.5]</w:t>
                    </w:r>
                    <w:r>
                      <w:rPr>
                        <w:sz w:val="18"/>
                        <w:szCs w:val="18"/>
                        <w:vertAlign w:val="superscript"/>
                        <w:lang w:val="en-US" w:eastAsia="zh-CN"/>
                        <w:rPrChange w:id="843" w:author="jinwang (A)" w:date="2022-10-13T11:12:00Z">
                          <w:rPr>
                            <w:sz w:val="18"/>
                            <w:szCs w:val="18"/>
                            <w:lang w:val="en-US" w:eastAsia="zh-CN"/>
                          </w:rPr>
                        </w:rPrChange>
                      </w:rPr>
                      <w:t>x</w:t>
                    </w:r>
                  </w:ins>
                </w:p>
              </w:tc>
            </w:tr>
            <w:tr w:rsidR="00BA294D" w14:paraId="1660AF2E" w14:textId="77777777">
              <w:trPr>
                <w:trHeight w:val="20"/>
                <w:ins w:id="844" w:author="jinwang (A)" w:date="2022-10-13T11:12:00Z"/>
              </w:trPr>
              <w:tc>
                <w:tcPr>
                  <w:tcW w:w="1984" w:type="dxa"/>
                  <w:tcBorders>
                    <w:top w:val="nil"/>
                    <w:left w:val="single" w:sz="4" w:space="0" w:color="auto"/>
                    <w:bottom w:val="single" w:sz="4" w:space="0" w:color="auto"/>
                    <w:right w:val="single" w:sz="4" w:space="0" w:color="auto"/>
                  </w:tcBorders>
                  <w:vAlign w:val="center"/>
                </w:tcPr>
                <w:p w14:paraId="7E9A683F" w14:textId="77777777" w:rsidR="00BA294D" w:rsidRDefault="00BA294D">
                  <w:pPr>
                    <w:spacing w:after="120"/>
                    <w:jc w:val="center"/>
                    <w:rPr>
                      <w:ins w:id="845" w:author="jinwang (A)" w:date="2022-10-13T11:12:00Z"/>
                      <w:sz w:val="18"/>
                      <w:szCs w:val="18"/>
                      <w:lang w:eastAsia="zh-CN"/>
                    </w:rPr>
                  </w:pPr>
                </w:p>
              </w:tc>
              <w:tc>
                <w:tcPr>
                  <w:tcW w:w="1984" w:type="dxa"/>
                  <w:tcBorders>
                    <w:left w:val="single" w:sz="4" w:space="0" w:color="auto"/>
                    <w:bottom w:val="single" w:sz="4" w:space="0" w:color="auto"/>
                  </w:tcBorders>
                  <w:vAlign w:val="center"/>
                </w:tcPr>
                <w:p w14:paraId="049E3619" w14:textId="77777777" w:rsidR="00BA294D" w:rsidRDefault="00E53801">
                  <w:pPr>
                    <w:spacing w:after="120"/>
                    <w:jc w:val="center"/>
                    <w:rPr>
                      <w:ins w:id="846" w:author="jinwang (A)" w:date="2022-10-13T11:12:00Z"/>
                      <w:strike/>
                      <w:sz w:val="18"/>
                      <w:szCs w:val="18"/>
                      <w:lang w:val="en-US" w:eastAsia="zh-CN"/>
                    </w:rPr>
                  </w:pPr>
                  <w:ins w:id="847" w:author="jinwang (A)" w:date="2022-10-13T11:12:00Z">
                    <w:r>
                      <w:rPr>
                        <w:sz w:val="18"/>
                        <w:szCs w:val="18"/>
                        <w:lang w:val="en-US" w:eastAsia="zh-CN"/>
                      </w:rPr>
                      <w:t>n41</w:t>
                    </w:r>
                  </w:ins>
                </w:p>
              </w:tc>
              <w:tc>
                <w:tcPr>
                  <w:tcW w:w="1985" w:type="dxa"/>
                  <w:tcBorders>
                    <w:bottom w:val="single" w:sz="4" w:space="0" w:color="auto"/>
                  </w:tcBorders>
                  <w:vAlign w:val="center"/>
                </w:tcPr>
                <w:p w14:paraId="448DFE46" w14:textId="77777777" w:rsidR="00BA294D" w:rsidRDefault="00E53801">
                  <w:pPr>
                    <w:spacing w:after="120"/>
                    <w:jc w:val="center"/>
                    <w:rPr>
                      <w:ins w:id="848" w:author="jinwang (A)" w:date="2022-10-13T11:12:00Z"/>
                      <w:strike/>
                      <w:sz w:val="18"/>
                      <w:szCs w:val="18"/>
                      <w:lang w:val="en-US" w:eastAsia="zh-CN"/>
                    </w:rPr>
                  </w:pPr>
                  <w:ins w:id="849" w:author="jinwang (A)" w:date="2022-10-13T11:12:00Z">
                    <w:r>
                      <w:rPr>
                        <w:sz w:val="18"/>
                        <w:szCs w:val="18"/>
                        <w:lang w:val="en-US" w:eastAsia="zh-CN"/>
                      </w:rPr>
                      <w:t>[0.5]</w:t>
                    </w:r>
                    <w:r>
                      <w:rPr>
                        <w:sz w:val="18"/>
                        <w:szCs w:val="18"/>
                        <w:vertAlign w:val="superscript"/>
                        <w:lang w:val="en-US" w:eastAsia="zh-CN"/>
                        <w:rPrChange w:id="850" w:author="jinwang (A)" w:date="2022-10-13T11:12:00Z">
                          <w:rPr>
                            <w:sz w:val="18"/>
                            <w:szCs w:val="18"/>
                            <w:lang w:val="en-US" w:eastAsia="zh-CN"/>
                          </w:rPr>
                        </w:rPrChange>
                      </w:rPr>
                      <w:t>x</w:t>
                    </w:r>
                  </w:ins>
                </w:p>
              </w:tc>
            </w:tr>
          </w:tbl>
          <w:p w14:paraId="162D32D5" w14:textId="77777777" w:rsidR="00BA294D" w:rsidRPr="00BA294D" w:rsidRDefault="00E53801">
            <w:pPr>
              <w:ind w:left="852"/>
              <w:rPr>
                <w:color w:val="0070C0"/>
                <w:lang w:val="en-US" w:eastAsia="zh-CN"/>
                <w:rPrChange w:id="851" w:author="jinwang (A)" w:date="2022-10-13T11:07:00Z">
                  <w:rPr>
                    <w:rFonts w:eastAsiaTheme="minorEastAsia"/>
                    <w:i/>
                    <w:color w:val="0070C0"/>
                    <w:lang w:val="en-US" w:eastAsia="zh-CN"/>
                  </w:rPr>
                </w:rPrChange>
              </w:rPr>
              <w:pPrChange w:id="852" w:author="jinwang (A)" w:date="2022-10-13T11:13:00Z">
                <w:pPr/>
              </w:pPrChange>
            </w:pPr>
            <w:ins w:id="853" w:author="jinwang (A)" w:date="2022-10-13T11:12:00Z">
              <w:r>
                <w:rPr>
                  <w:rFonts w:eastAsiaTheme="minorEastAsia"/>
                  <w:color w:val="0070C0"/>
                  <w:lang w:val="en-US" w:eastAsia="zh-CN"/>
                </w:rPr>
                <w:t xml:space="preserve">Note </w:t>
              </w:r>
            </w:ins>
            <w:ins w:id="854" w:author="jinwang (A)" w:date="2022-10-13T11:13:00Z">
              <w:r>
                <w:rPr>
                  <w:rFonts w:eastAsiaTheme="minorEastAsia"/>
                  <w:color w:val="0070C0"/>
                  <w:lang w:val="en-US" w:eastAsia="zh-CN"/>
                </w:rPr>
                <w:t>x</w:t>
              </w:r>
            </w:ins>
            <w:ins w:id="855" w:author="jinwang (A)" w:date="2022-10-13T11:12:00Z">
              <w:r>
                <w:rPr>
                  <w:rFonts w:eastAsiaTheme="minorEastAsia"/>
                  <w:color w:val="0070C0"/>
                  <w:lang w:val="en-US" w:eastAsia="zh-CN"/>
                </w:rPr>
                <w:t xml:space="preserve">: Not applicable </w:t>
              </w:r>
            </w:ins>
            <w:ins w:id="856" w:author="jinwang (A)" w:date="2022-10-13T11:25:00Z">
              <w:r>
                <w:rPr>
                  <w:rFonts w:eastAsiaTheme="minorEastAsia"/>
                  <w:color w:val="0070C0"/>
                  <w:lang w:val="en-US" w:eastAsia="zh-CN"/>
                </w:rPr>
                <w:t>for</w:t>
              </w:r>
            </w:ins>
            <w:ins w:id="857" w:author="jinwang (A)" w:date="2022-10-13T11:12:00Z">
              <w:r>
                <w:rPr>
                  <w:rFonts w:eastAsiaTheme="minorEastAsia"/>
                  <w:color w:val="0070C0"/>
                  <w:lang w:val="en-US" w:eastAsia="zh-CN"/>
                </w:rPr>
                <w:t xml:space="preserve"> UE</w:t>
              </w:r>
            </w:ins>
            <w:ins w:id="858" w:author="jinwang (A)" w:date="2022-10-13T11:25:00Z">
              <w:r>
                <w:rPr>
                  <w:rFonts w:eastAsiaTheme="minorEastAsia"/>
                  <w:color w:val="0070C0"/>
                  <w:lang w:val="en-US" w:eastAsia="zh-CN"/>
                </w:rPr>
                <w:t>s</w:t>
              </w:r>
            </w:ins>
            <w:ins w:id="859" w:author="jinwang (A)" w:date="2022-10-13T11:12:00Z">
              <w:r>
                <w:rPr>
                  <w:rFonts w:eastAsiaTheme="minorEastAsia"/>
                  <w:color w:val="0070C0"/>
                  <w:lang w:val="en-US" w:eastAsia="zh-CN"/>
                </w:rPr>
                <w:t xml:space="preserve"> s</w:t>
              </w:r>
            </w:ins>
            <w:ins w:id="860" w:author="jinwang (A)" w:date="2022-10-13T11:13:00Z">
              <w:r>
                <w:rPr>
                  <w:rFonts w:eastAsiaTheme="minorEastAsia"/>
                  <w:color w:val="0070C0"/>
                  <w:lang w:val="en-US" w:eastAsia="zh-CN"/>
                </w:rPr>
                <w:t>upport</w:t>
              </w:r>
            </w:ins>
            <w:ins w:id="861" w:author="jinwang (A)" w:date="2022-10-13T11:25:00Z">
              <w:r>
                <w:rPr>
                  <w:rFonts w:eastAsiaTheme="minorEastAsia"/>
                  <w:color w:val="0070C0"/>
                  <w:lang w:val="en-US" w:eastAsia="zh-CN"/>
                </w:rPr>
                <w:t>ing</w:t>
              </w:r>
            </w:ins>
            <w:ins w:id="862" w:author="jinwang (A)" w:date="2022-10-13T11:13:00Z">
              <w:r>
                <w:rPr>
                  <w:rFonts w:eastAsiaTheme="minorEastAsia"/>
                  <w:color w:val="0070C0"/>
                  <w:lang w:val="en-US" w:eastAsia="zh-CN"/>
                </w:rPr>
                <w:t xml:space="preserve"> uplink in one NR band and without simultaneous Rx/Tx.</w:t>
              </w:r>
            </w:ins>
          </w:p>
          <w:p w14:paraId="5F03D4EB" w14:textId="77777777" w:rsidR="00BA294D" w:rsidRDefault="00E53801">
            <w:pPr>
              <w:rPr>
                <w:ins w:id="863" w:author="jinwang (A)" w:date="2022-10-13T11:1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0C1669" w14:textId="77777777" w:rsidR="00BA294D" w:rsidRDefault="00E53801">
            <w:pPr>
              <w:ind w:left="284"/>
              <w:rPr>
                <w:ins w:id="864" w:author="jinwang (A)" w:date="2022-10-13T11:21:00Z"/>
                <w:rFonts w:eastAsiaTheme="minorEastAsia"/>
                <w:color w:val="0070C0"/>
                <w:lang w:val="en-US" w:eastAsia="zh-CN"/>
              </w:rPr>
              <w:pPrChange w:id="865" w:author="jinwang (A)" w:date="2022-10-13T11:23:00Z">
                <w:pPr/>
              </w:pPrChange>
            </w:pPr>
            <w:ins w:id="866" w:author="jinwang (A)" w:date="2022-10-13T11:14:00Z">
              <w:r>
                <w:rPr>
                  <w:rFonts w:eastAsiaTheme="minorEastAsia"/>
                  <w:color w:val="0070C0"/>
                  <w:lang w:val="en-US" w:eastAsia="zh-CN"/>
                </w:rPr>
                <w:t xml:space="preserve">Further discuss the issue related to Note 2 by </w:t>
              </w:r>
            </w:ins>
            <w:ins w:id="867" w:author="jinwang (A)" w:date="2022-10-13T11:23:00Z">
              <w:r>
                <w:rPr>
                  <w:rFonts w:eastAsiaTheme="minorEastAsia"/>
                  <w:color w:val="0070C0"/>
                  <w:lang w:val="en-US" w:eastAsia="zh-CN"/>
                </w:rPr>
                <w:t>focusing on</w:t>
              </w:r>
            </w:ins>
            <w:ins w:id="868" w:author="jinwang (A)" w:date="2022-10-13T11:14:00Z">
              <w:r>
                <w:rPr>
                  <w:rFonts w:eastAsiaTheme="minorEastAsia"/>
                  <w:color w:val="0070C0"/>
                  <w:lang w:val="en-US" w:eastAsia="zh-CN"/>
                </w:rPr>
                <w:t xml:space="preserve"> the above candidate options.</w:t>
              </w:r>
            </w:ins>
          </w:p>
          <w:p w14:paraId="37C48838" w14:textId="77777777" w:rsidR="00BA294D" w:rsidRPr="00BA294D" w:rsidRDefault="00E53801">
            <w:pPr>
              <w:pStyle w:val="ListParagraph"/>
              <w:numPr>
                <w:ilvl w:val="0"/>
                <w:numId w:val="5"/>
              </w:numPr>
              <w:ind w:firstLineChars="0"/>
              <w:rPr>
                <w:ins w:id="869" w:author="jinwang (A)" w:date="2022-10-13T11:22:00Z"/>
                <w:rFonts w:eastAsiaTheme="minorEastAsia"/>
                <w:color w:val="0070C0"/>
                <w:lang w:val="en-US" w:eastAsia="zh-CN"/>
                <w:rPrChange w:id="870" w:author="jinwang (A)" w:date="2022-10-13T11:22:00Z">
                  <w:rPr>
                    <w:ins w:id="871" w:author="jinwang (A)" w:date="2022-10-13T11:22:00Z"/>
                    <w:lang w:val="en-US" w:eastAsia="zh-CN"/>
                  </w:rPr>
                </w:rPrChange>
              </w:rPr>
              <w:pPrChange w:id="872" w:author="jinwang (A)" w:date="2022-10-13T11:22:00Z">
                <w:pPr/>
              </w:pPrChange>
            </w:pPr>
            <w:ins w:id="873" w:author="jinwang (A)" w:date="2022-10-13T11:22:00Z">
              <w:r>
                <w:rPr>
                  <w:rFonts w:eastAsiaTheme="minorEastAsia"/>
                  <w:color w:val="0070C0"/>
                  <w:lang w:val="en-US" w:eastAsia="zh-CN"/>
                  <w:rPrChange w:id="874" w:author="jinwang (A)" w:date="2022-10-13T11:22:00Z">
                    <w:rPr>
                      <w:rFonts w:eastAsia="SimSun"/>
                      <w:lang w:val="en-US" w:eastAsia="zh-CN"/>
                    </w:rPr>
                  </w:rPrChange>
                </w:rPr>
                <w:t>Issue 2-1-2:</w:t>
              </w:r>
            </w:ins>
            <w:ins w:id="875" w:author="jinwang (A)" w:date="2022-10-13T11:34:00Z">
              <w:r>
                <w:rPr>
                  <w:rFonts w:eastAsiaTheme="minorEastAsia"/>
                  <w:color w:val="0070C0"/>
                  <w:lang w:val="en-US" w:eastAsia="zh-CN"/>
                </w:rPr>
                <w:t xml:space="preserve"> delta Tib</w:t>
              </w:r>
            </w:ins>
          </w:p>
          <w:p w14:paraId="09AAB087" w14:textId="77777777" w:rsidR="00BA294D" w:rsidRDefault="00E53801">
            <w:pPr>
              <w:rPr>
                <w:ins w:id="876" w:author="jinwang (A)" w:date="2022-10-13T11:30:00Z"/>
                <w:rFonts w:eastAsiaTheme="minorEastAsia"/>
                <w:i/>
                <w:color w:val="0070C0"/>
                <w:lang w:val="en-US" w:eastAsia="zh-CN"/>
              </w:rPr>
            </w:pPr>
            <w:ins w:id="877" w:author="jinwang (A)" w:date="2022-10-13T11:22: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878" w:author="jinwang (A)" w:date="2022-10-13T11:28:00Z">
              <w:r>
                <w:rPr>
                  <w:rFonts w:eastAsiaTheme="minorEastAsia"/>
                  <w:color w:val="0070C0"/>
                  <w:lang w:val="en-US" w:eastAsia="zh-CN"/>
                  <w:rPrChange w:id="879" w:author="jinwang (A)" w:date="2022-10-13T11:30:00Z">
                    <w:rPr>
                      <w:rFonts w:eastAsiaTheme="minorEastAsia"/>
                      <w:i/>
                      <w:color w:val="0070C0"/>
                      <w:lang w:val="en-US" w:eastAsia="zh-CN"/>
                    </w:rPr>
                  </w:rPrChange>
                </w:rPr>
                <w:t>The majority view is to use 0.2dB for both delta Rib.</w:t>
              </w:r>
            </w:ins>
            <w:ins w:id="880" w:author="jinwang (A)" w:date="2022-10-13T11:29:00Z">
              <w:r>
                <w:rPr>
                  <w:rFonts w:eastAsiaTheme="minorEastAsia"/>
                  <w:color w:val="0070C0"/>
                  <w:lang w:val="en-US" w:eastAsia="zh-CN"/>
                  <w:rPrChange w:id="881" w:author="jinwang (A)" w:date="2022-10-13T11:30:00Z">
                    <w:rPr>
                      <w:rFonts w:eastAsiaTheme="minorEastAsia"/>
                      <w:i/>
                      <w:color w:val="0070C0"/>
                      <w:lang w:val="en-US" w:eastAsia="zh-CN"/>
                    </w:rPr>
                  </w:rPrChange>
                </w:rPr>
                <w:t xml:space="preserve"> </w:t>
              </w:r>
            </w:ins>
            <w:ins w:id="882" w:author="jinwang (A)" w:date="2022-10-13T11:31:00Z">
              <w:r>
                <w:rPr>
                  <w:rFonts w:eastAsiaTheme="minorEastAsia"/>
                  <w:color w:val="0070C0"/>
                  <w:lang w:val="en-US" w:eastAsia="zh-CN"/>
                </w:rPr>
                <w:t xml:space="preserve">And Note 2 and 3 can be removed for this CA. </w:t>
              </w:r>
            </w:ins>
            <w:ins w:id="883" w:author="jinwang (A)" w:date="2022-10-13T11:29:00Z">
              <w:r>
                <w:rPr>
                  <w:rFonts w:eastAsiaTheme="minorEastAsia"/>
                  <w:color w:val="0070C0"/>
                  <w:lang w:val="en-US" w:eastAsia="zh-CN"/>
                  <w:rPrChange w:id="884" w:author="jinwang (A)" w:date="2022-10-13T11:30:00Z">
                    <w:rPr>
                      <w:rFonts w:eastAsiaTheme="minorEastAsia"/>
                      <w:i/>
                      <w:color w:val="0070C0"/>
                      <w:lang w:val="en-US" w:eastAsia="zh-CN"/>
                    </w:rPr>
                  </w:rPrChange>
                </w:rPr>
                <w:t>For the same reason as delta Tib, the values are put in square brackets subject to further check</w:t>
              </w:r>
              <w:r>
                <w:rPr>
                  <w:rFonts w:eastAsiaTheme="minorEastAsia"/>
                  <w:i/>
                  <w:color w:val="0070C0"/>
                  <w:lang w:val="en-US" w:eastAsia="zh-CN"/>
                </w:rPr>
                <w:t>.</w:t>
              </w:r>
            </w:ins>
          </w:p>
          <w:tbl>
            <w:tblPr>
              <w:tblStyle w:val="TableGrid"/>
              <w:tblW w:w="0" w:type="auto"/>
              <w:tblInd w:w="775" w:type="dxa"/>
              <w:tblLook w:val="04A0" w:firstRow="1" w:lastRow="0" w:firstColumn="1" w:lastColumn="0" w:noHBand="0" w:noVBand="1"/>
            </w:tblPr>
            <w:tblGrid>
              <w:gridCol w:w="1984"/>
              <w:gridCol w:w="1984"/>
              <w:gridCol w:w="1985"/>
            </w:tblGrid>
            <w:tr w:rsidR="00BA294D" w14:paraId="0599DCDD" w14:textId="77777777">
              <w:trPr>
                <w:trHeight w:val="20"/>
                <w:ins w:id="885" w:author="jinwang (A)" w:date="2022-10-13T11:30:00Z"/>
              </w:trPr>
              <w:tc>
                <w:tcPr>
                  <w:tcW w:w="1984" w:type="dxa"/>
                  <w:tcBorders>
                    <w:top w:val="single" w:sz="4" w:space="0" w:color="auto"/>
                    <w:left w:val="single" w:sz="4" w:space="0" w:color="auto"/>
                    <w:bottom w:val="nil"/>
                    <w:right w:val="single" w:sz="4" w:space="0" w:color="auto"/>
                  </w:tcBorders>
                  <w:vAlign w:val="center"/>
                </w:tcPr>
                <w:p w14:paraId="7442D8E5" w14:textId="77777777" w:rsidR="00BA294D" w:rsidRDefault="00E53801">
                  <w:pPr>
                    <w:spacing w:after="120"/>
                    <w:jc w:val="center"/>
                    <w:rPr>
                      <w:ins w:id="886" w:author="jinwang (A)" w:date="2022-10-13T11:30:00Z"/>
                      <w:sz w:val="18"/>
                      <w:szCs w:val="18"/>
                      <w:lang w:eastAsia="zh-CN"/>
                    </w:rPr>
                  </w:pPr>
                  <w:ins w:id="887" w:author="jinwang (A)" w:date="2022-10-13T11:30:00Z">
                    <w:r>
                      <w:rPr>
                        <w:sz w:val="18"/>
                        <w:szCs w:val="18"/>
                        <w:lang w:eastAsia="zh-CN"/>
                      </w:rPr>
                      <w:t>CA_n39-n41</w:t>
                    </w:r>
                  </w:ins>
                </w:p>
              </w:tc>
              <w:tc>
                <w:tcPr>
                  <w:tcW w:w="1984" w:type="dxa"/>
                  <w:tcBorders>
                    <w:left w:val="single" w:sz="4" w:space="0" w:color="auto"/>
                  </w:tcBorders>
                  <w:vAlign w:val="center"/>
                </w:tcPr>
                <w:p w14:paraId="4387CFB0" w14:textId="77777777" w:rsidR="00BA294D" w:rsidRDefault="00E53801">
                  <w:pPr>
                    <w:spacing w:after="120"/>
                    <w:jc w:val="center"/>
                    <w:rPr>
                      <w:ins w:id="888" w:author="jinwang (A)" w:date="2022-10-13T11:30:00Z"/>
                      <w:strike/>
                      <w:sz w:val="18"/>
                      <w:szCs w:val="18"/>
                      <w:lang w:eastAsia="zh-CN"/>
                    </w:rPr>
                  </w:pPr>
                  <w:ins w:id="889" w:author="jinwang (A)" w:date="2022-10-13T11:30:00Z">
                    <w:r>
                      <w:rPr>
                        <w:sz w:val="18"/>
                        <w:szCs w:val="18"/>
                        <w:lang w:val="en-US" w:eastAsia="zh-CN"/>
                      </w:rPr>
                      <w:t>n39</w:t>
                    </w:r>
                  </w:ins>
                </w:p>
              </w:tc>
              <w:tc>
                <w:tcPr>
                  <w:tcW w:w="1985" w:type="dxa"/>
                  <w:vAlign w:val="center"/>
                </w:tcPr>
                <w:p w14:paraId="4C376E93" w14:textId="77777777" w:rsidR="00BA294D" w:rsidRDefault="00E53801">
                  <w:pPr>
                    <w:spacing w:after="120"/>
                    <w:jc w:val="center"/>
                    <w:rPr>
                      <w:ins w:id="890" w:author="jinwang (A)" w:date="2022-10-13T11:30:00Z"/>
                      <w:strike/>
                      <w:sz w:val="18"/>
                      <w:szCs w:val="18"/>
                      <w:lang w:eastAsia="zh-CN"/>
                    </w:rPr>
                  </w:pPr>
                  <w:ins w:id="891" w:author="jinwang (A)" w:date="2022-10-13T11:30:00Z">
                    <w:r>
                      <w:rPr>
                        <w:sz w:val="18"/>
                        <w:szCs w:val="18"/>
                        <w:lang w:val="en-US" w:eastAsia="zh-CN"/>
                      </w:rPr>
                      <w:t>[0.2]</w:t>
                    </w:r>
                  </w:ins>
                </w:p>
              </w:tc>
            </w:tr>
            <w:tr w:rsidR="00BA294D" w14:paraId="60661310" w14:textId="77777777">
              <w:trPr>
                <w:trHeight w:val="20"/>
                <w:ins w:id="892" w:author="jinwang (A)" w:date="2022-10-13T11:30:00Z"/>
              </w:trPr>
              <w:tc>
                <w:tcPr>
                  <w:tcW w:w="1984" w:type="dxa"/>
                  <w:tcBorders>
                    <w:top w:val="nil"/>
                    <w:left w:val="single" w:sz="4" w:space="0" w:color="auto"/>
                    <w:bottom w:val="single" w:sz="4" w:space="0" w:color="auto"/>
                    <w:right w:val="single" w:sz="4" w:space="0" w:color="auto"/>
                  </w:tcBorders>
                  <w:vAlign w:val="center"/>
                </w:tcPr>
                <w:p w14:paraId="7ABACD7E" w14:textId="77777777" w:rsidR="00BA294D" w:rsidRDefault="00BA294D">
                  <w:pPr>
                    <w:spacing w:after="120"/>
                    <w:jc w:val="center"/>
                    <w:rPr>
                      <w:ins w:id="893" w:author="jinwang (A)" w:date="2022-10-13T11:30:00Z"/>
                      <w:sz w:val="18"/>
                      <w:szCs w:val="18"/>
                      <w:lang w:eastAsia="zh-CN"/>
                    </w:rPr>
                  </w:pPr>
                </w:p>
              </w:tc>
              <w:tc>
                <w:tcPr>
                  <w:tcW w:w="1984" w:type="dxa"/>
                  <w:tcBorders>
                    <w:left w:val="single" w:sz="4" w:space="0" w:color="auto"/>
                    <w:bottom w:val="single" w:sz="4" w:space="0" w:color="auto"/>
                  </w:tcBorders>
                  <w:vAlign w:val="center"/>
                </w:tcPr>
                <w:p w14:paraId="6B6A585A" w14:textId="77777777" w:rsidR="00BA294D" w:rsidRDefault="00E53801">
                  <w:pPr>
                    <w:spacing w:after="120"/>
                    <w:jc w:val="center"/>
                    <w:rPr>
                      <w:ins w:id="894" w:author="jinwang (A)" w:date="2022-10-13T11:30:00Z"/>
                      <w:strike/>
                      <w:sz w:val="18"/>
                      <w:szCs w:val="18"/>
                      <w:lang w:val="en-US" w:eastAsia="zh-CN"/>
                    </w:rPr>
                  </w:pPr>
                  <w:ins w:id="895" w:author="jinwang (A)" w:date="2022-10-13T11:30:00Z">
                    <w:r>
                      <w:rPr>
                        <w:sz w:val="18"/>
                        <w:szCs w:val="18"/>
                        <w:lang w:val="en-US" w:eastAsia="zh-CN"/>
                      </w:rPr>
                      <w:t>n41</w:t>
                    </w:r>
                  </w:ins>
                </w:p>
              </w:tc>
              <w:tc>
                <w:tcPr>
                  <w:tcW w:w="1985" w:type="dxa"/>
                  <w:tcBorders>
                    <w:bottom w:val="single" w:sz="4" w:space="0" w:color="auto"/>
                  </w:tcBorders>
                  <w:vAlign w:val="center"/>
                </w:tcPr>
                <w:p w14:paraId="69CC5F04" w14:textId="77777777" w:rsidR="00BA294D" w:rsidRDefault="00E53801">
                  <w:pPr>
                    <w:spacing w:after="120"/>
                    <w:jc w:val="center"/>
                    <w:rPr>
                      <w:ins w:id="896" w:author="jinwang (A)" w:date="2022-10-13T11:30:00Z"/>
                      <w:strike/>
                      <w:sz w:val="18"/>
                      <w:szCs w:val="18"/>
                      <w:lang w:val="en-US" w:eastAsia="zh-CN"/>
                    </w:rPr>
                  </w:pPr>
                  <w:ins w:id="897" w:author="jinwang (A)" w:date="2022-10-13T11:30:00Z">
                    <w:r>
                      <w:rPr>
                        <w:sz w:val="18"/>
                        <w:szCs w:val="18"/>
                        <w:lang w:val="en-US" w:eastAsia="zh-CN"/>
                      </w:rPr>
                      <w:t>[0.2]</w:t>
                    </w:r>
                  </w:ins>
                </w:p>
              </w:tc>
            </w:tr>
          </w:tbl>
          <w:p w14:paraId="46F63B42" w14:textId="77777777" w:rsidR="00BA294D" w:rsidRPr="00BA294D" w:rsidRDefault="00BA294D">
            <w:pPr>
              <w:rPr>
                <w:ins w:id="898" w:author="jinwang (A)" w:date="2022-10-13T11:22:00Z"/>
                <w:color w:val="0070C0"/>
                <w:lang w:val="en-US" w:eastAsia="zh-CN"/>
                <w:rPrChange w:id="899" w:author="jinwang (A)" w:date="2022-10-13T11:30:00Z">
                  <w:rPr>
                    <w:ins w:id="900" w:author="jinwang (A)" w:date="2022-10-13T11:22:00Z"/>
                    <w:rFonts w:eastAsiaTheme="minorEastAsia"/>
                    <w:i/>
                    <w:color w:val="0070C0"/>
                    <w:lang w:val="en-US" w:eastAsia="zh-CN"/>
                  </w:rPr>
                </w:rPrChange>
              </w:rPr>
            </w:pPr>
          </w:p>
          <w:p w14:paraId="6F4C22C6" w14:textId="77777777" w:rsidR="00BA294D" w:rsidRDefault="00E53801">
            <w:pPr>
              <w:rPr>
                <w:ins w:id="901" w:author="jinwang (A)" w:date="2022-10-13T11:22:00Z"/>
                <w:rFonts w:eastAsiaTheme="minorEastAsia"/>
                <w:i/>
                <w:color w:val="0070C0"/>
                <w:lang w:val="en-US" w:eastAsia="zh-CN"/>
              </w:rPr>
            </w:pPr>
            <w:ins w:id="902" w:author="jinwang (A)" w:date="2022-10-13T11:22: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56DEF0ED" w14:textId="77777777" w:rsidR="00BA294D" w:rsidRDefault="00E53801">
            <w:pPr>
              <w:rPr>
                <w:ins w:id="903" w:author="jinwang (A)" w:date="2022-10-13T11:33:00Z"/>
                <w:rFonts w:eastAsiaTheme="minorEastAsia"/>
                <w:i/>
                <w:color w:val="0070C0"/>
                <w:lang w:val="en-US" w:eastAsia="zh-CN"/>
              </w:rPr>
            </w:pPr>
            <w:ins w:id="904" w:author="jinwang (A)" w:date="2022-10-13T11:2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05" w:author="jinwang (A)" w:date="2022-10-13T11:31:00Z">
              <w:r>
                <w:rPr>
                  <w:rFonts w:eastAsiaTheme="minorEastAsia"/>
                  <w:i/>
                  <w:color w:val="0070C0"/>
                  <w:lang w:val="en-US" w:eastAsia="zh-CN"/>
                </w:rPr>
                <w:t>No further discussion is needed.</w:t>
              </w:r>
            </w:ins>
          </w:p>
          <w:p w14:paraId="41CD9C9F" w14:textId="77777777" w:rsidR="00BA294D" w:rsidRDefault="00E53801">
            <w:pPr>
              <w:pStyle w:val="ListParagraph"/>
              <w:numPr>
                <w:ilvl w:val="0"/>
                <w:numId w:val="5"/>
              </w:numPr>
              <w:ind w:firstLineChars="0"/>
              <w:rPr>
                <w:ins w:id="906" w:author="jinwang (A)" w:date="2022-10-13T11:33:00Z"/>
                <w:rFonts w:eastAsiaTheme="minorEastAsia"/>
                <w:color w:val="0070C0"/>
                <w:lang w:val="en-US" w:eastAsia="zh-CN"/>
              </w:rPr>
            </w:pPr>
            <w:ins w:id="907" w:author="jinwang (A)" w:date="2022-10-13T11:33:00Z">
              <w:r>
                <w:rPr>
                  <w:rFonts w:eastAsiaTheme="minorEastAsia"/>
                  <w:color w:val="0070C0"/>
                  <w:lang w:val="en-US" w:eastAsia="zh-CN"/>
                </w:rPr>
                <w:t>Issue 2-1-3:</w:t>
              </w:r>
            </w:ins>
            <w:ins w:id="908" w:author="jinwang (A)" w:date="2022-10-13T11:34:00Z">
              <w:r>
                <w:rPr>
                  <w:rFonts w:eastAsiaTheme="minorEastAsia"/>
                  <w:color w:val="0070C0"/>
                  <w:lang w:val="en-US" w:eastAsia="zh-CN"/>
                </w:rPr>
                <w:t xml:space="preserve"> MSD</w:t>
              </w:r>
            </w:ins>
          </w:p>
          <w:p w14:paraId="07FE6884" w14:textId="77777777" w:rsidR="00BA294D" w:rsidRDefault="00E53801">
            <w:pPr>
              <w:rPr>
                <w:ins w:id="909" w:author="jinwang (A)" w:date="2022-10-13T11:34:00Z"/>
                <w:rFonts w:eastAsiaTheme="minorEastAsia"/>
                <w:i/>
                <w:color w:val="0070C0"/>
                <w:lang w:val="en-US" w:eastAsia="zh-CN"/>
              </w:rPr>
            </w:pPr>
            <w:ins w:id="910" w:author="jinwang (A)" w:date="2022-10-13T11:34:00Z">
              <w:r>
                <w:rPr>
                  <w:rFonts w:eastAsiaTheme="minorEastAsia" w:hint="eastAsia"/>
                  <w:i/>
                  <w:color w:val="0070C0"/>
                  <w:lang w:val="en-US" w:eastAsia="zh-CN"/>
                </w:rPr>
                <w:t>Tentative agreements:</w:t>
              </w:r>
            </w:ins>
            <w:ins w:id="911" w:author="jinwang (A)" w:date="2022-10-13T11:35:00Z">
              <w:r>
                <w:rPr>
                  <w:rFonts w:eastAsiaTheme="minorEastAsia"/>
                  <w:i/>
                  <w:color w:val="0070C0"/>
                  <w:lang w:val="en-US" w:eastAsia="zh-CN"/>
                </w:rPr>
                <w:t xml:space="preserve"> </w:t>
              </w:r>
              <w:r>
                <w:rPr>
                  <w:rFonts w:eastAsiaTheme="minorEastAsia"/>
                  <w:color w:val="0070C0"/>
                  <w:lang w:val="en-US" w:eastAsia="zh-CN"/>
                  <w:rPrChange w:id="912" w:author="jinwang (A)" w:date="2022-10-13T11:38:00Z">
                    <w:rPr>
                      <w:rFonts w:eastAsiaTheme="minorEastAsia"/>
                      <w:i/>
                      <w:color w:val="0070C0"/>
                      <w:lang w:val="en-US" w:eastAsia="zh-CN"/>
                    </w:rPr>
                  </w:rPrChange>
                </w:rPr>
                <w:t>T</w:t>
              </w:r>
            </w:ins>
            <w:ins w:id="913" w:author="jinwang (A)" w:date="2022-10-13T11:36:00Z">
              <w:r>
                <w:rPr>
                  <w:rFonts w:eastAsiaTheme="minorEastAsia"/>
                  <w:color w:val="0070C0"/>
                  <w:lang w:val="en-US" w:eastAsia="zh-CN"/>
                  <w:rPrChange w:id="914" w:author="jinwang (A)" w:date="2022-10-13T11:38:00Z">
                    <w:rPr>
                      <w:rFonts w:eastAsiaTheme="minorEastAsia"/>
                      <w:i/>
                      <w:color w:val="0070C0"/>
                      <w:lang w:val="en-US" w:eastAsia="zh-CN"/>
                    </w:rPr>
                  </w:rPrChange>
                </w:rPr>
                <w:t>hree</w:t>
              </w:r>
            </w:ins>
            <w:ins w:id="915" w:author="jinwang (A)" w:date="2022-10-13T11:35:00Z">
              <w:r>
                <w:rPr>
                  <w:rFonts w:eastAsiaTheme="minorEastAsia"/>
                  <w:color w:val="0070C0"/>
                  <w:lang w:val="en-US" w:eastAsia="zh-CN"/>
                  <w:rPrChange w:id="916" w:author="jinwang (A)" w:date="2022-10-13T11:38:00Z">
                    <w:rPr>
                      <w:rFonts w:eastAsiaTheme="minorEastAsia"/>
                      <w:i/>
                      <w:color w:val="0070C0"/>
                      <w:lang w:val="en-US" w:eastAsia="zh-CN"/>
                    </w:rPr>
                  </w:rPrChange>
                </w:rPr>
                <w:t xml:space="preserve"> companies</w:t>
              </w:r>
            </w:ins>
            <w:ins w:id="917" w:author="jinwang (A)" w:date="2022-10-13T11:36:00Z">
              <w:r>
                <w:rPr>
                  <w:rFonts w:eastAsiaTheme="minorEastAsia"/>
                  <w:color w:val="0070C0"/>
                  <w:lang w:val="en-US" w:eastAsia="zh-CN"/>
                  <w:rPrChange w:id="918" w:author="jinwang (A)" w:date="2022-10-13T11:38:00Z">
                    <w:rPr>
                      <w:rFonts w:eastAsiaTheme="minorEastAsia"/>
                      <w:i/>
                      <w:color w:val="0070C0"/>
                      <w:lang w:val="en-US" w:eastAsia="zh-CN"/>
                    </w:rPr>
                  </w:rPrChange>
                </w:rPr>
                <w:t xml:space="preserve"> proposed MSD values and one company requested</w:t>
              </w:r>
            </w:ins>
            <w:ins w:id="919" w:author="jinwang (A)" w:date="2022-10-13T11:37:00Z">
              <w:r>
                <w:rPr>
                  <w:rFonts w:eastAsiaTheme="minorEastAsia"/>
                  <w:color w:val="0070C0"/>
                  <w:lang w:val="en-US" w:eastAsia="zh-CN"/>
                  <w:rPrChange w:id="920" w:author="jinwang (A)" w:date="2022-10-13T11:38:00Z">
                    <w:rPr>
                      <w:rFonts w:eastAsiaTheme="minorEastAsia"/>
                      <w:i/>
                      <w:color w:val="0070C0"/>
                      <w:lang w:val="en-US" w:eastAsia="zh-CN"/>
                    </w:rPr>
                  </w:rPrChange>
                </w:rPr>
                <w:t xml:space="preserve"> </w:t>
              </w:r>
            </w:ins>
            <w:ins w:id="921" w:author="jinwang (A)" w:date="2022-10-13T11:38:00Z">
              <w:r>
                <w:rPr>
                  <w:rFonts w:eastAsiaTheme="minorEastAsia"/>
                  <w:color w:val="0070C0"/>
                  <w:lang w:val="en-US" w:eastAsia="zh-CN"/>
                  <w:rPrChange w:id="922" w:author="jinwang (A)" w:date="2022-10-13T11:38:00Z">
                    <w:rPr>
                      <w:rFonts w:eastAsiaTheme="minorEastAsia"/>
                      <w:i/>
                      <w:color w:val="0070C0"/>
                      <w:lang w:val="en-US" w:eastAsia="zh-CN"/>
                    </w:rPr>
                  </w:rPrChange>
                </w:rPr>
                <w:t xml:space="preserve">time to check. Recommend to </w:t>
              </w:r>
            </w:ins>
            <w:ins w:id="923" w:author="jinwang (A)" w:date="2022-10-13T14:40:00Z">
              <w:r>
                <w:rPr>
                  <w:rFonts w:eastAsiaTheme="minorEastAsia"/>
                  <w:color w:val="0070C0"/>
                  <w:lang w:val="en-US" w:eastAsia="zh-CN"/>
                </w:rPr>
                <w:t xml:space="preserve">use FFS in the draft CR and </w:t>
              </w:r>
            </w:ins>
            <w:ins w:id="924" w:author="jinwang (A)" w:date="2022-10-13T11:38:00Z">
              <w:r>
                <w:rPr>
                  <w:rFonts w:eastAsiaTheme="minorEastAsia"/>
                  <w:color w:val="0070C0"/>
                  <w:lang w:val="en-US" w:eastAsia="zh-CN"/>
                  <w:rPrChange w:id="925" w:author="jinwang (A)" w:date="2022-10-13T11:38:00Z">
                    <w:rPr>
                      <w:rFonts w:eastAsiaTheme="minorEastAsia"/>
                      <w:i/>
                      <w:color w:val="0070C0"/>
                      <w:lang w:val="en-US" w:eastAsia="zh-CN"/>
                    </w:rPr>
                  </w:rPrChange>
                </w:rPr>
                <w:t>decide the MSD in the next meeting.</w:t>
              </w:r>
            </w:ins>
          </w:p>
          <w:p w14:paraId="45FC40E2" w14:textId="77777777" w:rsidR="00BA294D" w:rsidRDefault="00E53801">
            <w:pPr>
              <w:rPr>
                <w:ins w:id="926" w:author="jinwang (A)" w:date="2022-10-13T11:34:00Z"/>
                <w:rFonts w:eastAsiaTheme="minorEastAsia"/>
                <w:i/>
                <w:color w:val="0070C0"/>
                <w:lang w:val="en-US" w:eastAsia="zh-CN"/>
              </w:rPr>
            </w:pPr>
            <w:ins w:id="927" w:author="jinwang (A)" w:date="2022-10-13T11:34: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7951E907" w14:textId="77777777" w:rsidR="00BA294D" w:rsidRPr="00BA294D" w:rsidRDefault="00E53801">
            <w:pPr>
              <w:rPr>
                <w:i/>
                <w:color w:val="0070C0"/>
                <w:lang w:val="en-US" w:eastAsia="zh-CN"/>
                <w:rPrChange w:id="928" w:author="jinwang (A)" w:date="2022-10-13T11:34:00Z">
                  <w:rPr>
                    <w:rFonts w:eastAsiaTheme="minorEastAsia"/>
                    <w:color w:val="0070C0"/>
                    <w:lang w:val="en-US" w:eastAsia="zh-CN"/>
                  </w:rPr>
                </w:rPrChange>
              </w:rPr>
            </w:pPr>
            <w:ins w:id="929" w:author="jinwang (A)" w:date="2022-10-13T11:3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is needed.</w:t>
              </w:r>
            </w:ins>
          </w:p>
        </w:tc>
      </w:tr>
      <w:tr w:rsidR="00BA294D" w14:paraId="1540F538" w14:textId="77777777">
        <w:trPr>
          <w:ins w:id="930" w:author="jinwang (A)" w:date="2022-10-13T10:53:00Z"/>
        </w:trPr>
        <w:tc>
          <w:tcPr>
            <w:tcW w:w="1242" w:type="dxa"/>
          </w:tcPr>
          <w:p w14:paraId="144FD5EF" w14:textId="77777777" w:rsidR="00BA294D" w:rsidRDefault="00E53801">
            <w:pPr>
              <w:rPr>
                <w:ins w:id="931" w:author="jinwang (A)" w:date="2022-10-13T10:53:00Z"/>
                <w:rFonts w:eastAsiaTheme="minorEastAsia"/>
                <w:b/>
                <w:bCs/>
                <w:color w:val="0070C0"/>
                <w:lang w:val="en-US" w:eastAsia="zh-CN"/>
              </w:rPr>
            </w:pPr>
            <w:ins w:id="932" w:author="jinwang (A)" w:date="2022-10-13T11:39:00Z">
              <w:r>
                <w:rPr>
                  <w:rFonts w:eastAsiaTheme="minorEastAsia"/>
                  <w:b/>
                  <w:bCs/>
                  <w:color w:val="0070C0"/>
                  <w:lang w:val="en-US" w:eastAsia="zh-CN"/>
                </w:rPr>
                <w:lastRenderedPageBreak/>
                <w:t>Sub-topic 2-2</w:t>
              </w:r>
            </w:ins>
          </w:p>
        </w:tc>
        <w:tc>
          <w:tcPr>
            <w:tcW w:w="8615" w:type="dxa"/>
          </w:tcPr>
          <w:p w14:paraId="55CEE2D4" w14:textId="77777777" w:rsidR="00BA294D" w:rsidRDefault="00E53801">
            <w:pPr>
              <w:pStyle w:val="ListParagraph"/>
              <w:numPr>
                <w:ilvl w:val="0"/>
                <w:numId w:val="5"/>
              </w:numPr>
              <w:ind w:firstLineChars="0"/>
              <w:rPr>
                <w:ins w:id="933" w:author="jinwang (A)" w:date="2022-10-13T12:06:00Z"/>
                <w:rFonts w:eastAsiaTheme="minorEastAsia"/>
                <w:color w:val="0070C0"/>
                <w:lang w:val="en-US" w:eastAsia="zh-CN"/>
              </w:rPr>
            </w:pPr>
            <w:ins w:id="934" w:author="jinwang (A)" w:date="2022-10-13T11:39:00Z">
              <w:r>
                <w:rPr>
                  <w:rFonts w:eastAsiaTheme="minorEastAsia"/>
                  <w:color w:val="0070C0"/>
                  <w:lang w:val="en-US" w:eastAsia="zh-CN"/>
                </w:rPr>
                <w:t xml:space="preserve">Issue 2-2-1: </w:t>
              </w:r>
            </w:ins>
            <w:ins w:id="935" w:author="jinwang (A)" w:date="2022-10-13T11:52:00Z">
              <w:r>
                <w:rPr>
                  <w:rFonts w:eastAsiaTheme="minorEastAsia"/>
                  <w:color w:val="0070C0"/>
                  <w:lang w:val="en-US" w:eastAsia="zh-CN"/>
                </w:rPr>
                <w:t>delta Tib</w:t>
              </w:r>
            </w:ins>
          </w:p>
          <w:p w14:paraId="7CE0B0E9" w14:textId="77777777" w:rsidR="00BA294D" w:rsidRDefault="00E53801">
            <w:pPr>
              <w:pStyle w:val="ListParagraph"/>
              <w:ind w:left="360" w:firstLineChars="0" w:firstLine="0"/>
              <w:rPr>
                <w:ins w:id="936" w:author="jinwang (A)" w:date="2022-10-13T11:39:00Z"/>
                <w:rFonts w:eastAsiaTheme="minorEastAsia"/>
                <w:color w:val="0070C0"/>
                <w:lang w:val="en-US" w:eastAsia="zh-CN"/>
              </w:rPr>
              <w:pPrChange w:id="937" w:author="jinwang (A)" w:date="2022-10-13T12:06:00Z">
                <w:pPr>
                  <w:pStyle w:val="ListParagraph"/>
                  <w:numPr>
                    <w:numId w:val="5"/>
                  </w:numPr>
                  <w:ind w:left="360" w:firstLineChars="0" w:hanging="360"/>
                </w:pPr>
              </w:pPrChange>
            </w:pPr>
            <w:ins w:id="938" w:author="jinwang (A)" w:date="2022-10-13T12:07:00Z">
              <w:r>
                <w:rPr>
                  <w:rFonts w:eastAsiaTheme="minorEastAsia"/>
                  <w:color w:val="0070C0"/>
                  <w:lang w:val="en-US" w:eastAsia="zh-CN"/>
                </w:rPr>
                <w:t>Four companies support option 3, two companies support option 1, and two compan</w:t>
              </w:r>
            </w:ins>
            <w:ins w:id="939" w:author="jinwang (A)" w:date="2022-10-13T12:08:00Z">
              <w:r>
                <w:rPr>
                  <w:rFonts w:eastAsiaTheme="minorEastAsia"/>
                  <w:color w:val="0070C0"/>
                  <w:lang w:val="en-US" w:eastAsia="zh-CN"/>
                </w:rPr>
                <w:t xml:space="preserve">ies propose alternatives. </w:t>
              </w:r>
            </w:ins>
            <w:ins w:id="940" w:author="jinwang (A)" w:date="2022-10-13T12:09:00Z">
              <w:r>
                <w:rPr>
                  <w:rFonts w:eastAsiaTheme="minorEastAsia"/>
                  <w:color w:val="0070C0"/>
                  <w:lang w:val="en-US" w:eastAsia="zh-CN"/>
                </w:rPr>
                <w:t>Two companies think that MSD should be discussed when enabling simultaneous Rx/Tx for CA_n4</w:t>
              </w:r>
            </w:ins>
            <w:ins w:id="941" w:author="jinwang (A)" w:date="2022-10-13T12:10:00Z">
              <w:r>
                <w:rPr>
                  <w:rFonts w:eastAsiaTheme="minorEastAsia"/>
                  <w:color w:val="0070C0"/>
                  <w:lang w:val="en-US" w:eastAsia="zh-CN"/>
                </w:rPr>
                <w:t>0-n41.</w:t>
              </w:r>
            </w:ins>
            <w:ins w:id="942" w:author="jinwang (A)" w:date="2022-10-13T12:09:00Z">
              <w:r>
                <w:rPr>
                  <w:rFonts w:eastAsiaTheme="minorEastAsia"/>
                  <w:color w:val="0070C0"/>
                  <w:lang w:val="en-US" w:eastAsia="zh-CN"/>
                </w:rPr>
                <w:t xml:space="preserve"> </w:t>
              </w:r>
            </w:ins>
          </w:p>
          <w:p w14:paraId="52EFC8F0" w14:textId="77777777" w:rsidR="00BA294D" w:rsidRDefault="00E53801">
            <w:pPr>
              <w:rPr>
                <w:ins w:id="943" w:author="jinwang (A)" w:date="2022-10-13T11:39:00Z"/>
                <w:rFonts w:eastAsiaTheme="minorEastAsia"/>
                <w:i/>
                <w:color w:val="0070C0"/>
                <w:lang w:val="en-US" w:eastAsia="zh-CN"/>
              </w:rPr>
            </w:pPr>
            <w:ins w:id="944" w:author="jinwang (A)" w:date="2022-10-13T11:39: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945" w:author="jinwang (A)" w:date="2022-10-13T12:15:00Z">
              <w:r>
                <w:rPr>
                  <w:rFonts w:eastAsiaTheme="minorEastAsia"/>
                  <w:color w:val="0070C0"/>
                  <w:lang w:val="en-US" w:eastAsia="zh-CN"/>
                  <w:rPrChange w:id="946" w:author="jinwang (A)" w:date="2022-10-13T12:16:00Z">
                    <w:rPr>
                      <w:rFonts w:eastAsiaTheme="minorEastAsia"/>
                      <w:i/>
                      <w:color w:val="0070C0"/>
                      <w:lang w:val="en-US" w:eastAsia="zh-CN"/>
                    </w:rPr>
                  </w:rPrChange>
                </w:rPr>
                <w:t xml:space="preserve">In order to complete the requirements for enabling simultaneous Rx/Tx for CA_n40-n41, companies are encouraged to bring </w:t>
              </w:r>
            </w:ins>
            <w:ins w:id="947" w:author="jinwang (A)" w:date="2022-10-13T12:16:00Z">
              <w:r>
                <w:rPr>
                  <w:rFonts w:eastAsiaTheme="minorEastAsia"/>
                  <w:color w:val="0070C0"/>
                  <w:lang w:val="en-US" w:eastAsia="zh-CN"/>
                </w:rPr>
                <w:t xml:space="preserve">in further </w:t>
              </w:r>
            </w:ins>
            <w:ins w:id="948" w:author="jinwang (A)" w:date="2022-10-13T12:15:00Z">
              <w:r>
                <w:rPr>
                  <w:rFonts w:eastAsiaTheme="minorEastAsia"/>
                  <w:color w:val="0070C0"/>
                  <w:lang w:val="en-US" w:eastAsia="zh-CN"/>
                  <w:rPrChange w:id="949" w:author="jinwang (A)" w:date="2022-10-13T12:16:00Z">
                    <w:rPr>
                      <w:rFonts w:eastAsiaTheme="minorEastAsia"/>
                      <w:i/>
                      <w:color w:val="0070C0"/>
                      <w:lang w:val="en-US" w:eastAsia="zh-CN"/>
                    </w:rPr>
                  </w:rPrChange>
                </w:rPr>
                <w:t>contributions on delta Tib and MSD in the</w:t>
              </w:r>
            </w:ins>
            <w:ins w:id="950" w:author="jinwang (A)" w:date="2022-10-13T12:16:00Z">
              <w:r>
                <w:rPr>
                  <w:rFonts w:eastAsiaTheme="minorEastAsia"/>
                  <w:color w:val="0070C0"/>
                  <w:lang w:val="en-US" w:eastAsia="zh-CN"/>
                  <w:rPrChange w:id="951" w:author="jinwang (A)" w:date="2022-10-13T12:16:00Z">
                    <w:rPr>
                      <w:rFonts w:eastAsiaTheme="minorEastAsia"/>
                      <w:i/>
                      <w:color w:val="0070C0"/>
                      <w:lang w:val="en-US" w:eastAsia="zh-CN"/>
                    </w:rPr>
                  </w:rPrChange>
                </w:rPr>
                <w:t xml:space="preserve"> next meeting.</w:t>
              </w:r>
            </w:ins>
          </w:p>
          <w:p w14:paraId="53FC8769" w14:textId="77777777" w:rsidR="00BA294D" w:rsidRDefault="00E53801">
            <w:pPr>
              <w:rPr>
                <w:ins w:id="952" w:author="jinwang (A)" w:date="2022-10-13T11:39:00Z"/>
                <w:rFonts w:eastAsiaTheme="minorEastAsia"/>
                <w:i/>
                <w:color w:val="0070C0"/>
                <w:lang w:val="en-US" w:eastAsia="zh-CN"/>
              </w:rPr>
            </w:pPr>
            <w:ins w:id="953" w:author="jinwang (A)" w:date="2022-10-13T11:39: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19E3BA63" w14:textId="77777777" w:rsidR="00BA294D" w:rsidRDefault="00E53801">
            <w:pPr>
              <w:rPr>
                <w:ins w:id="954" w:author="jinwang (A)" w:date="2022-10-13T11:40:00Z"/>
                <w:rFonts w:eastAsiaTheme="minorEastAsia"/>
                <w:i/>
                <w:color w:val="0070C0"/>
                <w:lang w:val="en-US" w:eastAsia="zh-CN"/>
              </w:rPr>
            </w:pPr>
            <w:ins w:id="955" w:author="jinwang (A)" w:date="2022-10-13T11: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p w14:paraId="50722960" w14:textId="77777777" w:rsidR="00BA294D" w:rsidRDefault="00E53801">
            <w:pPr>
              <w:pStyle w:val="ListParagraph"/>
              <w:numPr>
                <w:ilvl w:val="0"/>
                <w:numId w:val="5"/>
              </w:numPr>
              <w:ind w:firstLineChars="0"/>
              <w:rPr>
                <w:ins w:id="956" w:author="jinwang (A)" w:date="2022-10-13T12:17:00Z"/>
                <w:rFonts w:eastAsiaTheme="minorEastAsia"/>
                <w:color w:val="0070C0"/>
                <w:lang w:val="en-US" w:eastAsia="zh-CN"/>
              </w:rPr>
            </w:pPr>
            <w:ins w:id="957" w:author="jinwang (A)" w:date="2022-10-13T11:40:00Z">
              <w:r>
                <w:rPr>
                  <w:rFonts w:eastAsiaTheme="minorEastAsia"/>
                  <w:color w:val="0070C0"/>
                  <w:lang w:val="en-US" w:eastAsia="zh-CN"/>
                </w:rPr>
                <w:t>Issue 2-2-</w:t>
              </w:r>
            </w:ins>
            <w:ins w:id="958" w:author="jinwang (A)" w:date="2022-10-13T12:17:00Z">
              <w:r>
                <w:rPr>
                  <w:rFonts w:eastAsiaTheme="minorEastAsia"/>
                  <w:color w:val="0070C0"/>
                  <w:lang w:val="en-US" w:eastAsia="zh-CN"/>
                </w:rPr>
                <w:t>2</w:t>
              </w:r>
            </w:ins>
            <w:ins w:id="959" w:author="jinwang (A)" w:date="2022-10-13T11:40:00Z">
              <w:r>
                <w:rPr>
                  <w:rFonts w:eastAsiaTheme="minorEastAsia"/>
                  <w:color w:val="0070C0"/>
                  <w:lang w:val="en-US" w:eastAsia="zh-CN"/>
                </w:rPr>
                <w:t>:</w:t>
              </w:r>
            </w:ins>
          </w:p>
          <w:p w14:paraId="46AA37AB" w14:textId="77777777" w:rsidR="00BA294D" w:rsidRDefault="00E53801">
            <w:pPr>
              <w:pStyle w:val="ListParagraph"/>
              <w:ind w:left="360" w:firstLineChars="0" w:firstLine="0"/>
              <w:rPr>
                <w:ins w:id="960" w:author="jinwang (A)" w:date="2022-10-13T11:40:00Z"/>
                <w:rFonts w:eastAsiaTheme="minorEastAsia"/>
                <w:color w:val="0070C0"/>
                <w:lang w:val="en-US" w:eastAsia="zh-CN"/>
              </w:rPr>
              <w:pPrChange w:id="961" w:author="jinwang (A)" w:date="2022-10-13T12:17:00Z">
                <w:pPr>
                  <w:pStyle w:val="ListParagraph"/>
                  <w:numPr>
                    <w:numId w:val="5"/>
                  </w:numPr>
                  <w:ind w:left="360" w:firstLineChars="0" w:hanging="360"/>
                </w:pPr>
              </w:pPrChange>
            </w:pPr>
            <w:ins w:id="962" w:author="jinwang (A)" w:date="2022-10-13T12:18:00Z">
              <w:r>
                <w:rPr>
                  <w:rFonts w:eastAsiaTheme="minorEastAsia"/>
                  <w:color w:val="0070C0"/>
                  <w:lang w:val="en-US" w:eastAsia="zh-CN"/>
                </w:rPr>
                <w:t xml:space="preserve">Two companies pointed out that the proposed restriction is </w:t>
              </w:r>
            </w:ins>
            <w:ins w:id="963" w:author="jinwang (A)" w:date="2022-10-13T12:19:00Z">
              <w:r>
                <w:rPr>
                  <w:rFonts w:eastAsiaTheme="minorEastAsia"/>
                  <w:color w:val="0070C0"/>
                  <w:lang w:val="en-US" w:eastAsia="zh-CN"/>
                </w:rPr>
                <w:t>unnecessary since the related capabilities are all optional and should be left for UE implementation.</w:t>
              </w:r>
            </w:ins>
          </w:p>
          <w:p w14:paraId="0B267543" w14:textId="77777777" w:rsidR="00BA294D" w:rsidRDefault="00E53801">
            <w:pPr>
              <w:rPr>
                <w:ins w:id="964" w:author="jinwang (A)" w:date="2022-10-13T11:40:00Z"/>
                <w:rFonts w:eastAsiaTheme="minorEastAsia"/>
                <w:i/>
                <w:color w:val="0070C0"/>
                <w:lang w:val="en-US" w:eastAsia="zh-CN"/>
              </w:rPr>
            </w:pPr>
            <w:ins w:id="965" w:author="jinwang (A)" w:date="2022-10-13T11:40: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5D6D5285" w14:textId="77777777" w:rsidR="00BA294D" w:rsidRDefault="00E53801">
            <w:pPr>
              <w:rPr>
                <w:ins w:id="966" w:author="jinwang (A)" w:date="2022-10-13T11:40:00Z"/>
                <w:rFonts w:eastAsiaTheme="minorEastAsia"/>
                <w:i/>
                <w:color w:val="0070C0"/>
                <w:lang w:val="en-US" w:eastAsia="zh-CN"/>
              </w:rPr>
            </w:pPr>
            <w:ins w:id="967" w:author="jinwang (A)" w:date="2022-10-13T11:40: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4603A796" w14:textId="77777777" w:rsidR="00BA294D" w:rsidRDefault="00E53801">
            <w:pPr>
              <w:rPr>
                <w:ins w:id="968" w:author="jinwang (A)" w:date="2022-10-13T10:53:00Z"/>
                <w:rFonts w:eastAsiaTheme="minorEastAsia"/>
                <w:i/>
                <w:color w:val="0070C0"/>
                <w:lang w:val="en-US" w:eastAsia="zh-CN"/>
              </w:rPr>
            </w:pPr>
            <w:ins w:id="969" w:author="jinwang (A)" w:date="2022-10-13T11: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ins>
          </w:p>
        </w:tc>
      </w:tr>
    </w:tbl>
    <w:p w14:paraId="780C2302" w14:textId="77777777" w:rsidR="00BA294D" w:rsidRDefault="00BA294D">
      <w:pPr>
        <w:rPr>
          <w:i/>
          <w:color w:val="0070C0"/>
          <w:lang w:val="en-US" w:eastAsia="zh-CN"/>
        </w:rPr>
      </w:pPr>
    </w:p>
    <w:p w14:paraId="04A7F060" w14:textId="77777777" w:rsidR="00BA294D" w:rsidRDefault="00BA294D">
      <w:pPr>
        <w:rPr>
          <w:i/>
          <w:color w:val="0070C0"/>
          <w:lang w:val="en-US" w:eastAsia="zh-CN"/>
        </w:rPr>
      </w:pPr>
    </w:p>
    <w:p w14:paraId="39BD550A" w14:textId="77777777" w:rsidR="00BA294D" w:rsidRDefault="00E53801">
      <w:pPr>
        <w:pStyle w:val="Heading3"/>
        <w:rPr>
          <w:sz w:val="24"/>
          <w:szCs w:val="16"/>
        </w:rPr>
      </w:pPr>
      <w:r>
        <w:rPr>
          <w:sz w:val="24"/>
          <w:szCs w:val="16"/>
        </w:rPr>
        <w:t>CRs/TPs</w:t>
      </w:r>
    </w:p>
    <w:p w14:paraId="2F742305" w14:textId="77777777" w:rsidR="00BA294D" w:rsidRDefault="00E5380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A294D" w14:paraId="668DD87F" w14:textId="77777777">
        <w:tc>
          <w:tcPr>
            <w:tcW w:w="1242" w:type="dxa"/>
          </w:tcPr>
          <w:p w14:paraId="15704E1C" w14:textId="77777777" w:rsidR="00BA294D" w:rsidRDefault="00E5380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071531A" w14:textId="77777777" w:rsidR="00BA294D" w:rsidRDefault="00E5380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294D" w14:paraId="0E2D1DB8" w14:textId="77777777">
        <w:tc>
          <w:tcPr>
            <w:tcW w:w="1242" w:type="dxa"/>
          </w:tcPr>
          <w:p w14:paraId="6AB767FC" w14:textId="77777777" w:rsidR="00BA294D" w:rsidRDefault="00E5380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1D2550" w14:textId="77777777" w:rsidR="00BA294D" w:rsidRDefault="00E5380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A294D" w14:paraId="53CCB91A" w14:textId="77777777">
        <w:trPr>
          <w:ins w:id="970" w:author="jinwang (A)" w:date="2022-10-13T12:20:00Z"/>
        </w:trPr>
        <w:tc>
          <w:tcPr>
            <w:tcW w:w="1242" w:type="dxa"/>
          </w:tcPr>
          <w:p w14:paraId="73D9E366" w14:textId="77777777" w:rsidR="00BA294D" w:rsidRDefault="00E53801">
            <w:pPr>
              <w:rPr>
                <w:ins w:id="971" w:author="jinwang (A)" w:date="2022-10-13T12:20:00Z"/>
                <w:rFonts w:eastAsiaTheme="minorEastAsia"/>
                <w:color w:val="0070C0"/>
                <w:lang w:val="en-US" w:eastAsia="zh-CN"/>
              </w:rPr>
            </w:pPr>
            <w:ins w:id="972" w:author="jinwang (A)" w:date="2022-10-13T12:20:00Z">
              <w:r>
                <w:rPr>
                  <w:rFonts w:eastAsiaTheme="minorEastAsia"/>
                  <w:color w:val="0070C0"/>
                  <w:lang w:val="en-US" w:eastAsia="zh-CN"/>
                </w:rPr>
                <w:t>R4-2215510</w:t>
              </w:r>
            </w:ins>
          </w:p>
        </w:tc>
        <w:tc>
          <w:tcPr>
            <w:tcW w:w="8615" w:type="dxa"/>
          </w:tcPr>
          <w:p w14:paraId="08F5ABCE" w14:textId="77777777" w:rsidR="00BA294D" w:rsidRDefault="00E53801">
            <w:pPr>
              <w:rPr>
                <w:ins w:id="973" w:author="jinwang (A)" w:date="2022-10-13T12:20:00Z"/>
                <w:rFonts w:eastAsiaTheme="minorEastAsia"/>
                <w:i/>
                <w:color w:val="0070C0"/>
                <w:lang w:val="en-US" w:eastAsia="zh-CN"/>
              </w:rPr>
            </w:pPr>
            <w:ins w:id="974" w:author="jinwang (A)" w:date="2022-10-13T12:21:00Z">
              <w:r>
                <w:rPr>
                  <w:rFonts w:eastAsiaTheme="minorEastAsia"/>
                  <w:i/>
                  <w:color w:val="0070C0"/>
                  <w:lang w:val="en-US" w:eastAsia="zh-CN"/>
                </w:rPr>
                <w:t>To be revised</w:t>
              </w:r>
            </w:ins>
          </w:p>
        </w:tc>
      </w:tr>
      <w:tr w:rsidR="00BA294D" w14:paraId="1FA3C754" w14:textId="77777777">
        <w:trPr>
          <w:ins w:id="975" w:author="jinwang (A)" w:date="2022-10-13T12:21:00Z"/>
        </w:trPr>
        <w:tc>
          <w:tcPr>
            <w:tcW w:w="1242" w:type="dxa"/>
          </w:tcPr>
          <w:p w14:paraId="6FE60E48" w14:textId="77777777" w:rsidR="00BA294D" w:rsidRDefault="00E53801">
            <w:pPr>
              <w:rPr>
                <w:ins w:id="976" w:author="jinwang (A)" w:date="2022-10-13T12:21:00Z"/>
                <w:rFonts w:eastAsiaTheme="minorEastAsia"/>
                <w:color w:val="0070C0"/>
                <w:lang w:val="en-US" w:eastAsia="zh-CN"/>
              </w:rPr>
            </w:pPr>
            <w:ins w:id="977" w:author="jinwang (A)" w:date="2022-10-13T12:21:00Z">
              <w:r>
                <w:rPr>
                  <w:rFonts w:eastAsiaTheme="minorEastAsia"/>
                  <w:color w:val="0070C0"/>
                  <w:lang w:val="en-US" w:eastAsia="zh-CN"/>
                </w:rPr>
                <w:t>R4-22166</w:t>
              </w:r>
            </w:ins>
            <w:ins w:id="978" w:author="jinwang (A)" w:date="2022-10-13T12:22:00Z">
              <w:r>
                <w:rPr>
                  <w:rFonts w:eastAsiaTheme="minorEastAsia"/>
                  <w:color w:val="0070C0"/>
                  <w:lang w:val="en-US" w:eastAsia="zh-CN"/>
                </w:rPr>
                <w:t>5</w:t>
              </w:r>
            </w:ins>
            <w:ins w:id="979" w:author="jinwang (A)" w:date="2022-10-13T12:21:00Z">
              <w:r>
                <w:rPr>
                  <w:rFonts w:eastAsiaTheme="minorEastAsia"/>
                  <w:color w:val="0070C0"/>
                  <w:lang w:val="en-US" w:eastAsia="zh-CN"/>
                </w:rPr>
                <w:t>9</w:t>
              </w:r>
            </w:ins>
          </w:p>
        </w:tc>
        <w:tc>
          <w:tcPr>
            <w:tcW w:w="8615" w:type="dxa"/>
          </w:tcPr>
          <w:p w14:paraId="67BED950" w14:textId="77777777" w:rsidR="00BA294D" w:rsidRDefault="00E53801">
            <w:pPr>
              <w:rPr>
                <w:ins w:id="980" w:author="jinwang (A)" w:date="2022-10-13T12:21:00Z"/>
                <w:rFonts w:eastAsiaTheme="minorEastAsia"/>
                <w:i/>
                <w:color w:val="0070C0"/>
                <w:lang w:val="en-US" w:eastAsia="zh-CN"/>
              </w:rPr>
            </w:pPr>
            <w:ins w:id="981" w:author="jinwang (A)" w:date="2022-10-13T12:23:00Z">
              <w:r>
                <w:rPr>
                  <w:rFonts w:eastAsiaTheme="minorEastAsia"/>
                  <w:i/>
                  <w:color w:val="0070C0"/>
                  <w:lang w:val="en-US" w:eastAsia="zh-CN"/>
                </w:rPr>
                <w:t>agreeable</w:t>
              </w:r>
            </w:ins>
          </w:p>
        </w:tc>
      </w:tr>
      <w:tr w:rsidR="00BA294D" w14:paraId="0D2BB954" w14:textId="77777777">
        <w:trPr>
          <w:ins w:id="982" w:author="jinwang (A)" w:date="2022-10-13T12:23:00Z"/>
        </w:trPr>
        <w:tc>
          <w:tcPr>
            <w:tcW w:w="1242" w:type="dxa"/>
          </w:tcPr>
          <w:p w14:paraId="69229F41" w14:textId="77777777" w:rsidR="00BA294D" w:rsidRDefault="00E53801">
            <w:pPr>
              <w:rPr>
                <w:ins w:id="983" w:author="jinwang (A)" w:date="2022-10-13T12:23:00Z"/>
                <w:rFonts w:eastAsiaTheme="minorEastAsia"/>
                <w:color w:val="0070C0"/>
                <w:lang w:val="en-US" w:eastAsia="zh-CN"/>
              </w:rPr>
            </w:pPr>
            <w:ins w:id="984" w:author="jinwang (A)" w:date="2022-10-13T12:23:00Z">
              <w:r>
                <w:rPr>
                  <w:rFonts w:eastAsiaTheme="minorEastAsia"/>
                  <w:color w:val="0070C0"/>
                  <w:lang w:val="en-US" w:eastAsia="zh-CN"/>
                </w:rPr>
                <w:t>R4-2216658</w:t>
              </w:r>
            </w:ins>
          </w:p>
        </w:tc>
        <w:tc>
          <w:tcPr>
            <w:tcW w:w="8615" w:type="dxa"/>
          </w:tcPr>
          <w:p w14:paraId="7044743A" w14:textId="77777777" w:rsidR="00BA294D" w:rsidRDefault="00E53801">
            <w:pPr>
              <w:rPr>
                <w:ins w:id="985" w:author="jinwang (A)" w:date="2022-10-13T12:23:00Z"/>
                <w:rFonts w:eastAsiaTheme="minorEastAsia"/>
                <w:i/>
                <w:color w:val="0070C0"/>
                <w:lang w:val="en-US" w:eastAsia="zh-CN"/>
              </w:rPr>
            </w:pPr>
            <w:ins w:id="986" w:author="jinwang (A)" w:date="2022-10-13T12:24:00Z">
              <w:r>
                <w:rPr>
                  <w:rFonts w:eastAsiaTheme="minorEastAsia"/>
                  <w:i/>
                  <w:color w:val="0070C0"/>
                  <w:lang w:val="en-US" w:eastAsia="zh-CN"/>
                </w:rPr>
                <w:t>To be revised</w:t>
              </w:r>
            </w:ins>
          </w:p>
        </w:tc>
      </w:tr>
    </w:tbl>
    <w:p w14:paraId="6171807D" w14:textId="77777777" w:rsidR="00BA294D" w:rsidRDefault="00BA294D">
      <w:pPr>
        <w:rPr>
          <w:color w:val="0070C0"/>
          <w:lang w:val="en-US" w:eastAsia="zh-CN"/>
        </w:rPr>
      </w:pPr>
    </w:p>
    <w:p w14:paraId="5A5B255C" w14:textId="77777777" w:rsidR="00BA294D" w:rsidRDefault="00E53801">
      <w:pPr>
        <w:pStyle w:val="Heading2"/>
      </w:pPr>
      <w:r>
        <w:rPr>
          <w:rFonts w:hint="eastAsia"/>
        </w:rPr>
        <w:t>Discussion on 2nd round</w:t>
      </w:r>
      <w:r>
        <w:t xml:space="preserve"> (if applicable)</w:t>
      </w:r>
    </w:p>
    <w:p w14:paraId="75B50E1D" w14:textId="77777777" w:rsidR="00BA294D" w:rsidRDefault="00E5380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DEB6A9E" w14:textId="77777777" w:rsidR="00BA294D" w:rsidRDefault="00E53801">
      <w:pPr>
        <w:pStyle w:val="Heading3"/>
        <w:ind w:left="709"/>
        <w:rPr>
          <w:ins w:id="987" w:author="jinwang (A)" w:date="2022-10-13T22:43:00Z"/>
          <w:sz w:val="24"/>
          <w:szCs w:val="16"/>
          <w:lang w:val="en-US"/>
        </w:rPr>
      </w:pPr>
      <w:ins w:id="988" w:author="jinwang (A)" w:date="2022-10-13T22:43:00Z">
        <w:r>
          <w:rPr>
            <w:sz w:val="24"/>
            <w:szCs w:val="16"/>
            <w:lang w:val="en-US"/>
          </w:rPr>
          <w:t>Sub-topic 2-1 Simultaneous Rx/Tx for CA_n39-n41</w:t>
        </w:r>
      </w:ins>
    </w:p>
    <w:p w14:paraId="0B660173" w14:textId="77777777" w:rsidR="00BA294D" w:rsidRDefault="00E53801">
      <w:pPr>
        <w:rPr>
          <w:ins w:id="989" w:author="jinwang (A)" w:date="2022-10-13T22:43:00Z"/>
          <w:i/>
          <w:color w:val="0070C0"/>
          <w:lang w:val="en-US" w:eastAsia="zh-CN"/>
        </w:rPr>
      </w:pPr>
      <w:ins w:id="990" w:author="jinwang (A)" w:date="2022-10-13T22:43:00Z">
        <w:r>
          <w:rPr>
            <w:rFonts w:hint="eastAsia"/>
            <w:i/>
            <w:color w:val="0070C0"/>
            <w:lang w:val="en-US" w:eastAsia="zh-CN"/>
          </w:rPr>
          <w:t xml:space="preserve">Sub-topic </w:t>
        </w:r>
        <w:r>
          <w:rPr>
            <w:i/>
            <w:color w:val="0070C0"/>
            <w:lang w:val="en-US" w:eastAsia="zh-CN"/>
          </w:rPr>
          <w:t>description: Discuss how to decide whether the simultaneous Rx/Tx capability is mandatory or optional for a given band combination</w:t>
        </w:r>
      </w:ins>
    </w:p>
    <w:p w14:paraId="63524848" w14:textId="77777777" w:rsidR="00BA294D" w:rsidRDefault="00E53801">
      <w:pPr>
        <w:rPr>
          <w:ins w:id="991" w:author="jinwang (A)" w:date="2022-10-13T22:43:00Z"/>
          <w:i/>
          <w:color w:val="0070C0"/>
          <w:lang w:val="en-US" w:eastAsia="zh-CN"/>
        </w:rPr>
      </w:pPr>
      <w:ins w:id="992" w:author="jinwang (A)" w:date="2022-10-13T22:43:00Z">
        <w:r>
          <w:rPr>
            <w:i/>
            <w:color w:val="0070C0"/>
            <w:lang w:val="en-US" w:eastAsia="zh-CN"/>
          </w:rPr>
          <w:t>Open issues and candidate options before e-meeting:</w:t>
        </w:r>
      </w:ins>
    </w:p>
    <w:p w14:paraId="66ABD223" w14:textId="77777777" w:rsidR="00BA294D" w:rsidRDefault="00E53801">
      <w:pPr>
        <w:tabs>
          <w:tab w:val="left" w:pos="799"/>
        </w:tabs>
        <w:rPr>
          <w:ins w:id="993" w:author="jinwang (A)" w:date="2022-10-13T22:44:00Z"/>
          <w:b/>
          <w:color w:val="0070C0"/>
          <w:u w:val="single"/>
          <w:lang w:eastAsia="ko-KR"/>
        </w:rPr>
      </w:pPr>
      <w:ins w:id="994" w:author="jinwang (A)" w:date="2022-10-13T22:43:00Z">
        <w:r>
          <w:rPr>
            <w:b/>
            <w:color w:val="0070C0"/>
            <w:u w:val="single"/>
            <w:lang w:eastAsia="ko-KR"/>
          </w:rPr>
          <w:t>Issue 2-1-1: Delta Tib in support of simultaneous Rx/Tx</w:t>
        </w:r>
      </w:ins>
    </w:p>
    <w:p w14:paraId="68A97CB4" w14:textId="77777777" w:rsidR="00BA294D" w:rsidRDefault="00E53801">
      <w:pPr>
        <w:rPr>
          <w:ins w:id="995" w:author="jinwang (A)" w:date="2022-10-13T22:44:00Z"/>
          <w:rFonts w:eastAsiaTheme="minorEastAsia"/>
          <w:color w:val="0070C0"/>
          <w:lang w:val="en-US" w:eastAsia="zh-CN"/>
        </w:rPr>
      </w:pPr>
      <w:ins w:id="996" w:author="jinwang (A)" w:date="2022-10-13T22:44:00Z">
        <w:r>
          <w:rPr>
            <w:rFonts w:eastAsiaTheme="minorEastAsia"/>
            <w:color w:val="0070C0"/>
            <w:lang w:val="en-US" w:eastAsia="zh-CN"/>
          </w:rPr>
          <w:t>How to treat UEs supporting uplink in one NR band and without simultaneous Rx/Tx?</w:t>
        </w:r>
      </w:ins>
    </w:p>
    <w:p w14:paraId="4921E61F"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ins w:id="997" w:author="jinwang (A)" w:date="2022-10-13T22:43:00Z"/>
          <w:rFonts w:eastAsia="SimSun"/>
          <w:color w:val="0070C0"/>
          <w:szCs w:val="24"/>
          <w:lang w:eastAsia="zh-CN"/>
        </w:rPr>
      </w:pPr>
      <w:ins w:id="998" w:author="jinwang (A)" w:date="2022-10-13T22:43:00Z">
        <w:r>
          <w:rPr>
            <w:rFonts w:eastAsia="SimSun"/>
            <w:color w:val="0070C0"/>
            <w:szCs w:val="24"/>
            <w:lang w:eastAsia="zh-CN"/>
          </w:rPr>
          <w:t>Proposals</w:t>
        </w:r>
      </w:ins>
    </w:p>
    <w:p w14:paraId="34862035" w14:textId="77777777" w:rsidR="00BA294D" w:rsidRDefault="00E53801">
      <w:pPr>
        <w:pStyle w:val="ListParagraph"/>
        <w:numPr>
          <w:ilvl w:val="1"/>
          <w:numId w:val="3"/>
        </w:numPr>
        <w:overflowPunct/>
        <w:autoSpaceDE/>
        <w:autoSpaceDN/>
        <w:adjustRightInd/>
        <w:spacing w:after="120" w:line="259" w:lineRule="auto"/>
        <w:ind w:left="1418" w:firstLineChars="0"/>
        <w:textAlignment w:val="auto"/>
        <w:rPr>
          <w:ins w:id="999" w:author="jinwang (A)" w:date="2022-10-13T22:43:00Z"/>
          <w:rFonts w:eastAsia="SimSun"/>
          <w:color w:val="0070C0"/>
          <w:szCs w:val="24"/>
          <w:lang w:eastAsia="zh-CN"/>
        </w:rPr>
      </w:pPr>
      <w:ins w:id="1000" w:author="jinwang (A)" w:date="2022-10-13T22:43:00Z">
        <w:r>
          <w:rPr>
            <w:rFonts w:eastAsia="SimSun"/>
            <w:color w:val="0070C0"/>
            <w:szCs w:val="24"/>
            <w:lang w:eastAsia="zh-CN"/>
          </w:rPr>
          <w:t xml:space="preserve">Option 1: </w:t>
        </w:r>
      </w:ins>
      <w:ins w:id="1001" w:author="jinwang (A)" w:date="2022-10-13T22:45:00Z">
        <w:r>
          <w:rPr>
            <w:iCs/>
            <w:color w:val="0070C0"/>
            <w:lang w:eastAsia="zh-CN"/>
          </w:rPr>
          <w:t xml:space="preserve">Rely on the general rule: “Unless otherwise stated, </w:t>
        </w:r>
        <w:proofErr w:type="spellStart"/>
        <w:r>
          <w:rPr>
            <w:iCs/>
            <w:color w:val="0070C0"/>
            <w:lang w:eastAsia="zh-CN"/>
          </w:rPr>
          <w:t>Δ</w:t>
        </w:r>
        <w:proofErr w:type="gramStart"/>
        <w:r>
          <w:rPr>
            <w:iCs/>
            <w:color w:val="0070C0"/>
            <w:lang w:eastAsia="zh-CN"/>
          </w:rPr>
          <w:t>TIB,c</w:t>
        </w:r>
        <w:proofErr w:type="spellEnd"/>
        <w:proofErr w:type="gramEnd"/>
        <w:r>
          <w:rPr>
            <w:iCs/>
            <w:color w:val="0070C0"/>
            <w:lang w:eastAsia="zh-CN"/>
          </w:rPr>
          <w:t xml:space="preserve"> is set to zero.”.</w:t>
        </w:r>
      </w:ins>
    </w:p>
    <w:tbl>
      <w:tblPr>
        <w:tblStyle w:val="TableGrid"/>
        <w:tblW w:w="0" w:type="auto"/>
        <w:tblInd w:w="1591" w:type="dxa"/>
        <w:tblLook w:val="04A0" w:firstRow="1" w:lastRow="0" w:firstColumn="1" w:lastColumn="0" w:noHBand="0" w:noVBand="1"/>
        <w:tblPrChange w:id="1002" w:author="jinwang (A)" w:date="2022-10-13T22:45:00Z">
          <w:tblPr>
            <w:tblStyle w:val="TableGrid"/>
            <w:tblW w:w="0" w:type="auto"/>
            <w:tblInd w:w="775" w:type="dxa"/>
            <w:tblLook w:val="04A0" w:firstRow="1" w:lastRow="0" w:firstColumn="1" w:lastColumn="0" w:noHBand="0" w:noVBand="1"/>
          </w:tblPr>
        </w:tblPrChange>
      </w:tblPr>
      <w:tblGrid>
        <w:gridCol w:w="1984"/>
        <w:gridCol w:w="1984"/>
        <w:gridCol w:w="1985"/>
        <w:tblGridChange w:id="1003">
          <w:tblGrid>
            <w:gridCol w:w="1984"/>
            <w:gridCol w:w="1984"/>
            <w:gridCol w:w="1985"/>
          </w:tblGrid>
        </w:tblGridChange>
      </w:tblGrid>
      <w:tr w:rsidR="00BA294D" w14:paraId="2B80FE05" w14:textId="77777777" w:rsidTr="00BA294D">
        <w:trPr>
          <w:trHeight w:val="20"/>
          <w:ins w:id="1004" w:author="jinwang (A)" w:date="2022-10-13T22:45:00Z"/>
          <w:trPrChange w:id="1005" w:author="jinwang (A)" w:date="2022-10-13T22:45:00Z">
            <w:trPr>
              <w:trHeight w:val="20"/>
            </w:trPr>
          </w:trPrChange>
        </w:trPr>
        <w:tc>
          <w:tcPr>
            <w:tcW w:w="1984" w:type="dxa"/>
            <w:tcBorders>
              <w:top w:val="single" w:sz="4" w:space="0" w:color="auto"/>
              <w:left w:val="single" w:sz="4" w:space="0" w:color="auto"/>
              <w:bottom w:val="nil"/>
              <w:right w:val="single" w:sz="4" w:space="0" w:color="auto"/>
            </w:tcBorders>
            <w:vAlign w:val="center"/>
            <w:tcPrChange w:id="1006" w:author="jinwang (A)" w:date="2022-10-13T22:45:00Z">
              <w:tcPr>
                <w:tcW w:w="1984" w:type="dxa"/>
                <w:tcBorders>
                  <w:top w:val="single" w:sz="4" w:space="0" w:color="auto"/>
                  <w:left w:val="single" w:sz="4" w:space="0" w:color="auto"/>
                  <w:bottom w:val="nil"/>
                  <w:right w:val="single" w:sz="4" w:space="0" w:color="auto"/>
                </w:tcBorders>
                <w:vAlign w:val="center"/>
              </w:tcPr>
            </w:tcPrChange>
          </w:tcPr>
          <w:p w14:paraId="188E6F24" w14:textId="77777777" w:rsidR="00BA294D" w:rsidRDefault="00E53801">
            <w:pPr>
              <w:spacing w:after="120"/>
              <w:jc w:val="center"/>
              <w:rPr>
                <w:ins w:id="1007" w:author="jinwang (A)" w:date="2022-10-13T22:45:00Z"/>
                <w:sz w:val="18"/>
                <w:szCs w:val="18"/>
                <w:lang w:eastAsia="zh-CN"/>
              </w:rPr>
            </w:pPr>
            <w:ins w:id="1008" w:author="jinwang (A)" w:date="2022-10-13T22:45:00Z">
              <w:r>
                <w:rPr>
                  <w:sz w:val="18"/>
                  <w:szCs w:val="18"/>
                  <w:lang w:eastAsia="zh-CN"/>
                </w:rPr>
                <w:t>CA_n39-n41</w:t>
              </w:r>
            </w:ins>
          </w:p>
        </w:tc>
        <w:tc>
          <w:tcPr>
            <w:tcW w:w="1984" w:type="dxa"/>
            <w:tcBorders>
              <w:left w:val="single" w:sz="4" w:space="0" w:color="auto"/>
            </w:tcBorders>
            <w:vAlign w:val="center"/>
            <w:tcPrChange w:id="1009" w:author="jinwang (A)" w:date="2022-10-13T22:45:00Z">
              <w:tcPr>
                <w:tcW w:w="1984" w:type="dxa"/>
                <w:tcBorders>
                  <w:left w:val="single" w:sz="4" w:space="0" w:color="auto"/>
                </w:tcBorders>
                <w:vAlign w:val="center"/>
              </w:tcPr>
            </w:tcPrChange>
          </w:tcPr>
          <w:p w14:paraId="2B4A8269" w14:textId="77777777" w:rsidR="00BA294D" w:rsidRDefault="00E53801">
            <w:pPr>
              <w:spacing w:after="120"/>
              <w:jc w:val="center"/>
              <w:rPr>
                <w:ins w:id="1010" w:author="jinwang (A)" w:date="2022-10-13T22:45:00Z"/>
                <w:strike/>
                <w:sz w:val="18"/>
                <w:szCs w:val="18"/>
                <w:lang w:eastAsia="zh-CN"/>
              </w:rPr>
            </w:pPr>
            <w:ins w:id="1011" w:author="jinwang (A)" w:date="2022-10-13T22:45:00Z">
              <w:r>
                <w:rPr>
                  <w:sz w:val="18"/>
                  <w:szCs w:val="18"/>
                  <w:lang w:val="en-US" w:eastAsia="zh-CN"/>
                </w:rPr>
                <w:t>n39</w:t>
              </w:r>
            </w:ins>
          </w:p>
        </w:tc>
        <w:tc>
          <w:tcPr>
            <w:tcW w:w="1985" w:type="dxa"/>
            <w:vAlign w:val="center"/>
            <w:tcPrChange w:id="1012" w:author="jinwang (A)" w:date="2022-10-13T22:45:00Z">
              <w:tcPr>
                <w:tcW w:w="1985" w:type="dxa"/>
                <w:vAlign w:val="center"/>
              </w:tcPr>
            </w:tcPrChange>
          </w:tcPr>
          <w:p w14:paraId="6479B0D0" w14:textId="77777777" w:rsidR="00BA294D" w:rsidRDefault="00E53801">
            <w:pPr>
              <w:spacing w:after="120"/>
              <w:jc w:val="center"/>
              <w:rPr>
                <w:ins w:id="1013" w:author="jinwang (A)" w:date="2022-10-13T22:45:00Z"/>
                <w:strike/>
                <w:sz w:val="18"/>
                <w:szCs w:val="18"/>
                <w:lang w:eastAsia="zh-CN"/>
              </w:rPr>
            </w:pPr>
            <w:ins w:id="1014" w:author="jinwang (A)" w:date="2022-10-13T22:45:00Z">
              <w:r>
                <w:rPr>
                  <w:sz w:val="18"/>
                  <w:szCs w:val="18"/>
                  <w:lang w:val="en-US" w:eastAsia="zh-CN"/>
                </w:rPr>
                <w:t>[0.5]</w:t>
              </w:r>
            </w:ins>
          </w:p>
        </w:tc>
      </w:tr>
      <w:tr w:rsidR="00BA294D" w14:paraId="09F9D83A" w14:textId="77777777" w:rsidTr="00BA294D">
        <w:trPr>
          <w:trHeight w:val="20"/>
          <w:ins w:id="1015" w:author="jinwang (A)" w:date="2022-10-13T22:45:00Z"/>
          <w:trPrChange w:id="1016" w:author="jinwang (A)" w:date="2022-10-13T22:45:00Z">
            <w:trPr>
              <w:trHeight w:val="20"/>
            </w:trPr>
          </w:trPrChange>
        </w:trPr>
        <w:tc>
          <w:tcPr>
            <w:tcW w:w="1984" w:type="dxa"/>
            <w:tcBorders>
              <w:top w:val="nil"/>
              <w:left w:val="single" w:sz="4" w:space="0" w:color="auto"/>
              <w:bottom w:val="single" w:sz="4" w:space="0" w:color="auto"/>
              <w:right w:val="single" w:sz="4" w:space="0" w:color="auto"/>
            </w:tcBorders>
            <w:vAlign w:val="center"/>
            <w:tcPrChange w:id="1017" w:author="jinwang (A)" w:date="2022-10-13T22:45:00Z">
              <w:tcPr>
                <w:tcW w:w="1984" w:type="dxa"/>
                <w:tcBorders>
                  <w:top w:val="nil"/>
                  <w:left w:val="single" w:sz="4" w:space="0" w:color="auto"/>
                  <w:bottom w:val="single" w:sz="4" w:space="0" w:color="auto"/>
                  <w:right w:val="single" w:sz="4" w:space="0" w:color="auto"/>
                </w:tcBorders>
                <w:vAlign w:val="center"/>
              </w:tcPr>
            </w:tcPrChange>
          </w:tcPr>
          <w:p w14:paraId="0E9DD338" w14:textId="77777777" w:rsidR="00BA294D" w:rsidRDefault="00BA294D">
            <w:pPr>
              <w:spacing w:after="120"/>
              <w:jc w:val="center"/>
              <w:rPr>
                <w:ins w:id="1018" w:author="jinwang (A)" w:date="2022-10-13T22:45:00Z"/>
                <w:sz w:val="18"/>
                <w:szCs w:val="18"/>
                <w:lang w:eastAsia="zh-CN"/>
              </w:rPr>
            </w:pPr>
          </w:p>
        </w:tc>
        <w:tc>
          <w:tcPr>
            <w:tcW w:w="1984" w:type="dxa"/>
            <w:tcBorders>
              <w:left w:val="single" w:sz="4" w:space="0" w:color="auto"/>
              <w:bottom w:val="single" w:sz="4" w:space="0" w:color="auto"/>
            </w:tcBorders>
            <w:vAlign w:val="center"/>
            <w:tcPrChange w:id="1019" w:author="jinwang (A)" w:date="2022-10-13T22:45:00Z">
              <w:tcPr>
                <w:tcW w:w="1984" w:type="dxa"/>
                <w:tcBorders>
                  <w:left w:val="single" w:sz="4" w:space="0" w:color="auto"/>
                  <w:bottom w:val="single" w:sz="4" w:space="0" w:color="auto"/>
                </w:tcBorders>
                <w:vAlign w:val="center"/>
              </w:tcPr>
            </w:tcPrChange>
          </w:tcPr>
          <w:p w14:paraId="57BCD72C" w14:textId="77777777" w:rsidR="00BA294D" w:rsidRDefault="00E53801">
            <w:pPr>
              <w:spacing w:after="120"/>
              <w:jc w:val="center"/>
              <w:rPr>
                <w:ins w:id="1020" w:author="jinwang (A)" w:date="2022-10-13T22:45:00Z"/>
                <w:strike/>
                <w:sz w:val="18"/>
                <w:szCs w:val="18"/>
                <w:lang w:val="en-US" w:eastAsia="zh-CN"/>
              </w:rPr>
            </w:pPr>
            <w:ins w:id="1021" w:author="jinwang (A)" w:date="2022-10-13T22:45:00Z">
              <w:r>
                <w:rPr>
                  <w:sz w:val="18"/>
                  <w:szCs w:val="18"/>
                  <w:lang w:val="en-US" w:eastAsia="zh-CN"/>
                </w:rPr>
                <w:t>n41</w:t>
              </w:r>
            </w:ins>
          </w:p>
        </w:tc>
        <w:tc>
          <w:tcPr>
            <w:tcW w:w="1985" w:type="dxa"/>
            <w:tcBorders>
              <w:bottom w:val="single" w:sz="4" w:space="0" w:color="auto"/>
            </w:tcBorders>
            <w:vAlign w:val="center"/>
            <w:tcPrChange w:id="1022" w:author="jinwang (A)" w:date="2022-10-13T22:45:00Z">
              <w:tcPr>
                <w:tcW w:w="1985" w:type="dxa"/>
                <w:tcBorders>
                  <w:bottom w:val="single" w:sz="4" w:space="0" w:color="auto"/>
                </w:tcBorders>
                <w:vAlign w:val="center"/>
              </w:tcPr>
            </w:tcPrChange>
          </w:tcPr>
          <w:p w14:paraId="029785EF" w14:textId="77777777" w:rsidR="00BA294D" w:rsidRDefault="00E53801">
            <w:pPr>
              <w:spacing w:after="120"/>
              <w:jc w:val="center"/>
              <w:rPr>
                <w:ins w:id="1023" w:author="jinwang (A)" w:date="2022-10-13T22:45:00Z"/>
                <w:strike/>
                <w:sz w:val="18"/>
                <w:szCs w:val="18"/>
                <w:lang w:val="en-US" w:eastAsia="zh-CN"/>
              </w:rPr>
            </w:pPr>
            <w:ins w:id="1024" w:author="jinwang (A)" w:date="2022-10-13T22:45:00Z">
              <w:r>
                <w:rPr>
                  <w:sz w:val="18"/>
                  <w:szCs w:val="18"/>
                  <w:lang w:val="en-US" w:eastAsia="zh-CN"/>
                </w:rPr>
                <w:t>[0.5]</w:t>
              </w:r>
            </w:ins>
          </w:p>
        </w:tc>
      </w:tr>
    </w:tbl>
    <w:p w14:paraId="50E8D79A" w14:textId="77777777" w:rsidR="00BA294D" w:rsidRDefault="00BA294D">
      <w:pPr>
        <w:pStyle w:val="ListParagraph"/>
        <w:overflowPunct/>
        <w:autoSpaceDE/>
        <w:autoSpaceDN/>
        <w:adjustRightInd/>
        <w:spacing w:after="120" w:line="259" w:lineRule="auto"/>
        <w:ind w:left="1418" w:firstLineChars="0" w:firstLine="0"/>
        <w:textAlignment w:val="auto"/>
        <w:rPr>
          <w:ins w:id="1025" w:author="jinwang (A)" w:date="2022-10-13T22:46:00Z"/>
          <w:iCs/>
          <w:color w:val="0070C0"/>
          <w:lang w:eastAsia="zh-CN"/>
        </w:rPr>
        <w:pPrChange w:id="1026" w:author="jinwang (A)" w:date="2022-10-13T22:46:00Z">
          <w:pPr>
            <w:pStyle w:val="ListParagraph"/>
            <w:numPr>
              <w:ilvl w:val="1"/>
              <w:numId w:val="3"/>
            </w:numPr>
            <w:overflowPunct/>
            <w:autoSpaceDE/>
            <w:autoSpaceDN/>
            <w:adjustRightInd/>
            <w:spacing w:after="120" w:line="259" w:lineRule="auto"/>
            <w:ind w:left="1418" w:firstLineChars="0" w:hanging="360"/>
            <w:textAlignment w:val="auto"/>
          </w:pPr>
        </w:pPrChange>
      </w:pPr>
    </w:p>
    <w:p w14:paraId="0FA41810" w14:textId="77777777" w:rsidR="00BA294D" w:rsidRPr="00BA294D" w:rsidRDefault="00E53801">
      <w:pPr>
        <w:pStyle w:val="ListParagraph"/>
        <w:numPr>
          <w:ilvl w:val="1"/>
          <w:numId w:val="3"/>
        </w:numPr>
        <w:overflowPunct/>
        <w:autoSpaceDE/>
        <w:autoSpaceDN/>
        <w:adjustRightInd/>
        <w:spacing w:after="120" w:line="259" w:lineRule="auto"/>
        <w:ind w:left="1418" w:firstLineChars="0"/>
        <w:textAlignment w:val="auto"/>
        <w:rPr>
          <w:ins w:id="1027" w:author="jinwang (A)" w:date="2022-10-13T22:46:00Z"/>
          <w:iCs/>
          <w:color w:val="0070C0"/>
          <w:lang w:eastAsia="zh-CN"/>
          <w:rPrChange w:id="1028" w:author="jinwang (A)" w:date="2022-10-13T22:46:00Z">
            <w:rPr>
              <w:ins w:id="1029" w:author="jinwang (A)" w:date="2022-10-13T22:46:00Z"/>
              <w:rFonts w:eastAsiaTheme="minorEastAsia"/>
              <w:color w:val="0070C0"/>
              <w:lang w:val="en-US" w:eastAsia="zh-CN"/>
            </w:rPr>
          </w:rPrChange>
        </w:rPr>
      </w:pPr>
      <w:ins w:id="1030" w:author="jinwang (A)" w:date="2022-10-13T22:43:00Z">
        <w:r>
          <w:rPr>
            <w:iCs/>
            <w:color w:val="0070C0"/>
            <w:lang w:eastAsia="zh-CN"/>
          </w:rPr>
          <w:t xml:space="preserve">Option 2: </w:t>
        </w:r>
      </w:ins>
      <w:ins w:id="1031" w:author="jinwang (A)" w:date="2022-10-13T22:46:00Z">
        <w:r>
          <w:rPr>
            <w:rFonts w:eastAsiaTheme="minorEastAsia"/>
            <w:color w:val="0070C0"/>
            <w:lang w:val="en-US" w:eastAsia="zh-CN"/>
          </w:rPr>
          <w:t>Keep the value 0 and Note 2</w:t>
        </w:r>
      </w:ins>
    </w:p>
    <w:tbl>
      <w:tblPr>
        <w:tblStyle w:val="TableGrid"/>
        <w:tblW w:w="0" w:type="auto"/>
        <w:tblInd w:w="1591" w:type="dxa"/>
        <w:tblLook w:val="04A0" w:firstRow="1" w:lastRow="0" w:firstColumn="1" w:lastColumn="0" w:noHBand="0" w:noVBand="1"/>
        <w:tblPrChange w:id="1032" w:author="jinwang (A)" w:date="2022-10-13T22:46:00Z">
          <w:tblPr>
            <w:tblStyle w:val="TableGrid"/>
            <w:tblW w:w="0" w:type="auto"/>
            <w:tblInd w:w="775" w:type="dxa"/>
            <w:tblLook w:val="04A0" w:firstRow="1" w:lastRow="0" w:firstColumn="1" w:lastColumn="0" w:noHBand="0" w:noVBand="1"/>
          </w:tblPr>
        </w:tblPrChange>
      </w:tblPr>
      <w:tblGrid>
        <w:gridCol w:w="1984"/>
        <w:gridCol w:w="1984"/>
        <w:gridCol w:w="1985"/>
        <w:tblGridChange w:id="1033">
          <w:tblGrid>
            <w:gridCol w:w="1984"/>
            <w:gridCol w:w="1984"/>
            <w:gridCol w:w="1985"/>
          </w:tblGrid>
        </w:tblGridChange>
      </w:tblGrid>
      <w:tr w:rsidR="00BA294D" w14:paraId="30834013" w14:textId="77777777" w:rsidTr="00BA294D">
        <w:trPr>
          <w:trHeight w:val="20"/>
          <w:ins w:id="1034" w:author="jinwang (A)" w:date="2022-10-13T22:46:00Z"/>
          <w:trPrChange w:id="1035" w:author="jinwang (A)" w:date="2022-10-13T22:46:00Z">
            <w:trPr>
              <w:trHeight w:val="20"/>
            </w:trPr>
          </w:trPrChange>
        </w:trPr>
        <w:tc>
          <w:tcPr>
            <w:tcW w:w="1984" w:type="dxa"/>
            <w:tcBorders>
              <w:top w:val="single" w:sz="4" w:space="0" w:color="auto"/>
              <w:left w:val="single" w:sz="4" w:space="0" w:color="auto"/>
              <w:bottom w:val="nil"/>
              <w:right w:val="single" w:sz="4" w:space="0" w:color="auto"/>
            </w:tcBorders>
            <w:vAlign w:val="center"/>
            <w:tcPrChange w:id="1036" w:author="jinwang (A)" w:date="2022-10-13T22:46:00Z">
              <w:tcPr>
                <w:tcW w:w="1984" w:type="dxa"/>
                <w:tcBorders>
                  <w:top w:val="single" w:sz="4" w:space="0" w:color="auto"/>
                  <w:left w:val="single" w:sz="4" w:space="0" w:color="auto"/>
                  <w:bottom w:val="nil"/>
                  <w:right w:val="single" w:sz="4" w:space="0" w:color="auto"/>
                </w:tcBorders>
                <w:vAlign w:val="center"/>
              </w:tcPr>
            </w:tcPrChange>
          </w:tcPr>
          <w:p w14:paraId="253BE24D" w14:textId="77777777" w:rsidR="00BA294D" w:rsidRDefault="00E53801">
            <w:pPr>
              <w:spacing w:after="120"/>
              <w:jc w:val="center"/>
              <w:rPr>
                <w:ins w:id="1037" w:author="jinwang (A)" w:date="2022-10-13T22:46:00Z"/>
                <w:sz w:val="18"/>
                <w:szCs w:val="18"/>
                <w:lang w:eastAsia="zh-CN"/>
              </w:rPr>
            </w:pPr>
            <w:ins w:id="1038" w:author="jinwang (A)" w:date="2022-10-13T22:46:00Z">
              <w:r>
                <w:rPr>
                  <w:sz w:val="18"/>
                  <w:szCs w:val="18"/>
                  <w:lang w:eastAsia="zh-CN"/>
                </w:rPr>
                <w:t>CA_n39-n41</w:t>
              </w:r>
            </w:ins>
          </w:p>
        </w:tc>
        <w:tc>
          <w:tcPr>
            <w:tcW w:w="1984" w:type="dxa"/>
            <w:tcBorders>
              <w:left w:val="single" w:sz="4" w:space="0" w:color="auto"/>
            </w:tcBorders>
            <w:vAlign w:val="center"/>
            <w:tcPrChange w:id="1039" w:author="jinwang (A)" w:date="2022-10-13T22:46:00Z">
              <w:tcPr>
                <w:tcW w:w="1984" w:type="dxa"/>
                <w:tcBorders>
                  <w:left w:val="single" w:sz="4" w:space="0" w:color="auto"/>
                </w:tcBorders>
                <w:vAlign w:val="center"/>
              </w:tcPr>
            </w:tcPrChange>
          </w:tcPr>
          <w:p w14:paraId="05655834" w14:textId="77777777" w:rsidR="00BA294D" w:rsidRDefault="00E53801">
            <w:pPr>
              <w:spacing w:after="120"/>
              <w:jc w:val="center"/>
              <w:rPr>
                <w:ins w:id="1040" w:author="jinwang (A)" w:date="2022-10-13T22:46:00Z"/>
                <w:sz w:val="18"/>
                <w:szCs w:val="18"/>
                <w:lang w:eastAsia="zh-CN"/>
              </w:rPr>
            </w:pPr>
            <w:ins w:id="1041" w:author="jinwang (A)" w:date="2022-10-13T22:46:00Z">
              <w:r>
                <w:rPr>
                  <w:sz w:val="18"/>
                  <w:szCs w:val="18"/>
                  <w:lang w:val="en-US" w:eastAsia="zh-CN"/>
                </w:rPr>
                <w:t>n39</w:t>
              </w:r>
            </w:ins>
          </w:p>
        </w:tc>
        <w:tc>
          <w:tcPr>
            <w:tcW w:w="1985" w:type="dxa"/>
            <w:vAlign w:val="center"/>
            <w:tcPrChange w:id="1042" w:author="jinwang (A)" w:date="2022-10-13T22:46:00Z">
              <w:tcPr>
                <w:tcW w:w="1985" w:type="dxa"/>
                <w:vAlign w:val="center"/>
              </w:tcPr>
            </w:tcPrChange>
          </w:tcPr>
          <w:p w14:paraId="1BF56729" w14:textId="77777777" w:rsidR="00BA294D" w:rsidRDefault="00E53801">
            <w:pPr>
              <w:spacing w:after="120"/>
              <w:jc w:val="center"/>
              <w:rPr>
                <w:ins w:id="1043" w:author="jinwang (A)" w:date="2022-10-13T22:46:00Z"/>
                <w:sz w:val="18"/>
                <w:szCs w:val="18"/>
                <w:lang w:eastAsia="zh-CN"/>
              </w:rPr>
            </w:pPr>
            <w:ins w:id="1044" w:author="jinwang (A)" w:date="2022-10-13T22:46:00Z">
              <w:r>
                <w:rPr>
                  <w:rFonts w:ascii="Arial" w:eastAsia="DengXian" w:hAnsi="Arial"/>
                  <w:sz w:val="18"/>
                  <w:lang w:val="en-US" w:eastAsia="zh-CN"/>
                </w:rPr>
                <w:t>0</w:t>
              </w:r>
              <w:r>
                <w:rPr>
                  <w:rFonts w:ascii="Arial" w:eastAsia="DengXian" w:hAnsi="Arial"/>
                  <w:sz w:val="18"/>
                  <w:vertAlign w:val="superscript"/>
                  <w:lang w:val="en-US" w:eastAsia="zh-CN"/>
                </w:rPr>
                <w:t>2</w:t>
              </w:r>
            </w:ins>
          </w:p>
        </w:tc>
      </w:tr>
      <w:tr w:rsidR="00BA294D" w14:paraId="6B548405" w14:textId="77777777" w:rsidTr="00BA294D">
        <w:trPr>
          <w:trHeight w:val="20"/>
          <w:ins w:id="1045" w:author="jinwang (A)" w:date="2022-10-13T22:46:00Z"/>
          <w:trPrChange w:id="1046" w:author="jinwang (A)" w:date="2022-10-13T22:46:00Z">
            <w:trPr>
              <w:trHeight w:val="20"/>
            </w:trPr>
          </w:trPrChange>
        </w:trPr>
        <w:tc>
          <w:tcPr>
            <w:tcW w:w="1984" w:type="dxa"/>
            <w:tcBorders>
              <w:top w:val="nil"/>
              <w:left w:val="single" w:sz="4" w:space="0" w:color="auto"/>
              <w:bottom w:val="nil"/>
              <w:right w:val="single" w:sz="4" w:space="0" w:color="auto"/>
            </w:tcBorders>
            <w:vAlign w:val="center"/>
            <w:tcPrChange w:id="1047" w:author="jinwang (A)" w:date="2022-10-13T22:46:00Z">
              <w:tcPr>
                <w:tcW w:w="1984" w:type="dxa"/>
                <w:tcBorders>
                  <w:top w:val="nil"/>
                  <w:left w:val="single" w:sz="4" w:space="0" w:color="auto"/>
                  <w:bottom w:val="nil"/>
                  <w:right w:val="single" w:sz="4" w:space="0" w:color="auto"/>
                </w:tcBorders>
                <w:vAlign w:val="center"/>
              </w:tcPr>
            </w:tcPrChange>
          </w:tcPr>
          <w:p w14:paraId="363DEAE0" w14:textId="77777777" w:rsidR="00BA294D" w:rsidRDefault="00BA294D">
            <w:pPr>
              <w:spacing w:after="120"/>
              <w:jc w:val="center"/>
              <w:rPr>
                <w:ins w:id="1048" w:author="jinwang (A)" w:date="2022-10-13T22:46:00Z"/>
                <w:sz w:val="18"/>
                <w:szCs w:val="18"/>
                <w:lang w:eastAsia="zh-CN"/>
              </w:rPr>
            </w:pPr>
          </w:p>
        </w:tc>
        <w:tc>
          <w:tcPr>
            <w:tcW w:w="1984" w:type="dxa"/>
            <w:tcBorders>
              <w:left w:val="single" w:sz="4" w:space="0" w:color="auto"/>
            </w:tcBorders>
            <w:vAlign w:val="center"/>
            <w:tcPrChange w:id="1049" w:author="jinwang (A)" w:date="2022-10-13T22:46:00Z">
              <w:tcPr>
                <w:tcW w:w="1984" w:type="dxa"/>
                <w:tcBorders>
                  <w:left w:val="single" w:sz="4" w:space="0" w:color="auto"/>
                </w:tcBorders>
                <w:vAlign w:val="center"/>
              </w:tcPr>
            </w:tcPrChange>
          </w:tcPr>
          <w:p w14:paraId="00686247" w14:textId="77777777" w:rsidR="00BA294D" w:rsidRDefault="00E53801">
            <w:pPr>
              <w:spacing w:after="120"/>
              <w:jc w:val="center"/>
              <w:rPr>
                <w:ins w:id="1050" w:author="jinwang (A)" w:date="2022-10-13T22:46:00Z"/>
                <w:sz w:val="18"/>
                <w:szCs w:val="18"/>
                <w:lang w:val="en-US" w:eastAsia="zh-CN"/>
              </w:rPr>
            </w:pPr>
            <w:ins w:id="1051" w:author="jinwang (A)" w:date="2022-10-13T22:46:00Z">
              <w:r>
                <w:rPr>
                  <w:sz w:val="18"/>
                  <w:szCs w:val="18"/>
                  <w:lang w:val="en-US" w:eastAsia="zh-CN"/>
                </w:rPr>
                <w:t>n41</w:t>
              </w:r>
            </w:ins>
          </w:p>
        </w:tc>
        <w:tc>
          <w:tcPr>
            <w:tcW w:w="1985" w:type="dxa"/>
            <w:vAlign w:val="center"/>
            <w:tcPrChange w:id="1052" w:author="jinwang (A)" w:date="2022-10-13T22:46:00Z">
              <w:tcPr>
                <w:tcW w:w="1985" w:type="dxa"/>
                <w:vAlign w:val="center"/>
              </w:tcPr>
            </w:tcPrChange>
          </w:tcPr>
          <w:p w14:paraId="3F8EFB89" w14:textId="77777777" w:rsidR="00BA294D" w:rsidRDefault="00E53801">
            <w:pPr>
              <w:spacing w:after="120"/>
              <w:jc w:val="center"/>
              <w:rPr>
                <w:ins w:id="1053" w:author="jinwang (A)" w:date="2022-10-13T22:46:00Z"/>
                <w:sz w:val="18"/>
                <w:szCs w:val="18"/>
                <w:lang w:val="en-US" w:eastAsia="zh-CN"/>
              </w:rPr>
            </w:pPr>
            <w:ins w:id="1054" w:author="jinwang (A)" w:date="2022-10-13T22:46:00Z">
              <w:r>
                <w:rPr>
                  <w:rFonts w:ascii="Arial" w:eastAsia="DengXian" w:hAnsi="Arial"/>
                  <w:sz w:val="18"/>
                  <w:lang w:val="en-US" w:eastAsia="zh-CN"/>
                </w:rPr>
                <w:t>0</w:t>
              </w:r>
              <w:r>
                <w:rPr>
                  <w:rFonts w:ascii="Arial" w:eastAsia="DengXian" w:hAnsi="Arial"/>
                  <w:sz w:val="18"/>
                  <w:vertAlign w:val="superscript"/>
                  <w:lang w:val="en-US" w:eastAsia="zh-CN"/>
                </w:rPr>
                <w:t>2</w:t>
              </w:r>
            </w:ins>
          </w:p>
        </w:tc>
      </w:tr>
      <w:tr w:rsidR="00BA294D" w14:paraId="4448C6C7" w14:textId="77777777" w:rsidTr="00BA294D">
        <w:trPr>
          <w:trHeight w:val="20"/>
          <w:ins w:id="1055" w:author="jinwang (A)" w:date="2022-10-13T22:46:00Z"/>
          <w:trPrChange w:id="1056" w:author="jinwang (A)" w:date="2022-10-13T22:46:00Z">
            <w:trPr>
              <w:trHeight w:val="20"/>
            </w:trPr>
          </w:trPrChange>
        </w:trPr>
        <w:tc>
          <w:tcPr>
            <w:tcW w:w="1984" w:type="dxa"/>
            <w:tcBorders>
              <w:top w:val="nil"/>
              <w:left w:val="single" w:sz="4" w:space="0" w:color="auto"/>
              <w:bottom w:val="nil"/>
              <w:right w:val="single" w:sz="4" w:space="0" w:color="auto"/>
            </w:tcBorders>
            <w:vAlign w:val="center"/>
            <w:tcPrChange w:id="1057" w:author="jinwang (A)" w:date="2022-10-13T22:46:00Z">
              <w:tcPr>
                <w:tcW w:w="1984" w:type="dxa"/>
                <w:tcBorders>
                  <w:top w:val="nil"/>
                  <w:left w:val="single" w:sz="4" w:space="0" w:color="auto"/>
                  <w:bottom w:val="nil"/>
                  <w:right w:val="single" w:sz="4" w:space="0" w:color="auto"/>
                </w:tcBorders>
                <w:vAlign w:val="center"/>
              </w:tcPr>
            </w:tcPrChange>
          </w:tcPr>
          <w:p w14:paraId="2459A675" w14:textId="77777777" w:rsidR="00BA294D" w:rsidRDefault="00BA294D">
            <w:pPr>
              <w:spacing w:after="120"/>
              <w:jc w:val="center"/>
              <w:rPr>
                <w:ins w:id="1058" w:author="jinwang (A)" w:date="2022-10-13T22:46:00Z"/>
                <w:sz w:val="18"/>
                <w:szCs w:val="18"/>
                <w:lang w:eastAsia="zh-CN"/>
              </w:rPr>
            </w:pPr>
          </w:p>
        </w:tc>
        <w:tc>
          <w:tcPr>
            <w:tcW w:w="1984" w:type="dxa"/>
            <w:tcBorders>
              <w:left w:val="single" w:sz="4" w:space="0" w:color="auto"/>
            </w:tcBorders>
            <w:vAlign w:val="center"/>
            <w:tcPrChange w:id="1059" w:author="jinwang (A)" w:date="2022-10-13T22:46:00Z">
              <w:tcPr>
                <w:tcW w:w="1984" w:type="dxa"/>
                <w:tcBorders>
                  <w:left w:val="single" w:sz="4" w:space="0" w:color="auto"/>
                </w:tcBorders>
                <w:vAlign w:val="center"/>
              </w:tcPr>
            </w:tcPrChange>
          </w:tcPr>
          <w:p w14:paraId="1E53AD0C" w14:textId="77777777" w:rsidR="00BA294D" w:rsidRDefault="00E53801">
            <w:pPr>
              <w:spacing w:after="120"/>
              <w:jc w:val="center"/>
              <w:rPr>
                <w:ins w:id="1060" w:author="jinwang (A)" w:date="2022-10-13T22:46:00Z"/>
                <w:sz w:val="18"/>
                <w:szCs w:val="18"/>
                <w:lang w:val="en-US" w:eastAsia="zh-CN"/>
              </w:rPr>
            </w:pPr>
            <w:ins w:id="1061" w:author="jinwang (A)" w:date="2022-10-13T22:46:00Z">
              <w:r>
                <w:rPr>
                  <w:sz w:val="18"/>
                  <w:szCs w:val="18"/>
                  <w:lang w:val="en-US" w:eastAsia="zh-CN"/>
                </w:rPr>
                <w:t>n39</w:t>
              </w:r>
            </w:ins>
          </w:p>
        </w:tc>
        <w:tc>
          <w:tcPr>
            <w:tcW w:w="1985" w:type="dxa"/>
            <w:vAlign w:val="center"/>
            <w:tcPrChange w:id="1062" w:author="jinwang (A)" w:date="2022-10-13T22:46:00Z">
              <w:tcPr>
                <w:tcW w:w="1985" w:type="dxa"/>
                <w:vAlign w:val="center"/>
              </w:tcPr>
            </w:tcPrChange>
          </w:tcPr>
          <w:p w14:paraId="0B227756" w14:textId="77777777" w:rsidR="00BA294D" w:rsidRDefault="00E53801">
            <w:pPr>
              <w:spacing w:after="120"/>
              <w:jc w:val="center"/>
              <w:rPr>
                <w:ins w:id="1063" w:author="jinwang (A)" w:date="2022-10-13T22:46:00Z"/>
                <w:sz w:val="18"/>
                <w:szCs w:val="18"/>
                <w:lang w:val="en-US" w:eastAsia="zh-CN"/>
              </w:rPr>
            </w:pPr>
            <w:ins w:id="1064" w:author="jinwang (A)" w:date="2022-10-13T22:46:00Z">
              <w:r>
                <w:rPr>
                  <w:sz w:val="18"/>
                  <w:szCs w:val="18"/>
                  <w:lang w:val="en-US" w:eastAsia="zh-CN"/>
                </w:rPr>
                <w:t>[0.5]</w:t>
              </w:r>
            </w:ins>
          </w:p>
        </w:tc>
      </w:tr>
      <w:tr w:rsidR="00BA294D" w14:paraId="376DBA0B" w14:textId="77777777" w:rsidTr="00BA294D">
        <w:trPr>
          <w:trHeight w:val="20"/>
          <w:ins w:id="1065" w:author="jinwang (A)" w:date="2022-10-13T22:46:00Z"/>
          <w:trPrChange w:id="1066" w:author="jinwang (A)" w:date="2022-10-13T22:46:00Z">
            <w:trPr>
              <w:trHeight w:val="20"/>
            </w:trPr>
          </w:trPrChange>
        </w:trPr>
        <w:tc>
          <w:tcPr>
            <w:tcW w:w="1984" w:type="dxa"/>
            <w:tcBorders>
              <w:top w:val="nil"/>
              <w:left w:val="single" w:sz="4" w:space="0" w:color="auto"/>
              <w:bottom w:val="single" w:sz="4" w:space="0" w:color="auto"/>
              <w:right w:val="single" w:sz="4" w:space="0" w:color="auto"/>
            </w:tcBorders>
            <w:vAlign w:val="center"/>
            <w:tcPrChange w:id="1067" w:author="jinwang (A)" w:date="2022-10-13T22:46:00Z">
              <w:tcPr>
                <w:tcW w:w="1984" w:type="dxa"/>
                <w:tcBorders>
                  <w:top w:val="nil"/>
                  <w:left w:val="single" w:sz="4" w:space="0" w:color="auto"/>
                  <w:bottom w:val="single" w:sz="4" w:space="0" w:color="auto"/>
                  <w:right w:val="single" w:sz="4" w:space="0" w:color="auto"/>
                </w:tcBorders>
                <w:vAlign w:val="center"/>
              </w:tcPr>
            </w:tcPrChange>
          </w:tcPr>
          <w:p w14:paraId="36FEA466" w14:textId="77777777" w:rsidR="00BA294D" w:rsidRDefault="00BA294D">
            <w:pPr>
              <w:spacing w:after="120"/>
              <w:jc w:val="center"/>
              <w:rPr>
                <w:ins w:id="1068" w:author="jinwang (A)" w:date="2022-10-13T22:46:00Z"/>
                <w:sz w:val="18"/>
                <w:szCs w:val="18"/>
                <w:lang w:eastAsia="zh-CN"/>
              </w:rPr>
            </w:pPr>
          </w:p>
        </w:tc>
        <w:tc>
          <w:tcPr>
            <w:tcW w:w="1984" w:type="dxa"/>
            <w:tcBorders>
              <w:left w:val="single" w:sz="4" w:space="0" w:color="auto"/>
            </w:tcBorders>
            <w:vAlign w:val="center"/>
            <w:tcPrChange w:id="1069" w:author="jinwang (A)" w:date="2022-10-13T22:46:00Z">
              <w:tcPr>
                <w:tcW w:w="1984" w:type="dxa"/>
                <w:tcBorders>
                  <w:left w:val="single" w:sz="4" w:space="0" w:color="auto"/>
                </w:tcBorders>
                <w:vAlign w:val="center"/>
              </w:tcPr>
            </w:tcPrChange>
          </w:tcPr>
          <w:p w14:paraId="61F5AA4E" w14:textId="77777777" w:rsidR="00BA294D" w:rsidRDefault="00E53801">
            <w:pPr>
              <w:spacing w:after="120"/>
              <w:jc w:val="center"/>
              <w:rPr>
                <w:ins w:id="1070" w:author="jinwang (A)" w:date="2022-10-13T22:46:00Z"/>
                <w:sz w:val="18"/>
                <w:szCs w:val="18"/>
                <w:lang w:eastAsia="zh-CN"/>
              </w:rPr>
            </w:pPr>
            <w:ins w:id="1071" w:author="jinwang (A)" w:date="2022-10-13T22:46:00Z">
              <w:r>
                <w:rPr>
                  <w:sz w:val="18"/>
                  <w:szCs w:val="18"/>
                  <w:lang w:val="en-US" w:eastAsia="zh-CN"/>
                </w:rPr>
                <w:t>n41</w:t>
              </w:r>
            </w:ins>
          </w:p>
        </w:tc>
        <w:tc>
          <w:tcPr>
            <w:tcW w:w="1985" w:type="dxa"/>
            <w:vAlign w:val="center"/>
            <w:tcPrChange w:id="1072" w:author="jinwang (A)" w:date="2022-10-13T22:46:00Z">
              <w:tcPr>
                <w:tcW w:w="1985" w:type="dxa"/>
                <w:vAlign w:val="center"/>
              </w:tcPr>
            </w:tcPrChange>
          </w:tcPr>
          <w:p w14:paraId="28935697" w14:textId="77777777" w:rsidR="00BA294D" w:rsidRDefault="00E53801">
            <w:pPr>
              <w:spacing w:after="120"/>
              <w:jc w:val="center"/>
              <w:rPr>
                <w:ins w:id="1073" w:author="jinwang (A)" w:date="2022-10-13T22:46:00Z"/>
                <w:sz w:val="18"/>
                <w:szCs w:val="18"/>
                <w:lang w:eastAsia="zh-CN"/>
              </w:rPr>
            </w:pPr>
            <w:ins w:id="1074" w:author="jinwang (A)" w:date="2022-10-13T22:46:00Z">
              <w:r>
                <w:rPr>
                  <w:sz w:val="18"/>
                  <w:szCs w:val="18"/>
                  <w:lang w:val="en-US" w:eastAsia="zh-CN"/>
                </w:rPr>
                <w:t>[0.5]</w:t>
              </w:r>
            </w:ins>
          </w:p>
        </w:tc>
      </w:tr>
    </w:tbl>
    <w:p w14:paraId="07871403" w14:textId="77777777" w:rsidR="00BA294D" w:rsidRPr="00BA294D" w:rsidRDefault="00BA294D">
      <w:pPr>
        <w:pStyle w:val="ListParagraph"/>
        <w:overflowPunct/>
        <w:autoSpaceDE/>
        <w:autoSpaceDN/>
        <w:adjustRightInd/>
        <w:spacing w:after="120" w:line="259" w:lineRule="auto"/>
        <w:ind w:left="1418" w:firstLineChars="0" w:firstLine="0"/>
        <w:textAlignment w:val="auto"/>
        <w:rPr>
          <w:ins w:id="1075" w:author="jinwang (A)" w:date="2022-10-13T22:46:00Z"/>
          <w:iCs/>
          <w:color w:val="0070C0"/>
          <w:lang w:eastAsia="zh-CN"/>
          <w:rPrChange w:id="1076" w:author="jinwang (A)" w:date="2022-10-13T22:46:00Z">
            <w:rPr>
              <w:ins w:id="1077" w:author="jinwang (A)" w:date="2022-10-13T22:46:00Z"/>
              <w:rFonts w:eastAsiaTheme="minorEastAsia"/>
              <w:color w:val="0070C0"/>
              <w:lang w:val="en-US" w:eastAsia="zh-CN"/>
            </w:rPr>
          </w:rPrChange>
        </w:rPr>
        <w:pPrChange w:id="1078" w:author="jinwang (A)" w:date="2022-10-13T22:46:00Z">
          <w:pPr>
            <w:pStyle w:val="ListParagraph"/>
            <w:numPr>
              <w:ilvl w:val="1"/>
              <w:numId w:val="3"/>
            </w:numPr>
            <w:overflowPunct/>
            <w:autoSpaceDE/>
            <w:autoSpaceDN/>
            <w:adjustRightInd/>
            <w:spacing w:after="120" w:line="259" w:lineRule="auto"/>
            <w:ind w:left="1418" w:firstLineChars="0" w:hanging="360"/>
            <w:textAlignment w:val="auto"/>
          </w:pPr>
        </w:pPrChange>
      </w:pPr>
    </w:p>
    <w:p w14:paraId="64176CA9" w14:textId="77777777" w:rsidR="00BA294D" w:rsidRPr="00BA294D" w:rsidRDefault="00E53801">
      <w:pPr>
        <w:pStyle w:val="ListParagraph"/>
        <w:numPr>
          <w:ilvl w:val="1"/>
          <w:numId w:val="3"/>
        </w:numPr>
        <w:overflowPunct/>
        <w:autoSpaceDE/>
        <w:autoSpaceDN/>
        <w:adjustRightInd/>
        <w:spacing w:after="120" w:line="259" w:lineRule="auto"/>
        <w:ind w:left="1418" w:firstLineChars="0"/>
        <w:textAlignment w:val="auto"/>
        <w:rPr>
          <w:ins w:id="1079" w:author="jinwang (A)" w:date="2022-10-13T22:46:00Z"/>
          <w:iCs/>
          <w:color w:val="0070C0"/>
          <w:lang w:eastAsia="zh-CN"/>
          <w:rPrChange w:id="1080" w:author="jinwang (A)" w:date="2022-10-13T22:46:00Z">
            <w:rPr>
              <w:ins w:id="1081" w:author="jinwang (A)" w:date="2022-10-13T22:46:00Z"/>
              <w:rFonts w:eastAsiaTheme="minorEastAsia"/>
              <w:color w:val="0070C0"/>
              <w:lang w:val="en-US" w:eastAsia="zh-CN"/>
            </w:rPr>
          </w:rPrChange>
        </w:rPr>
      </w:pPr>
      <w:ins w:id="1082" w:author="jinwang (A)" w:date="2022-10-13T22:46:00Z">
        <w:r>
          <w:rPr>
            <w:rFonts w:eastAsiaTheme="minorEastAsia"/>
            <w:color w:val="0070C0"/>
            <w:lang w:val="en-US" w:eastAsia="zh-CN"/>
          </w:rPr>
          <w:t>Option 3: Add a new note on the value 0.5</w:t>
        </w:r>
      </w:ins>
    </w:p>
    <w:tbl>
      <w:tblPr>
        <w:tblStyle w:val="TableGrid"/>
        <w:tblW w:w="0" w:type="auto"/>
        <w:tblInd w:w="1591" w:type="dxa"/>
        <w:tblLook w:val="04A0" w:firstRow="1" w:lastRow="0" w:firstColumn="1" w:lastColumn="0" w:noHBand="0" w:noVBand="1"/>
        <w:tblPrChange w:id="1083" w:author="jinwang (A)" w:date="2022-10-13T22:47:00Z">
          <w:tblPr>
            <w:tblStyle w:val="TableGrid"/>
            <w:tblW w:w="0" w:type="auto"/>
            <w:tblInd w:w="775" w:type="dxa"/>
            <w:tblLook w:val="04A0" w:firstRow="1" w:lastRow="0" w:firstColumn="1" w:lastColumn="0" w:noHBand="0" w:noVBand="1"/>
          </w:tblPr>
        </w:tblPrChange>
      </w:tblPr>
      <w:tblGrid>
        <w:gridCol w:w="1984"/>
        <w:gridCol w:w="1984"/>
        <w:gridCol w:w="1985"/>
        <w:tblGridChange w:id="1084">
          <w:tblGrid>
            <w:gridCol w:w="1984"/>
            <w:gridCol w:w="1984"/>
            <w:gridCol w:w="1985"/>
          </w:tblGrid>
        </w:tblGridChange>
      </w:tblGrid>
      <w:tr w:rsidR="00BA294D" w14:paraId="2F8D1448" w14:textId="77777777" w:rsidTr="00BA294D">
        <w:trPr>
          <w:trHeight w:val="20"/>
          <w:ins w:id="1085" w:author="jinwang (A)" w:date="2022-10-13T22:47:00Z"/>
          <w:trPrChange w:id="1086" w:author="jinwang (A)" w:date="2022-10-13T22:47:00Z">
            <w:trPr>
              <w:trHeight w:val="20"/>
            </w:trPr>
          </w:trPrChange>
        </w:trPr>
        <w:tc>
          <w:tcPr>
            <w:tcW w:w="1984" w:type="dxa"/>
            <w:tcBorders>
              <w:top w:val="single" w:sz="4" w:space="0" w:color="auto"/>
              <w:left w:val="single" w:sz="4" w:space="0" w:color="auto"/>
              <w:bottom w:val="nil"/>
              <w:right w:val="single" w:sz="4" w:space="0" w:color="auto"/>
            </w:tcBorders>
            <w:vAlign w:val="center"/>
            <w:tcPrChange w:id="1087" w:author="jinwang (A)" w:date="2022-10-13T22:47:00Z">
              <w:tcPr>
                <w:tcW w:w="1984" w:type="dxa"/>
                <w:tcBorders>
                  <w:top w:val="single" w:sz="4" w:space="0" w:color="auto"/>
                  <w:left w:val="single" w:sz="4" w:space="0" w:color="auto"/>
                  <w:bottom w:val="nil"/>
                  <w:right w:val="single" w:sz="4" w:space="0" w:color="auto"/>
                </w:tcBorders>
                <w:vAlign w:val="center"/>
              </w:tcPr>
            </w:tcPrChange>
          </w:tcPr>
          <w:p w14:paraId="71B08AB9" w14:textId="77777777" w:rsidR="00BA294D" w:rsidRDefault="00E53801">
            <w:pPr>
              <w:spacing w:after="120"/>
              <w:jc w:val="center"/>
              <w:rPr>
                <w:ins w:id="1088" w:author="jinwang (A)" w:date="2022-10-13T22:47:00Z"/>
                <w:sz w:val="18"/>
                <w:szCs w:val="18"/>
                <w:lang w:eastAsia="zh-CN"/>
              </w:rPr>
            </w:pPr>
            <w:ins w:id="1089" w:author="jinwang (A)" w:date="2022-10-13T22:47:00Z">
              <w:r>
                <w:rPr>
                  <w:sz w:val="18"/>
                  <w:szCs w:val="18"/>
                  <w:lang w:eastAsia="zh-CN"/>
                </w:rPr>
                <w:t>CA_n39-n41</w:t>
              </w:r>
            </w:ins>
          </w:p>
        </w:tc>
        <w:tc>
          <w:tcPr>
            <w:tcW w:w="1984" w:type="dxa"/>
            <w:tcBorders>
              <w:left w:val="single" w:sz="4" w:space="0" w:color="auto"/>
            </w:tcBorders>
            <w:vAlign w:val="center"/>
            <w:tcPrChange w:id="1090" w:author="jinwang (A)" w:date="2022-10-13T22:47:00Z">
              <w:tcPr>
                <w:tcW w:w="1984" w:type="dxa"/>
                <w:tcBorders>
                  <w:left w:val="single" w:sz="4" w:space="0" w:color="auto"/>
                </w:tcBorders>
                <w:vAlign w:val="center"/>
              </w:tcPr>
            </w:tcPrChange>
          </w:tcPr>
          <w:p w14:paraId="1CC6DAAA" w14:textId="77777777" w:rsidR="00BA294D" w:rsidRDefault="00E53801">
            <w:pPr>
              <w:spacing w:after="120"/>
              <w:jc w:val="center"/>
              <w:rPr>
                <w:ins w:id="1091" w:author="jinwang (A)" w:date="2022-10-13T22:47:00Z"/>
                <w:strike/>
                <w:sz w:val="18"/>
                <w:szCs w:val="18"/>
                <w:lang w:eastAsia="zh-CN"/>
              </w:rPr>
            </w:pPr>
            <w:ins w:id="1092" w:author="jinwang (A)" w:date="2022-10-13T22:47:00Z">
              <w:r>
                <w:rPr>
                  <w:sz w:val="18"/>
                  <w:szCs w:val="18"/>
                  <w:lang w:val="en-US" w:eastAsia="zh-CN"/>
                </w:rPr>
                <w:t>n39</w:t>
              </w:r>
            </w:ins>
          </w:p>
        </w:tc>
        <w:tc>
          <w:tcPr>
            <w:tcW w:w="1985" w:type="dxa"/>
            <w:vAlign w:val="center"/>
            <w:tcPrChange w:id="1093" w:author="jinwang (A)" w:date="2022-10-13T22:47:00Z">
              <w:tcPr>
                <w:tcW w:w="1985" w:type="dxa"/>
                <w:vAlign w:val="center"/>
              </w:tcPr>
            </w:tcPrChange>
          </w:tcPr>
          <w:p w14:paraId="13BF5E30" w14:textId="77777777" w:rsidR="00BA294D" w:rsidRDefault="00E53801">
            <w:pPr>
              <w:spacing w:after="120"/>
              <w:jc w:val="center"/>
              <w:rPr>
                <w:ins w:id="1094" w:author="jinwang (A)" w:date="2022-10-13T22:47:00Z"/>
                <w:strike/>
                <w:sz w:val="18"/>
                <w:szCs w:val="18"/>
                <w:lang w:eastAsia="zh-CN"/>
              </w:rPr>
            </w:pPr>
            <w:ins w:id="1095" w:author="jinwang (A)" w:date="2022-10-13T22:47:00Z">
              <w:r>
                <w:rPr>
                  <w:sz w:val="18"/>
                  <w:szCs w:val="18"/>
                  <w:lang w:val="en-US" w:eastAsia="zh-CN"/>
                </w:rPr>
                <w:t>[0.5]</w:t>
              </w:r>
              <w:r>
                <w:rPr>
                  <w:sz w:val="18"/>
                  <w:szCs w:val="18"/>
                  <w:vertAlign w:val="superscript"/>
                  <w:lang w:val="en-US" w:eastAsia="zh-CN"/>
                </w:rPr>
                <w:t>x</w:t>
              </w:r>
            </w:ins>
          </w:p>
        </w:tc>
      </w:tr>
      <w:tr w:rsidR="00BA294D" w14:paraId="30A786DD" w14:textId="77777777" w:rsidTr="00BA294D">
        <w:trPr>
          <w:trHeight w:val="20"/>
          <w:ins w:id="1096" w:author="jinwang (A)" w:date="2022-10-13T22:47:00Z"/>
          <w:trPrChange w:id="1097" w:author="jinwang (A)" w:date="2022-10-13T22:47:00Z">
            <w:trPr>
              <w:trHeight w:val="20"/>
            </w:trPr>
          </w:trPrChange>
        </w:trPr>
        <w:tc>
          <w:tcPr>
            <w:tcW w:w="1984" w:type="dxa"/>
            <w:tcBorders>
              <w:top w:val="nil"/>
              <w:left w:val="single" w:sz="4" w:space="0" w:color="auto"/>
              <w:bottom w:val="single" w:sz="4" w:space="0" w:color="auto"/>
              <w:right w:val="single" w:sz="4" w:space="0" w:color="auto"/>
            </w:tcBorders>
            <w:vAlign w:val="center"/>
            <w:tcPrChange w:id="1098" w:author="jinwang (A)" w:date="2022-10-13T22:47:00Z">
              <w:tcPr>
                <w:tcW w:w="1984" w:type="dxa"/>
                <w:tcBorders>
                  <w:top w:val="nil"/>
                  <w:left w:val="single" w:sz="4" w:space="0" w:color="auto"/>
                  <w:bottom w:val="single" w:sz="4" w:space="0" w:color="auto"/>
                  <w:right w:val="single" w:sz="4" w:space="0" w:color="auto"/>
                </w:tcBorders>
                <w:vAlign w:val="center"/>
              </w:tcPr>
            </w:tcPrChange>
          </w:tcPr>
          <w:p w14:paraId="524FD483" w14:textId="77777777" w:rsidR="00BA294D" w:rsidRDefault="00BA294D">
            <w:pPr>
              <w:spacing w:after="120"/>
              <w:jc w:val="center"/>
              <w:rPr>
                <w:ins w:id="1099" w:author="jinwang (A)" w:date="2022-10-13T22:47:00Z"/>
                <w:sz w:val="18"/>
                <w:szCs w:val="18"/>
                <w:lang w:eastAsia="zh-CN"/>
              </w:rPr>
            </w:pPr>
          </w:p>
        </w:tc>
        <w:tc>
          <w:tcPr>
            <w:tcW w:w="1984" w:type="dxa"/>
            <w:tcBorders>
              <w:left w:val="single" w:sz="4" w:space="0" w:color="auto"/>
              <w:bottom w:val="single" w:sz="4" w:space="0" w:color="auto"/>
            </w:tcBorders>
            <w:vAlign w:val="center"/>
            <w:tcPrChange w:id="1100" w:author="jinwang (A)" w:date="2022-10-13T22:47:00Z">
              <w:tcPr>
                <w:tcW w:w="1984" w:type="dxa"/>
                <w:tcBorders>
                  <w:left w:val="single" w:sz="4" w:space="0" w:color="auto"/>
                  <w:bottom w:val="single" w:sz="4" w:space="0" w:color="auto"/>
                </w:tcBorders>
                <w:vAlign w:val="center"/>
              </w:tcPr>
            </w:tcPrChange>
          </w:tcPr>
          <w:p w14:paraId="5B9894EF" w14:textId="77777777" w:rsidR="00BA294D" w:rsidRDefault="00E53801">
            <w:pPr>
              <w:spacing w:after="120"/>
              <w:jc w:val="center"/>
              <w:rPr>
                <w:ins w:id="1101" w:author="jinwang (A)" w:date="2022-10-13T22:47:00Z"/>
                <w:strike/>
                <w:sz w:val="18"/>
                <w:szCs w:val="18"/>
                <w:lang w:val="en-US" w:eastAsia="zh-CN"/>
              </w:rPr>
            </w:pPr>
            <w:ins w:id="1102" w:author="jinwang (A)" w:date="2022-10-13T22:47:00Z">
              <w:r>
                <w:rPr>
                  <w:sz w:val="18"/>
                  <w:szCs w:val="18"/>
                  <w:lang w:val="en-US" w:eastAsia="zh-CN"/>
                </w:rPr>
                <w:t>n41</w:t>
              </w:r>
            </w:ins>
          </w:p>
        </w:tc>
        <w:tc>
          <w:tcPr>
            <w:tcW w:w="1985" w:type="dxa"/>
            <w:tcBorders>
              <w:bottom w:val="single" w:sz="4" w:space="0" w:color="auto"/>
            </w:tcBorders>
            <w:vAlign w:val="center"/>
            <w:tcPrChange w:id="1103" w:author="jinwang (A)" w:date="2022-10-13T22:47:00Z">
              <w:tcPr>
                <w:tcW w:w="1985" w:type="dxa"/>
                <w:tcBorders>
                  <w:bottom w:val="single" w:sz="4" w:space="0" w:color="auto"/>
                </w:tcBorders>
                <w:vAlign w:val="center"/>
              </w:tcPr>
            </w:tcPrChange>
          </w:tcPr>
          <w:p w14:paraId="07966B85" w14:textId="77777777" w:rsidR="00BA294D" w:rsidRDefault="00E53801">
            <w:pPr>
              <w:spacing w:after="120"/>
              <w:jc w:val="center"/>
              <w:rPr>
                <w:ins w:id="1104" w:author="jinwang (A)" w:date="2022-10-13T22:47:00Z"/>
                <w:strike/>
                <w:sz w:val="18"/>
                <w:szCs w:val="18"/>
                <w:lang w:val="en-US" w:eastAsia="zh-CN"/>
              </w:rPr>
            </w:pPr>
            <w:ins w:id="1105" w:author="jinwang (A)" w:date="2022-10-13T22:47:00Z">
              <w:r>
                <w:rPr>
                  <w:sz w:val="18"/>
                  <w:szCs w:val="18"/>
                  <w:lang w:val="en-US" w:eastAsia="zh-CN"/>
                </w:rPr>
                <w:t>[0.5]</w:t>
              </w:r>
              <w:r>
                <w:rPr>
                  <w:sz w:val="18"/>
                  <w:szCs w:val="18"/>
                  <w:vertAlign w:val="superscript"/>
                  <w:lang w:val="en-US" w:eastAsia="zh-CN"/>
                </w:rPr>
                <w:t>x</w:t>
              </w:r>
            </w:ins>
          </w:p>
        </w:tc>
      </w:tr>
    </w:tbl>
    <w:p w14:paraId="25ED92F2" w14:textId="77777777" w:rsidR="00BA294D" w:rsidRDefault="00E53801">
      <w:pPr>
        <w:pStyle w:val="ListParagraph"/>
        <w:overflowPunct/>
        <w:autoSpaceDE/>
        <w:autoSpaceDN/>
        <w:adjustRightInd/>
        <w:spacing w:after="120" w:line="259" w:lineRule="auto"/>
        <w:ind w:left="1418" w:firstLineChars="0" w:firstLine="0"/>
        <w:textAlignment w:val="auto"/>
        <w:rPr>
          <w:ins w:id="1106" w:author="jinwang (A)" w:date="2022-10-13T22:47:00Z"/>
          <w:iCs/>
          <w:color w:val="0070C0"/>
          <w:lang w:val="en-US" w:eastAsia="zh-CN"/>
        </w:rPr>
      </w:pPr>
      <w:ins w:id="1107" w:author="jinwang (A)" w:date="2022-10-13T22:47:00Z">
        <w:r>
          <w:rPr>
            <w:iCs/>
            <w:color w:val="0070C0"/>
            <w:lang w:val="en-US" w:eastAsia="zh-CN"/>
          </w:rPr>
          <w:t xml:space="preserve">   </w:t>
        </w:r>
        <w:r>
          <w:rPr>
            <w:rFonts w:eastAsiaTheme="minorEastAsia"/>
            <w:color w:val="0070C0"/>
            <w:lang w:val="en-US" w:eastAsia="zh-CN"/>
          </w:rPr>
          <w:t>Note x: Not applicable for UEs supporting uplink in one NR band and without simultaneous Rx/Tx.</w:t>
        </w:r>
      </w:ins>
    </w:p>
    <w:p w14:paraId="262B0C68" w14:textId="77777777" w:rsidR="00BA294D" w:rsidRPr="00BA294D" w:rsidRDefault="00BA294D">
      <w:pPr>
        <w:pStyle w:val="ListParagraph"/>
        <w:overflowPunct/>
        <w:autoSpaceDE/>
        <w:autoSpaceDN/>
        <w:adjustRightInd/>
        <w:spacing w:after="120" w:line="259" w:lineRule="auto"/>
        <w:ind w:left="1418" w:firstLineChars="0" w:firstLine="0"/>
        <w:textAlignment w:val="auto"/>
        <w:rPr>
          <w:ins w:id="1108" w:author="jinwang (A)" w:date="2022-10-13T22:43:00Z"/>
          <w:iCs/>
          <w:color w:val="0070C0"/>
          <w:lang w:val="en-US" w:eastAsia="zh-CN"/>
          <w:rPrChange w:id="1109" w:author="jinwang (A)" w:date="2022-10-13T22:47:00Z">
            <w:rPr>
              <w:ins w:id="1110" w:author="jinwang (A)" w:date="2022-10-13T22:43:00Z"/>
              <w:iCs/>
              <w:color w:val="0070C0"/>
              <w:lang w:eastAsia="zh-CN"/>
            </w:rPr>
          </w:rPrChange>
        </w:rPr>
        <w:pPrChange w:id="1111" w:author="jinwang (A)" w:date="2022-10-13T22:46:00Z">
          <w:pPr>
            <w:pStyle w:val="ListParagraph"/>
            <w:numPr>
              <w:ilvl w:val="1"/>
              <w:numId w:val="3"/>
            </w:numPr>
            <w:overflowPunct/>
            <w:autoSpaceDE/>
            <w:autoSpaceDN/>
            <w:adjustRightInd/>
            <w:spacing w:after="120" w:line="259" w:lineRule="auto"/>
            <w:ind w:left="1418" w:firstLineChars="0" w:hanging="360"/>
            <w:textAlignment w:val="auto"/>
          </w:pPr>
        </w:pPrChange>
      </w:pPr>
    </w:p>
    <w:p w14:paraId="5C87B7FD" w14:textId="77777777" w:rsidR="00BA294D" w:rsidRDefault="00E53801">
      <w:pPr>
        <w:pStyle w:val="ListParagraph"/>
        <w:numPr>
          <w:ilvl w:val="0"/>
          <w:numId w:val="3"/>
        </w:numPr>
        <w:overflowPunct/>
        <w:autoSpaceDE/>
        <w:autoSpaceDN/>
        <w:adjustRightInd/>
        <w:spacing w:after="120" w:line="259" w:lineRule="auto"/>
        <w:ind w:left="720" w:firstLineChars="0"/>
        <w:textAlignment w:val="auto"/>
        <w:rPr>
          <w:ins w:id="1112" w:author="jinwang (A)" w:date="2022-10-13T22:43:00Z"/>
          <w:rFonts w:eastAsia="SimSun"/>
          <w:color w:val="0070C0"/>
          <w:szCs w:val="24"/>
          <w:lang w:eastAsia="zh-CN"/>
        </w:rPr>
      </w:pPr>
      <w:ins w:id="1113" w:author="jinwang (A)" w:date="2022-10-13T22:43:00Z">
        <w:r>
          <w:rPr>
            <w:rFonts w:eastAsia="SimSun"/>
            <w:color w:val="0070C0"/>
            <w:szCs w:val="24"/>
            <w:lang w:eastAsia="zh-CN"/>
          </w:rPr>
          <w:lastRenderedPageBreak/>
          <w:t>Recommended WF</w:t>
        </w:r>
      </w:ins>
    </w:p>
    <w:p w14:paraId="5DAA4651" w14:textId="77777777" w:rsidR="00BA294D" w:rsidRDefault="00E53801">
      <w:pPr>
        <w:pStyle w:val="ListParagraph"/>
        <w:numPr>
          <w:ilvl w:val="1"/>
          <w:numId w:val="3"/>
        </w:numPr>
        <w:overflowPunct/>
        <w:autoSpaceDE/>
        <w:autoSpaceDN/>
        <w:adjustRightInd/>
        <w:spacing w:after="120" w:line="259" w:lineRule="auto"/>
        <w:ind w:left="1440" w:firstLineChars="0"/>
        <w:textAlignment w:val="auto"/>
        <w:rPr>
          <w:ins w:id="1114" w:author="jinwang (A)" w:date="2022-10-13T22:43:00Z"/>
          <w:rFonts w:eastAsia="SimSun"/>
          <w:color w:val="0070C0"/>
          <w:szCs w:val="24"/>
          <w:lang w:eastAsia="zh-CN"/>
        </w:rPr>
      </w:pPr>
      <w:ins w:id="1115" w:author="jinwang (A)" w:date="2022-10-13T22:43:00Z">
        <w:r>
          <w:rPr>
            <w:rFonts w:eastAsia="SimSun"/>
            <w:color w:val="0070C0"/>
            <w:szCs w:val="24"/>
            <w:lang w:eastAsia="zh-CN"/>
          </w:rPr>
          <w:t>TBA</w:t>
        </w:r>
      </w:ins>
    </w:p>
    <w:tbl>
      <w:tblPr>
        <w:tblStyle w:val="TableGrid"/>
        <w:tblW w:w="0" w:type="auto"/>
        <w:tblLook w:val="04A0" w:firstRow="1" w:lastRow="0" w:firstColumn="1" w:lastColumn="0" w:noHBand="0" w:noVBand="1"/>
      </w:tblPr>
      <w:tblGrid>
        <w:gridCol w:w="1236"/>
        <w:gridCol w:w="8395"/>
      </w:tblGrid>
      <w:tr w:rsidR="00BA294D" w14:paraId="30E219D5" w14:textId="77777777">
        <w:trPr>
          <w:ins w:id="1116" w:author="jinwang (A)" w:date="2022-10-13T22:43:00Z"/>
        </w:trPr>
        <w:tc>
          <w:tcPr>
            <w:tcW w:w="1236" w:type="dxa"/>
          </w:tcPr>
          <w:p w14:paraId="6858705C" w14:textId="77777777" w:rsidR="00BA294D" w:rsidRDefault="00E53801">
            <w:pPr>
              <w:spacing w:after="120"/>
              <w:rPr>
                <w:ins w:id="1117" w:author="jinwang (A)" w:date="2022-10-13T22:43:00Z"/>
                <w:rFonts w:eastAsiaTheme="minorEastAsia"/>
                <w:b/>
                <w:bCs/>
                <w:color w:val="0070C0"/>
                <w:lang w:val="en-US" w:eastAsia="zh-CN"/>
              </w:rPr>
            </w:pPr>
            <w:ins w:id="1118" w:author="jinwang (A)" w:date="2022-10-13T22:43:00Z">
              <w:r>
                <w:rPr>
                  <w:rFonts w:eastAsiaTheme="minorEastAsia"/>
                  <w:b/>
                  <w:bCs/>
                  <w:color w:val="0070C0"/>
                  <w:lang w:val="en-US" w:eastAsia="zh-CN"/>
                </w:rPr>
                <w:t>Company</w:t>
              </w:r>
            </w:ins>
          </w:p>
        </w:tc>
        <w:tc>
          <w:tcPr>
            <w:tcW w:w="8395" w:type="dxa"/>
          </w:tcPr>
          <w:p w14:paraId="23DB5895" w14:textId="77777777" w:rsidR="00BA294D" w:rsidRDefault="00E53801">
            <w:pPr>
              <w:spacing w:after="120"/>
              <w:rPr>
                <w:ins w:id="1119" w:author="jinwang (A)" w:date="2022-10-13T22:43:00Z"/>
                <w:rFonts w:eastAsiaTheme="minorEastAsia"/>
                <w:b/>
                <w:bCs/>
                <w:color w:val="0070C0"/>
                <w:lang w:val="en-US" w:eastAsia="zh-CN"/>
              </w:rPr>
            </w:pPr>
            <w:ins w:id="1120" w:author="jinwang (A)" w:date="2022-10-13T22:43:00Z">
              <w:r>
                <w:rPr>
                  <w:rFonts w:eastAsiaTheme="minorEastAsia"/>
                  <w:b/>
                  <w:bCs/>
                  <w:color w:val="0070C0"/>
                  <w:lang w:val="en-US" w:eastAsia="zh-CN"/>
                </w:rPr>
                <w:t>Comments</w:t>
              </w:r>
            </w:ins>
          </w:p>
        </w:tc>
      </w:tr>
      <w:tr w:rsidR="00BA294D" w14:paraId="4D5EF8AC" w14:textId="77777777">
        <w:trPr>
          <w:ins w:id="1121" w:author="jinwang (A)" w:date="2022-10-13T22:43:00Z"/>
        </w:trPr>
        <w:tc>
          <w:tcPr>
            <w:tcW w:w="1236" w:type="dxa"/>
            <w:shd w:val="clear" w:color="auto" w:fill="auto"/>
          </w:tcPr>
          <w:p w14:paraId="6D05C1B7" w14:textId="77777777" w:rsidR="00BA294D" w:rsidRDefault="00E53801">
            <w:pPr>
              <w:spacing w:after="120"/>
              <w:rPr>
                <w:ins w:id="1122" w:author="jinwang (A)" w:date="2022-10-13T22:43:00Z"/>
                <w:rFonts w:eastAsiaTheme="minorEastAsia"/>
                <w:color w:val="0070C0"/>
                <w:lang w:val="en-US" w:eastAsia="zh-CN"/>
              </w:rPr>
            </w:pPr>
            <w:ins w:id="1123" w:author="Nokia - JOH" w:date="2022-10-14T12:48:00Z">
              <w:r>
                <w:rPr>
                  <w:color w:val="0070C0"/>
                  <w:lang w:val="en-US" w:eastAsia="zh-CN"/>
                </w:rPr>
                <w:t>Nokia</w:t>
              </w:r>
            </w:ins>
          </w:p>
        </w:tc>
        <w:tc>
          <w:tcPr>
            <w:tcW w:w="8395" w:type="dxa"/>
            <w:shd w:val="clear" w:color="auto" w:fill="auto"/>
          </w:tcPr>
          <w:p w14:paraId="10E5724F" w14:textId="77777777" w:rsidR="00BA294D" w:rsidRDefault="00E53801">
            <w:pPr>
              <w:spacing w:after="120"/>
              <w:rPr>
                <w:ins w:id="1124" w:author="jinwang (A)" w:date="2022-10-13T22:43:00Z"/>
                <w:rFonts w:eastAsiaTheme="minorEastAsia"/>
                <w:color w:val="0070C0"/>
                <w:lang w:val="en-US" w:eastAsia="zh-CN"/>
              </w:rPr>
            </w:pPr>
            <w:ins w:id="1125" w:author="Nokia - JOH" w:date="2022-10-14T12:48:00Z">
              <w:r>
                <w:rPr>
                  <w:color w:val="0070C0"/>
                  <w:lang w:val="en-US" w:eastAsia="zh-CN"/>
                </w:rPr>
                <w:t xml:space="preserve">Option </w:t>
              </w:r>
            </w:ins>
            <w:ins w:id="1126" w:author="Nokia - JOH" w:date="2022-10-14T12:56:00Z">
              <w:r>
                <w:rPr>
                  <w:color w:val="0070C0"/>
                  <w:lang w:val="en-US" w:eastAsia="zh-CN"/>
                </w:rPr>
                <w:t>3</w:t>
              </w:r>
            </w:ins>
            <w:ins w:id="1127" w:author="Nokia - JOH" w:date="2022-10-14T12:59:00Z">
              <w:r>
                <w:rPr>
                  <w:color w:val="0070C0"/>
                  <w:lang w:val="en-US" w:eastAsia="zh-CN"/>
                </w:rPr>
                <w:t xml:space="preserve"> is okay to us</w:t>
              </w:r>
            </w:ins>
            <w:ins w:id="1128" w:author="Nokia - JOH" w:date="2022-10-14T12:48:00Z">
              <w:r>
                <w:rPr>
                  <w:color w:val="0070C0"/>
                  <w:lang w:val="en-US" w:eastAsia="zh-CN"/>
                </w:rPr>
                <w:t xml:space="preserve">. </w:t>
              </w:r>
            </w:ins>
          </w:p>
        </w:tc>
      </w:tr>
      <w:tr w:rsidR="00BA294D" w14:paraId="1522BD0E" w14:textId="77777777">
        <w:trPr>
          <w:ins w:id="1129" w:author="jinwang (A)" w:date="2022-10-13T22:48:00Z"/>
        </w:trPr>
        <w:tc>
          <w:tcPr>
            <w:tcW w:w="1236" w:type="dxa"/>
            <w:shd w:val="clear" w:color="auto" w:fill="auto"/>
          </w:tcPr>
          <w:p w14:paraId="4F76AC42" w14:textId="77777777" w:rsidR="00BA294D" w:rsidRDefault="00E53801">
            <w:pPr>
              <w:spacing w:after="120"/>
              <w:rPr>
                <w:ins w:id="1130" w:author="jinwang (A)" w:date="2022-10-13T22:48:00Z"/>
                <w:rFonts w:eastAsiaTheme="minorEastAsia"/>
                <w:color w:val="0070C0"/>
                <w:lang w:val="en-US" w:eastAsia="zh-CN"/>
              </w:rPr>
            </w:pPr>
            <w:ins w:id="1131" w:author="Apple" w:date="2022-10-14T14:23:00Z">
              <w:r>
                <w:rPr>
                  <w:rFonts w:eastAsiaTheme="minorEastAsia"/>
                  <w:color w:val="0070C0"/>
                  <w:lang w:val="en-US" w:eastAsia="zh-CN"/>
                </w:rPr>
                <w:t>Apple</w:t>
              </w:r>
            </w:ins>
          </w:p>
        </w:tc>
        <w:tc>
          <w:tcPr>
            <w:tcW w:w="8395" w:type="dxa"/>
            <w:shd w:val="clear" w:color="auto" w:fill="auto"/>
          </w:tcPr>
          <w:p w14:paraId="16BB4EA6" w14:textId="77777777" w:rsidR="00BA294D" w:rsidRDefault="00E53801">
            <w:pPr>
              <w:spacing w:after="120"/>
              <w:rPr>
                <w:ins w:id="1132" w:author="Apple" w:date="2022-10-14T14:25:00Z"/>
                <w:rFonts w:eastAsiaTheme="minorEastAsia"/>
                <w:color w:val="0070C0"/>
                <w:lang w:val="en-US" w:eastAsia="zh-CN"/>
              </w:rPr>
            </w:pPr>
            <w:ins w:id="1133" w:author="Apple" w:date="2022-10-14T14:23:00Z">
              <w:r>
                <w:rPr>
                  <w:rFonts w:eastAsiaTheme="minorEastAsia"/>
                  <w:color w:val="0070C0"/>
                  <w:lang w:val="en-US" w:eastAsia="zh-CN"/>
                </w:rPr>
                <w:t xml:space="preserve">Thank you for the proposals. </w:t>
              </w:r>
            </w:ins>
            <w:ins w:id="1134" w:author="Apple" w:date="2022-10-14T14:24:00Z">
              <w:r>
                <w:rPr>
                  <w:rFonts w:eastAsiaTheme="minorEastAsia"/>
                  <w:color w:val="0070C0"/>
                  <w:lang w:val="en-US" w:eastAsia="zh-CN"/>
                </w:rPr>
                <w:t xml:space="preserve">According to our </w:t>
              </w:r>
            </w:ins>
            <w:ins w:id="1135" w:author="Apple" w:date="2022-10-14T14:27:00Z">
              <w:r>
                <w:rPr>
                  <w:rFonts w:eastAsiaTheme="minorEastAsia"/>
                  <w:color w:val="0070C0"/>
                  <w:lang w:val="en-US" w:eastAsia="zh-CN"/>
                </w:rPr>
                <w:t>first-round</w:t>
              </w:r>
            </w:ins>
            <w:ins w:id="1136" w:author="Apple" w:date="2022-10-14T14:24:00Z">
              <w:r>
                <w:rPr>
                  <w:rFonts w:eastAsiaTheme="minorEastAsia"/>
                  <w:color w:val="0070C0"/>
                  <w:lang w:val="en-US" w:eastAsia="zh-CN"/>
                </w:rPr>
                <w:t xml:space="preserve"> comment we would like </w:t>
              </w:r>
            </w:ins>
            <w:ins w:id="1137" w:author="Apple" w:date="2022-10-14T14:25:00Z">
              <w:r>
                <w:rPr>
                  <w:rFonts w:eastAsiaTheme="minorEastAsia"/>
                  <w:color w:val="0070C0"/>
                  <w:lang w:val="en-US" w:eastAsia="zh-CN"/>
                </w:rPr>
                <w:t>check for next meeting whether those values are acceptable.</w:t>
              </w:r>
            </w:ins>
          </w:p>
          <w:p w14:paraId="2AC4F4A6" w14:textId="77777777" w:rsidR="00BA294D" w:rsidRDefault="00E53801">
            <w:pPr>
              <w:spacing w:after="120"/>
              <w:rPr>
                <w:ins w:id="1138" w:author="Apple" w:date="2022-10-14T14:23:00Z"/>
                <w:rFonts w:eastAsiaTheme="minorEastAsia"/>
                <w:color w:val="0070C0"/>
                <w:lang w:val="en-US" w:eastAsia="zh-CN"/>
              </w:rPr>
            </w:pPr>
            <w:ins w:id="1139" w:author="Apple" w:date="2022-10-14T14:25:00Z">
              <w:r>
                <w:rPr>
                  <w:rFonts w:eastAsiaTheme="minorEastAsia"/>
                  <w:color w:val="0070C0"/>
                  <w:lang w:val="en-US" w:eastAsia="zh-CN"/>
                </w:rPr>
                <w:t>Therefore, we would like to add Option 4 to the WF</w:t>
              </w:r>
            </w:ins>
            <w:ins w:id="1140" w:author="Apple" w:date="2022-10-14T14:26:00Z">
              <w:r>
                <w:rPr>
                  <w:rFonts w:eastAsiaTheme="minorEastAsia"/>
                  <w:color w:val="0070C0"/>
                  <w:lang w:val="en-US" w:eastAsia="zh-CN"/>
                </w:rPr>
                <w:t>.</w:t>
              </w:r>
            </w:ins>
            <w:ins w:id="1141" w:author="Apple" w:date="2022-10-14T14:23:00Z">
              <w:r>
                <w:rPr>
                  <w:rFonts w:eastAsiaTheme="minorEastAsia"/>
                  <w:color w:val="0070C0"/>
                  <w:lang w:val="en-US" w:eastAsia="zh-CN"/>
                </w:rPr>
                <w:t xml:space="preserve"> </w:t>
              </w:r>
            </w:ins>
          </w:p>
          <w:p w14:paraId="60EA3C93" w14:textId="77777777" w:rsidR="00BA294D" w:rsidRDefault="00E53801">
            <w:pPr>
              <w:spacing w:after="120"/>
              <w:rPr>
                <w:ins w:id="1142" w:author="jinwang (A)" w:date="2022-10-13T22:48:00Z"/>
                <w:rFonts w:eastAsiaTheme="minorEastAsia"/>
                <w:color w:val="0070C0"/>
                <w:lang w:val="en-US" w:eastAsia="zh-CN"/>
              </w:rPr>
            </w:pPr>
            <w:ins w:id="1143" w:author="Apple" w:date="2022-10-14T14:23:00Z">
              <w:r>
                <w:rPr>
                  <w:rFonts w:eastAsiaTheme="minorEastAsia"/>
                  <w:color w:val="0070C0"/>
                  <w:lang w:val="en-US" w:eastAsia="zh-CN"/>
                </w:rPr>
                <w:t>Option 4:</w:t>
              </w:r>
            </w:ins>
            <w:ins w:id="1144" w:author="Apple" w:date="2022-10-14T14:24:00Z">
              <w:r>
                <w:rPr>
                  <w:rFonts w:eastAsiaTheme="minorEastAsia"/>
                  <w:color w:val="0070C0"/>
                  <w:lang w:val="en-US" w:eastAsia="zh-CN"/>
                </w:rPr>
                <w:t xml:space="preserve"> </w:t>
              </w:r>
            </w:ins>
            <w:ins w:id="1145" w:author="Apple" w:date="2022-10-14T14:26:00Z">
              <w:r>
                <w:rPr>
                  <w:rFonts w:eastAsiaTheme="minorEastAsia"/>
                  <w:color w:val="0070C0"/>
                  <w:lang w:val="en-US" w:eastAsia="zh-CN"/>
                </w:rPr>
                <w:t>Collect additional input</w:t>
              </w:r>
            </w:ins>
            <w:ins w:id="1146" w:author="Apple" w:date="2022-10-14T14:27:00Z">
              <w:r>
                <w:rPr>
                  <w:rFonts w:eastAsiaTheme="minorEastAsia"/>
                  <w:color w:val="0070C0"/>
                  <w:lang w:val="en-US" w:eastAsia="zh-CN"/>
                </w:rPr>
                <w:t xml:space="preserve"> next meeting</w:t>
              </w:r>
            </w:ins>
            <w:ins w:id="1147" w:author="Apple" w:date="2022-10-14T14:26:00Z">
              <w:r>
                <w:rPr>
                  <w:rFonts w:eastAsiaTheme="minorEastAsia"/>
                  <w:color w:val="0070C0"/>
                  <w:lang w:val="en-US" w:eastAsia="zh-CN"/>
                </w:rPr>
                <w:t xml:space="preserve"> for </w:t>
              </w:r>
            </w:ins>
            <w:ins w:id="1148" w:author="Apple" w:date="2022-10-14T14:27:00Z">
              <w:r>
                <w:rPr>
                  <w:iCs/>
                  <w:color w:val="0070C0"/>
                  <w:lang w:eastAsia="zh-CN"/>
                </w:rPr>
                <w:t>Δ</w:t>
              </w:r>
            </w:ins>
            <w:ins w:id="1149" w:author="Apple" w:date="2022-10-14T14:26:00Z">
              <w:r>
                <w:rPr>
                  <w:rFonts w:eastAsiaTheme="minorEastAsia"/>
                  <w:color w:val="0070C0"/>
                  <w:lang w:val="en-US" w:eastAsia="zh-CN"/>
                </w:rPr>
                <w:t xml:space="preserve">TIB, </w:t>
              </w:r>
            </w:ins>
            <w:ins w:id="1150" w:author="Apple" w:date="2022-10-14T14:27:00Z">
              <w:r>
                <w:rPr>
                  <w:iCs/>
                  <w:color w:val="0070C0"/>
                  <w:lang w:eastAsia="zh-CN"/>
                </w:rPr>
                <w:t>Δ</w:t>
              </w:r>
            </w:ins>
            <w:ins w:id="1151" w:author="Apple" w:date="2022-10-14T14:26:00Z">
              <w:r>
                <w:rPr>
                  <w:rFonts w:eastAsiaTheme="minorEastAsia"/>
                  <w:color w:val="0070C0"/>
                  <w:lang w:val="en-US" w:eastAsia="zh-CN"/>
                </w:rPr>
                <w:t>RIB and MSD values.</w:t>
              </w:r>
            </w:ins>
            <w:ins w:id="1152" w:author="Apple" w:date="2022-10-14T14:24:00Z">
              <w:r>
                <w:rPr>
                  <w:rFonts w:eastAsiaTheme="minorEastAsia"/>
                  <w:color w:val="0070C0"/>
                  <w:lang w:val="en-US" w:eastAsia="zh-CN"/>
                </w:rPr>
                <w:t xml:space="preserve"> </w:t>
              </w:r>
            </w:ins>
          </w:p>
        </w:tc>
      </w:tr>
      <w:tr w:rsidR="00BA294D" w14:paraId="101D04AA" w14:textId="77777777">
        <w:trPr>
          <w:ins w:id="1153" w:author="jinwang (A)" w:date="2022-10-13T22:48:00Z"/>
        </w:trPr>
        <w:tc>
          <w:tcPr>
            <w:tcW w:w="1236" w:type="dxa"/>
            <w:shd w:val="clear" w:color="auto" w:fill="auto"/>
          </w:tcPr>
          <w:p w14:paraId="70BB79E8" w14:textId="77777777" w:rsidR="00BA294D" w:rsidRDefault="00E53801">
            <w:pPr>
              <w:spacing w:after="120"/>
              <w:rPr>
                <w:ins w:id="1154" w:author="jinwang (A)" w:date="2022-10-13T22:48:00Z"/>
                <w:rFonts w:eastAsiaTheme="minorEastAsia"/>
                <w:color w:val="0070C0"/>
                <w:lang w:val="en-US" w:eastAsia="zh-CN"/>
              </w:rPr>
            </w:pPr>
            <w:ins w:id="1155" w:author="ZTE" w:date="2022-10-14T21:01:00Z">
              <w:r>
                <w:rPr>
                  <w:rFonts w:eastAsiaTheme="minorEastAsia" w:hint="eastAsia"/>
                  <w:color w:val="0070C0"/>
                  <w:lang w:val="en-US" w:eastAsia="zh-CN"/>
                </w:rPr>
                <w:t>ZTE</w:t>
              </w:r>
            </w:ins>
          </w:p>
        </w:tc>
        <w:tc>
          <w:tcPr>
            <w:tcW w:w="8395" w:type="dxa"/>
            <w:shd w:val="clear" w:color="auto" w:fill="auto"/>
          </w:tcPr>
          <w:p w14:paraId="63409F7B" w14:textId="77777777" w:rsidR="00BA294D" w:rsidRDefault="00E53801">
            <w:pPr>
              <w:spacing w:after="120"/>
              <w:rPr>
                <w:ins w:id="1156" w:author="ZTE" w:date="2022-10-14T21:15:00Z"/>
                <w:rFonts w:eastAsiaTheme="minorEastAsia"/>
                <w:color w:val="0070C0"/>
                <w:lang w:val="en-US" w:eastAsia="zh-CN"/>
              </w:rPr>
            </w:pPr>
            <w:ins w:id="1157" w:author="ZTE" w:date="2022-10-14T21:07:00Z">
              <w:r>
                <w:rPr>
                  <w:rFonts w:eastAsiaTheme="minorEastAsia" w:hint="eastAsia"/>
                  <w:color w:val="0070C0"/>
                  <w:lang w:val="en-US" w:eastAsia="zh-CN"/>
                </w:rPr>
                <w:t>Our original proposa</w:t>
              </w:r>
            </w:ins>
            <w:ins w:id="1158" w:author="ZTE" w:date="2022-10-14T21:08:00Z">
              <w:r>
                <w:rPr>
                  <w:rFonts w:eastAsiaTheme="minorEastAsia" w:hint="eastAsia"/>
                  <w:color w:val="0070C0"/>
                  <w:lang w:val="en-US" w:eastAsia="zh-CN"/>
                </w:rPr>
                <w:t xml:space="preserve">l is </w:t>
              </w:r>
            </w:ins>
            <w:ins w:id="1159" w:author="ZTE" w:date="2022-10-14T21:14:00Z">
              <w:r>
                <w:rPr>
                  <w:rFonts w:eastAsiaTheme="minorEastAsia" w:hint="eastAsia"/>
                  <w:color w:val="0070C0"/>
                  <w:lang w:val="en-US" w:eastAsia="zh-CN"/>
                </w:rPr>
                <w:t>to add a new NOTE X for</w:t>
              </w:r>
            </w:ins>
            <w:ins w:id="1160" w:author="ZTE" w:date="2022-10-14T21:15:00Z">
              <w:r>
                <w:rPr>
                  <w:rFonts w:eastAsiaTheme="minorEastAsia" w:hint="eastAsia"/>
                  <w:color w:val="0070C0"/>
                  <w:lang w:val="en-US" w:eastAsia="zh-CN"/>
                </w:rPr>
                <w:t xml:space="preserve"> in</w:t>
              </w:r>
            </w:ins>
            <w:ins w:id="1161" w:author="ZTE" w:date="2022-10-14T21:14:00Z">
              <w:r>
                <w:rPr>
                  <w:rFonts w:eastAsiaTheme="minorEastAsia" w:hint="eastAsia"/>
                  <w:color w:val="0070C0"/>
                  <w:lang w:val="en-US" w:eastAsia="zh-CN"/>
                </w:rPr>
                <w:t xml:space="preserve"> both delta </w:t>
              </w:r>
              <w:proofErr w:type="spellStart"/>
              <w:proofErr w:type="gramStart"/>
              <w:r>
                <w:rPr>
                  <w:rFonts w:eastAsiaTheme="minorEastAsia" w:hint="eastAsia"/>
                  <w:color w:val="0070C0"/>
                  <w:lang w:val="en-US" w:eastAsia="zh-CN"/>
                </w:rPr>
                <w:t>Tib,c</w:t>
              </w:r>
              <w:proofErr w:type="spellEnd"/>
              <w:proofErr w:type="gramEnd"/>
              <w:r>
                <w:rPr>
                  <w:rFonts w:eastAsiaTheme="minorEastAsia" w:hint="eastAsia"/>
                  <w:color w:val="0070C0"/>
                  <w:lang w:val="en-US" w:eastAsia="zh-CN"/>
                </w:rPr>
                <w:t xml:space="preserve"> and delta </w:t>
              </w:r>
              <w:proofErr w:type="spellStart"/>
              <w:r>
                <w:rPr>
                  <w:rFonts w:eastAsiaTheme="minorEastAsia" w:hint="eastAsia"/>
                  <w:color w:val="0070C0"/>
                  <w:lang w:val="en-US" w:eastAsia="zh-CN"/>
                </w:rPr>
                <w:t>Rib,c</w:t>
              </w:r>
              <w:proofErr w:type="spellEnd"/>
              <w:r>
                <w:rPr>
                  <w:rFonts w:eastAsiaTheme="minorEastAsia" w:hint="eastAsia"/>
                  <w:color w:val="0070C0"/>
                  <w:lang w:val="en-US" w:eastAsia="zh-CN"/>
                </w:rPr>
                <w:t xml:space="preserve"> </w:t>
              </w:r>
            </w:ins>
            <w:ins w:id="1162" w:author="ZTE" w:date="2022-10-14T21:15:00Z">
              <w:r>
                <w:rPr>
                  <w:rFonts w:eastAsiaTheme="minorEastAsia" w:hint="eastAsia"/>
                  <w:color w:val="0070C0"/>
                  <w:lang w:val="en-US" w:eastAsia="zh-CN"/>
                </w:rPr>
                <w:t>tables to compliance to support simultaneous Rx/Tx.</w:t>
              </w:r>
            </w:ins>
            <w:ins w:id="1163" w:author="ZTE" w:date="2022-10-14T21:16:00Z">
              <w:r>
                <w:rPr>
                  <w:rFonts w:eastAsiaTheme="minorEastAsia" w:hint="eastAsia"/>
                  <w:color w:val="0070C0"/>
                  <w:lang w:val="en-US" w:eastAsia="zh-CN"/>
                </w:rPr>
                <w:t xml:space="preserve"> (Sorry for not commenting in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w:t>
              </w:r>
            </w:ins>
          </w:p>
          <w:p w14:paraId="41332898" w14:textId="77777777" w:rsidR="00BA294D" w:rsidRDefault="00E53801">
            <w:pPr>
              <w:spacing w:after="120"/>
              <w:rPr>
                <w:ins w:id="1164" w:author="ZTE" w:date="2022-10-14T21:03:00Z"/>
                <w:rFonts w:eastAsiaTheme="minorEastAsia"/>
                <w:color w:val="0070C0"/>
                <w:lang w:val="en-US" w:eastAsia="zh-CN"/>
              </w:rPr>
            </w:pPr>
            <w:ins w:id="1165" w:author="ZTE" w:date="2022-10-14T21:15:00Z">
              <w:r>
                <w:rPr>
                  <w:rFonts w:eastAsiaTheme="minorEastAsia" w:hint="eastAsia"/>
                  <w:color w:val="0070C0"/>
                  <w:lang w:val="en-US" w:eastAsia="zh-CN"/>
                </w:rPr>
                <w:t xml:space="preserve">Although the Note x is different from </w:t>
              </w:r>
            </w:ins>
            <w:ins w:id="1166" w:author="ZTE" w:date="2022-10-14T21:16:00Z">
              <w:r>
                <w:rPr>
                  <w:rFonts w:eastAsiaTheme="minorEastAsia" w:hint="eastAsia"/>
                  <w:color w:val="0070C0"/>
                  <w:lang w:val="en-US" w:eastAsia="zh-CN"/>
                </w:rPr>
                <w:t xml:space="preserve">our original proposal, we still prefer to </w:t>
              </w:r>
            </w:ins>
            <w:ins w:id="1167" w:author="ZTE" w:date="2022-10-14T21:02:00Z">
              <w:r>
                <w:rPr>
                  <w:rFonts w:eastAsiaTheme="minorEastAsia" w:hint="eastAsia"/>
                  <w:color w:val="0070C0"/>
                  <w:lang w:val="en-US" w:eastAsia="zh-CN"/>
                </w:rPr>
                <w:t>Option 3</w:t>
              </w:r>
            </w:ins>
            <w:ins w:id="1168" w:author="ZTE" w:date="2022-10-14T21:17:00Z">
              <w:r>
                <w:rPr>
                  <w:rFonts w:eastAsiaTheme="minorEastAsia" w:hint="eastAsia"/>
                  <w:color w:val="0070C0"/>
                  <w:lang w:val="en-US" w:eastAsia="zh-CN"/>
                </w:rPr>
                <w:t xml:space="preserve"> considerin</w:t>
              </w:r>
            </w:ins>
            <w:ins w:id="1169" w:author="ZTE" w:date="2022-10-14T21:18:00Z">
              <w:r>
                <w:rPr>
                  <w:rFonts w:eastAsiaTheme="minorEastAsia" w:hint="eastAsia"/>
                  <w:color w:val="0070C0"/>
                  <w:lang w:val="en-US" w:eastAsia="zh-CN"/>
                </w:rPr>
                <w:t xml:space="preserve">g </w:t>
              </w:r>
            </w:ins>
            <w:ins w:id="1170" w:author="ZTE" w:date="2022-10-14T21:11:00Z">
              <w:r>
                <w:rPr>
                  <w:rFonts w:eastAsiaTheme="minorEastAsia" w:hint="eastAsia"/>
                  <w:color w:val="0070C0"/>
                  <w:lang w:val="en-US" w:eastAsia="zh-CN"/>
                </w:rPr>
                <w:t>future compatibility</w:t>
              </w:r>
            </w:ins>
            <w:ins w:id="1171" w:author="ZTE" w:date="2022-10-14T21:12:00Z">
              <w:r>
                <w:rPr>
                  <w:rFonts w:eastAsiaTheme="minorEastAsia" w:hint="eastAsia"/>
                  <w:color w:val="0070C0"/>
                  <w:lang w:val="en-US" w:eastAsia="zh-CN"/>
                </w:rPr>
                <w:t>, especially when the delta Tib/delta Rib values are different for the simultaneous Rx/Tx and non-simultaneous Rx</w:t>
              </w:r>
            </w:ins>
            <w:ins w:id="1172" w:author="ZTE" w:date="2022-10-14T21:13:00Z">
              <w:r>
                <w:rPr>
                  <w:rFonts w:eastAsiaTheme="minorEastAsia" w:hint="eastAsia"/>
                  <w:color w:val="0070C0"/>
                  <w:lang w:val="en-US" w:eastAsia="zh-CN"/>
                </w:rPr>
                <w:t>/Tx</w:t>
              </w:r>
            </w:ins>
            <w:ins w:id="1173" w:author="ZTE" w:date="2022-10-14T21:18:00Z">
              <w:r>
                <w:rPr>
                  <w:rFonts w:eastAsiaTheme="minorEastAsia" w:hint="eastAsia"/>
                  <w:color w:val="0070C0"/>
                  <w:lang w:val="en-US" w:eastAsia="zh-CN"/>
                </w:rPr>
                <w:t xml:space="preserve"> for the same band combination.</w:t>
              </w:r>
            </w:ins>
          </w:p>
          <w:p w14:paraId="62A9332C" w14:textId="77777777" w:rsidR="00BA294D" w:rsidRDefault="00E53801">
            <w:pPr>
              <w:spacing w:after="120"/>
              <w:rPr>
                <w:ins w:id="1174" w:author="jinwang (A)" w:date="2022-10-13T22:48:00Z"/>
                <w:rFonts w:eastAsiaTheme="minorEastAsia"/>
                <w:color w:val="0070C0"/>
                <w:lang w:val="en-US" w:eastAsia="zh-CN"/>
              </w:rPr>
            </w:pPr>
            <w:ins w:id="1175" w:author="ZTE" w:date="2022-10-14T21:04:00Z">
              <w:r>
                <w:rPr>
                  <w:rFonts w:eastAsiaTheme="minorEastAsia" w:hint="eastAsia"/>
                  <w:color w:val="0070C0"/>
                  <w:lang w:val="en-US" w:eastAsia="zh-CN"/>
                </w:rPr>
                <w:t>After reading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 summary, it seems the</w:t>
              </w:r>
            </w:ins>
            <w:ins w:id="1176" w:author="ZTE" w:date="2022-10-14T21:08:00Z">
              <w:r>
                <w:rPr>
                  <w:rFonts w:eastAsiaTheme="minorEastAsia" w:hint="eastAsia"/>
                  <w:color w:val="0070C0"/>
                  <w:lang w:val="en-US" w:eastAsia="zh-CN"/>
                </w:rPr>
                <w:t xml:space="preserve"> </w:t>
              </w:r>
            </w:ins>
            <w:ins w:id="1177" w:author="ZTE" w:date="2022-10-14T21:09:00Z">
              <w:r>
                <w:rPr>
                  <w:rFonts w:eastAsiaTheme="minorEastAsia" w:hint="eastAsia"/>
                  <w:color w:val="0070C0"/>
                  <w:lang w:val="en-US" w:eastAsia="zh-CN"/>
                </w:rPr>
                <w:t xml:space="preserve">either existing NOTE 2 or the proposal new NOTE X for delta </w:t>
              </w:r>
              <w:proofErr w:type="spellStart"/>
              <w:proofErr w:type="gramStart"/>
              <w:r>
                <w:rPr>
                  <w:rFonts w:eastAsiaTheme="minorEastAsia" w:hint="eastAsia"/>
                  <w:color w:val="0070C0"/>
                  <w:lang w:val="en-US" w:eastAsia="zh-CN"/>
                </w:rPr>
                <w:t>Rib,c</w:t>
              </w:r>
              <w:proofErr w:type="spellEnd"/>
              <w:proofErr w:type="gramEnd"/>
              <w:r>
                <w:rPr>
                  <w:rFonts w:eastAsiaTheme="minorEastAsia" w:hint="eastAsia"/>
                  <w:color w:val="0070C0"/>
                  <w:lang w:val="en-US" w:eastAsia="zh-CN"/>
                </w:rPr>
                <w:t xml:space="preserve"> is not included, </w:t>
              </w:r>
            </w:ins>
            <w:ins w:id="1178" w:author="ZTE" w:date="2022-10-14T21:18:00Z">
              <w:r>
                <w:rPr>
                  <w:rFonts w:eastAsiaTheme="minorEastAsia" w:hint="eastAsia"/>
                  <w:color w:val="0070C0"/>
                  <w:lang w:val="en-US" w:eastAsia="zh-CN"/>
                </w:rPr>
                <w:t xml:space="preserve">we think </w:t>
              </w:r>
            </w:ins>
            <w:ins w:id="1179" w:author="ZTE" w:date="2022-10-14T21:19:00Z">
              <w:r>
                <w:rPr>
                  <w:rFonts w:eastAsiaTheme="minorEastAsia" w:hint="eastAsia"/>
                  <w:color w:val="0070C0"/>
                  <w:lang w:val="en-US" w:eastAsia="zh-CN"/>
                </w:rPr>
                <w:t>it would be better to use</w:t>
              </w:r>
            </w:ins>
            <w:ins w:id="1180" w:author="ZTE" w:date="2022-10-14T21:18:00Z">
              <w:r>
                <w:rPr>
                  <w:rFonts w:eastAsiaTheme="minorEastAsia" w:hint="eastAsia"/>
                  <w:color w:val="0070C0"/>
                  <w:lang w:val="en-US" w:eastAsia="zh-CN"/>
                </w:rPr>
                <w:t xml:space="preserve"> </w:t>
              </w:r>
            </w:ins>
            <w:ins w:id="1181" w:author="ZTE" w:date="2022-10-14T21:19:00Z">
              <w:r>
                <w:rPr>
                  <w:rFonts w:eastAsiaTheme="minorEastAsia" w:hint="eastAsia"/>
                  <w:color w:val="0070C0"/>
                  <w:lang w:val="en-US" w:eastAsia="zh-CN"/>
                </w:rPr>
                <w:t xml:space="preserve">the same </w:t>
              </w:r>
            </w:ins>
            <w:ins w:id="1182" w:author="ZTE" w:date="2022-10-14T21:10:00Z">
              <w:r>
                <w:rPr>
                  <w:rFonts w:eastAsiaTheme="minorEastAsia" w:hint="eastAsia"/>
                  <w:color w:val="0070C0"/>
                  <w:lang w:val="en-US" w:eastAsia="zh-CN"/>
                </w:rPr>
                <w:t xml:space="preserve">approach </w:t>
              </w:r>
            </w:ins>
            <w:ins w:id="1183" w:author="ZTE" w:date="2022-10-14T21:18:00Z">
              <w:r>
                <w:rPr>
                  <w:rFonts w:eastAsiaTheme="minorEastAsia" w:hint="eastAsia"/>
                  <w:color w:val="0070C0"/>
                  <w:lang w:val="en-US" w:eastAsia="zh-CN"/>
                </w:rPr>
                <w:t>for both</w:t>
              </w:r>
            </w:ins>
            <w:ins w:id="1184" w:author="ZTE" w:date="2022-10-14T21:10:00Z">
              <w:r>
                <w:rPr>
                  <w:rFonts w:eastAsiaTheme="minorEastAsia" w:hint="eastAsia"/>
                  <w:color w:val="0070C0"/>
                  <w:lang w:val="en-US" w:eastAsia="zh-CN"/>
                </w:rPr>
                <w:t xml:space="preserve"> </w:t>
              </w:r>
            </w:ins>
            <w:ins w:id="1185" w:author="ZTE" w:date="2022-10-14T21:09:00Z">
              <w:r>
                <w:rPr>
                  <w:rFonts w:eastAsiaTheme="minorEastAsia" w:hint="eastAsia"/>
                  <w:color w:val="0070C0"/>
                  <w:lang w:val="en-US" w:eastAsia="zh-CN"/>
                </w:rPr>
                <w:t xml:space="preserve">delta </w:t>
              </w:r>
              <w:proofErr w:type="spellStart"/>
              <w:r>
                <w:rPr>
                  <w:rFonts w:eastAsiaTheme="minorEastAsia" w:hint="eastAsia"/>
                  <w:color w:val="0070C0"/>
                  <w:lang w:val="en-US" w:eastAsia="zh-CN"/>
                </w:rPr>
                <w:t>T</w:t>
              </w:r>
            </w:ins>
            <w:ins w:id="1186" w:author="ZTE" w:date="2022-10-14T21:10:00Z">
              <w:r>
                <w:rPr>
                  <w:rFonts w:eastAsiaTheme="minorEastAsia" w:hint="eastAsia"/>
                  <w:color w:val="0070C0"/>
                  <w:lang w:val="en-US" w:eastAsia="zh-CN"/>
                </w:rPr>
                <w:t>ib,c</w:t>
              </w:r>
            </w:ins>
            <w:proofErr w:type="spellEnd"/>
            <w:ins w:id="1187" w:author="ZTE" w:date="2022-10-14T21:19:00Z">
              <w:r>
                <w:rPr>
                  <w:rFonts w:eastAsiaTheme="minorEastAsia" w:hint="eastAsia"/>
                  <w:color w:val="0070C0"/>
                  <w:lang w:val="en-US" w:eastAsia="zh-CN"/>
                </w:rPr>
                <w:t xml:space="preserve"> and delta </w:t>
              </w:r>
              <w:proofErr w:type="spellStart"/>
              <w:r>
                <w:rPr>
                  <w:rFonts w:eastAsiaTheme="minorEastAsia" w:hint="eastAsia"/>
                  <w:color w:val="0070C0"/>
                  <w:lang w:val="en-US" w:eastAsia="zh-CN"/>
                </w:rPr>
                <w:t>Rib,c</w:t>
              </w:r>
              <w:proofErr w:type="spellEnd"/>
              <w:r>
                <w:rPr>
                  <w:rFonts w:eastAsiaTheme="minorEastAsia" w:hint="eastAsia"/>
                  <w:color w:val="0070C0"/>
                  <w:lang w:val="en-US" w:eastAsia="zh-CN"/>
                </w:rPr>
                <w:t xml:space="preserve">. </w:t>
              </w:r>
            </w:ins>
          </w:p>
        </w:tc>
      </w:tr>
      <w:tr w:rsidR="00BA294D" w14:paraId="4C256FC2" w14:textId="77777777">
        <w:trPr>
          <w:ins w:id="1188" w:author="jinwang (A)" w:date="2022-10-13T22:48:00Z"/>
        </w:trPr>
        <w:tc>
          <w:tcPr>
            <w:tcW w:w="1236" w:type="dxa"/>
            <w:shd w:val="clear" w:color="auto" w:fill="auto"/>
          </w:tcPr>
          <w:p w14:paraId="4448B3E4" w14:textId="77777777" w:rsidR="00BA294D" w:rsidRDefault="00BA294D">
            <w:pPr>
              <w:spacing w:after="120"/>
              <w:rPr>
                <w:ins w:id="1189" w:author="jinwang (A)" w:date="2022-10-13T22:48:00Z"/>
                <w:rFonts w:eastAsiaTheme="minorEastAsia"/>
                <w:color w:val="0070C0"/>
                <w:lang w:val="en-US" w:eastAsia="zh-CN"/>
              </w:rPr>
            </w:pPr>
          </w:p>
        </w:tc>
        <w:tc>
          <w:tcPr>
            <w:tcW w:w="8395" w:type="dxa"/>
            <w:shd w:val="clear" w:color="auto" w:fill="auto"/>
          </w:tcPr>
          <w:p w14:paraId="342A0C45" w14:textId="77777777" w:rsidR="00BA294D" w:rsidRDefault="00BA294D">
            <w:pPr>
              <w:spacing w:after="120"/>
              <w:rPr>
                <w:ins w:id="1190" w:author="jinwang (A)" w:date="2022-10-13T22:48:00Z"/>
                <w:rFonts w:eastAsiaTheme="minorEastAsia"/>
                <w:color w:val="0070C0"/>
                <w:lang w:val="en-US" w:eastAsia="zh-CN"/>
              </w:rPr>
            </w:pPr>
          </w:p>
        </w:tc>
      </w:tr>
    </w:tbl>
    <w:p w14:paraId="533D4443" w14:textId="77777777" w:rsidR="00BA294D" w:rsidRPr="00BA294D" w:rsidRDefault="00BA294D">
      <w:pPr>
        <w:rPr>
          <w:color w:val="0070C0"/>
          <w:rPrChange w:id="1191" w:author="jinwang (A)" w:date="2022-10-13T22:43:00Z">
            <w:rPr>
              <w:i/>
              <w:color w:val="0070C0"/>
              <w:lang w:val="en-US"/>
            </w:rPr>
          </w:rPrChange>
        </w:rPr>
      </w:pPr>
    </w:p>
    <w:p w14:paraId="70708F8F" w14:textId="77777777" w:rsidR="00BA294D" w:rsidRDefault="00E53801">
      <w:pPr>
        <w:pStyle w:val="Heading3"/>
        <w:rPr>
          <w:ins w:id="1192" w:author="jinwang (A)" w:date="2022-10-13T22:53:00Z"/>
        </w:rPr>
        <w:pPrChange w:id="1193" w:author="jinwang (A)" w:date="2022-10-13T22:53:00Z">
          <w:pPr>
            <w:pStyle w:val="Heading3"/>
            <w:numPr>
              <w:numId w:val="6"/>
            </w:numPr>
          </w:pPr>
        </w:pPrChange>
      </w:pPr>
      <w:ins w:id="1194" w:author="jinwang (A)" w:date="2022-10-13T22:53:00Z">
        <w:r>
          <w:t>CRs/TPs comments collection</w:t>
        </w:r>
      </w:ins>
    </w:p>
    <w:p w14:paraId="29405D42" w14:textId="77777777" w:rsidR="00BA294D" w:rsidRDefault="00BA294D">
      <w:pPr>
        <w:rPr>
          <w:ins w:id="1195" w:author="jinwang (A)" w:date="2022-10-13T22:53:00Z"/>
          <w:i/>
          <w:color w:val="0070C0"/>
          <w:lang w:val="en-US" w:eastAsia="zh-CN"/>
        </w:rPr>
      </w:pPr>
    </w:p>
    <w:tbl>
      <w:tblPr>
        <w:tblStyle w:val="TableGrid"/>
        <w:tblW w:w="0" w:type="auto"/>
        <w:tblLook w:val="04A0" w:firstRow="1" w:lastRow="0" w:firstColumn="1" w:lastColumn="0" w:noHBand="0" w:noVBand="1"/>
      </w:tblPr>
      <w:tblGrid>
        <w:gridCol w:w="1272"/>
        <w:gridCol w:w="8359"/>
      </w:tblGrid>
      <w:tr w:rsidR="00BA294D" w14:paraId="1A40B8B6" w14:textId="77777777">
        <w:trPr>
          <w:ins w:id="1196" w:author="jinwang (A)" w:date="2022-10-13T22:53:00Z"/>
        </w:trPr>
        <w:tc>
          <w:tcPr>
            <w:tcW w:w="1240" w:type="dxa"/>
          </w:tcPr>
          <w:p w14:paraId="25466DA4" w14:textId="77777777" w:rsidR="00BA294D" w:rsidRDefault="00E53801">
            <w:pPr>
              <w:spacing w:after="120"/>
              <w:rPr>
                <w:ins w:id="1197" w:author="jinwang (A)" w:date="2022-10-13T22:53:00Z"/>
                <w:rFonts w:eastAsiaTheme="minorEastAsia"/>
                <w:b/>
                <w:bCs/>
                <w:color w:val="0070C0"/>
                <w:lang w:val="en-US" w:eastAsia="zh-CN"/>
              </w:rPr>
            </w:pPr>
            <w:ins w:id="1198" w:author="jinwang (A)" w:date="2022-10-13T22:53:00Z">
              <w:r>
                <w:rPr>
                  <w:rFonts w:eastAsiaTheme="minorEastAsia"/>
                  <w:b/>
                  <w:bCs/>
                  <w:color w:val="0070C0"/>
                  <w:lang w:val="en-US" w:eastAsia="zh-CN"/>
                </w:rPr>
                <w:t>CR/TP number</w:t>
              </w:r>
            </w:ins>
          </w:p>
        </w:tc>
        <w:tc>
          <w:tcPr>
            <w:tcW w:w="8391" w:type="dxa"/>
          </w:tcPr>
          <w:p w14:paraId="19E8FD0E" w14:textId="77777777" w:rsidR="00BA294D" w:rsidRDefault="00E53801">
            <w:pPr>
              <w:spacing w:after="120"/>
              <w:rPr>
                <w:ins w:id="1199" w:author="jinwang (A)" w:date="2022-10-13T22:53:00Z"/>
                <w:rFonts w:eastAsiaTheme="minorEastAsia"/>
                <w:b/>
                <w:bCs/>
                <w:color w:val="0070C0"/>
                <w:lang w:val="en-US" w:eastAsia="zh-CN"/>
              </w:rPr>
            </w:pPr>
            <w:ins w:id="1200" w:author="jinwang (A)" w:date="2022-10-13T22:53:00Z">
              <w:r>
                <w:rPr>
                  <w:rFonts w:eastAsiaTheme="minorEastAsia"/>
                  <w:b/>
                  <w:bCs/>
                  <w:color w:val="0070C0"/>
                  <w:lang w:val="en-US" w:eastAsia="zh-CN"/>
                </w:rPr>
                <w:t>Comments collection</w:t>
              </w:r>
            </w:ins>
          </w:p>
        </w:tc>
      </w:tr>
      <w:tr w:rsidR="00BA294D" w14:paraId="2898CEC3" w14:textId="77777777">
        <w:trPr>
          <w:ins w:id="1201" w:author="jinwang (A)" w:date="2022-10-13T22:53:00Z"/>
        </w:trPr>
        <w:tc>
          <w:tcPr>
            <w:tcW w:w="1240" w:type="dxa"/>
            <w:vMerge w:val="restart"/>
          </w:tcPr>
          <w:p w14:paraId="3FFAE18E" w14:textId="77777777" w:rsidR="00BA294D" w:rsidRDefault="00E53801">
            <w:pPr>
              <w:spacing w:after="120"/>
              <w:rPr>
                <w:ins w:id="1202" w:author="jinwang (A)" w:date="2022-10-13T22:54:00Z"/>
                <w:lang w:eastAsia="zh-CN"/>
              </w:rPr>
            </w:pPr>
            <w:ins w:id="1203" w:author="jinwang (A)" w:date="2022-10-13T22:54:00Z">
              <w:r>
                <w:rPr>
                  <w:lang w:eastAsia="zh-CN"/>
                </w:rPr>
                <w:t>Revision of R4-2215510</w:t>
              </w:r>
            </w:ins>
          </w:p>
          <w:p w14:paraId="16ABCA59" w14:textId="77777777" w:rsidR="00BA294D" w:rsidRDefault="00E53801">
            <w:pPr>
              <w:spacing w:after="120"/>
              <w:rPr>
                <w:ins w:id="1204" w:author="jinwang (A)" w:date="2022-10-13T22:53:00Z"/>
                <w:rFonts w:eastAsiaTheme="minorEastAsia"/>
                <w:color w:val="0070C0"/>
                <w:lang w:val="en-US" w:eastAsia="zh-CN"/>
              </w:rPr>
            </w:pPr>
            <w:ins w:id="1205" w:author="jinwang (A)" w:date="2022-10-13T22:54:00Z">
              <w:r>
                <w:rPr>
                  <w:lang w:eastAsia="zh-CN"/>
                </w:rPr>
                <w:t>Draft CR for updating simultaneous Rx/Tx requirements for CA_n39-n41 and CA_n40-n41</w:t>
              </w:r>
            </w:ins>
            <w:ins w:id="1206" w:author="jinwang (A)" w:date="2022-10-13T22:56:00Z">
              <w:r>
                <w:rPr>
                  <w:lang w:eastAsia="zh-CN"/>
                </w:rPr>
                <w:t>.</w:t>
              </w:r>
            </w:ins>
          </w:p>
        </w:tc>
        <w:tc>
          <w:tcPr>
            <w:tcW w:w="8391" w:type="dxa"/>
          </w:tcPr>
          <w:p w14:paraId="577E6FED" w14:textId="77777777" w:rsidR="00BA294D" w:rsidRDefault="00E53801">
            <w:pPr>
              <w:spacing w:after="120"/>
              <w:rPr>
                <w:ins w:id="1207" w:author="jinwang (A)" w:date="2022-10-13T22:53:00Z"/>
                <w:rFonts w:eastAsiaTheme="minorEastAsia"/>
                <w:color w:val="0070C0"/>
                <w:lang w:val="en-US" w:eastAsia="zh-CN"/>
              </w:rPr>
            </w:pPr>
            <w:ins w:id="1208" w:author="Apple" w:date="2022-10-14T14:27:00Z">
              <w:r>
                <w:rPr>
                  <w:rFonts w:eastAsiaTheme="minorEastAsia"/>
                  <w:color w:val="0070C0"/>
                  <w:lang w:val="en-US" w:eastAsia="zh-CN"/>
                </w:rPr>
                <w:t xml:space="preserve">Apple: </w:t>
              </w:r>
            </w:ins>
            <w:ins w:id="1209" w:author="jinwang (A)" w:date="2022-10-13T22:53:00Z">
              <w:del w:id="1210" w:author="Apple" w:date="2022-10-14T14:27:00Z">
                <w:r>
                  <w:rPr>
                    <w:rFonts w:eastAsiaTheme="minorEastAsia" w:hint="eastAsia"/>
                    <w:color w:val="0070C0"/>
                    <w:lang w:val="en-US" w:eastAsia="zh-CN"/>
                  </w:rPr>
                  <w:delText>Company A</w:delText>
                </w:r>
              </w:del>
            </w:ins>
            <w:ins w:id="1211" w:author="Apple" w:date="2022-10-14T14:27:00Z">
              <w:r>
                <w:rPr>
                  <w:rFonts w:eastAsiaTheme="minorEastAsia"/>
                  <w:color w:val="0070C0"/>
                  <w:lang w:val="en-US" w:eastAsia="zh-CN"/>
                </w:rPr>
                <w:t xml:space="preserve">According to our first-round we would like to check whether those </w:t>
              </w:r>
            </w:ins>
            <w:ins w:id="1212" w:author="Apple" w:date="2022-10-14T14:28:00Z">
              <w:r>
                <w:rPr>
                  <w:rFonts w:eastAsiaTheme="minorEastAsia"/>
                  <w:color w:val="0070C0"/>
                  <w:lang w:val="en-US" w:eastAsia="zh-CN"/>
                </w:rPr>
                <w:t>change are acceptable and provide our input next meeting</w:t>
              </w:r>
            </w:ins>
            <w:ins w:id="1213" w:author="Apple" w:date="2022-10-14T14:30:00Z">
              <w:r>
                <w:rPr>
                  <w:rFonts w:eastAsiaTheme="minorEastAsia"/>
                  <w:color w:val="0070C0"/>
                  <w:lang w:val="en-US" w:eastAsia="zh-CN"/>
                </w:rPr>
                <w:t>.</w:t>
              </w:r>
            </w:ins>
            <w:ins w:id="1214" w:author="Apple" w:date="2022-10-14T14:32:00Z">
              <w:r>
                <w:rPr>
                  <w:rFonts w:eastAsiaTheme="minorEastAsia"/>
                  <w:color w:val="0070C0"/>
                  <w:lang w:val="en-US" w:eastAsia="zh-CN"/>
                </w:rPr>
                <w:t xml:space="preserve"> Since it is the first meeting discussing this topic it should be no issue wi</w:t>
              </w:r>
            </w:ins>
            <w:ins w:id="1215" w:author="Apple" w:date="2022-10-14T14:33:00Z">
              <w:r>
                <w:rPr>
                  <w:rFonts w:eastAsiaTheme="minorEastAsia"/>
                  <w:color w:val="0070C0"/>
                  <w:lang w:val="en-US" w:eastAsia="zh-CN"/>
                </w:rPr>
                <w:t>th finalizing CR next meeting.</w:t>
              </w:r>
            </w:ins>
            <w:ins w:id="1216" w:author="Apple" w:date="2022-10-14T14:30:00Z">
              <w:r>
                <w:rPr>
                  <w:rFonts w:eastAsiaTheme="minorEastAsia"/>
                  <w:color w:val="0070C0"/>
                  <w:lang w:val="en-US" w:eastAsia="zh-CN"/>
                </w:rPr>
                <w:t xml:space="preserve"> </w:t>
              </w:r>
            </w:ins>
          </w:p>
        </w:tc>
      </w:tr>
      <w:tr w:rsidR="00BA294D" w14:paraId="21D8E0FE" w14:textId="77777777">
        <w:trPr>
          <w:ins w:id="1217" w:author="jinwang (A)" w:date="2022-10-13T22:53:00Z"/>
        </w:trPr>
        <w:tc>
          <w:tcPr>
            <w:tcW w:w="1240" w:type="dxa"/>
            <w:vMerge/>
          </w:tcPr>
          <w:p w14:paraId="0940C564" w14:textId="77777777" w:rsidR="00BA294D" w:rsidRDefault="00BA294D">
            <w:pPr>
              <w:spacing w:after="120"/>
              <w:rPr>
                <w:ins w:id="1218" w:author="jinwang (A)" w:date="2022-10-13T22:53:00Z"/>
                <w:rFonts w:eastAsiaTheme="minorEastAsia"/>
                <w:color w:val="0070C0"/>
                <w:lang w:val="en-US" w:eastAsia="zh-CN"/>
              </w:rPr>
            </w:pPr>
          </w:p>
        </w:tc>
        <w:tc>
          <w:tcPr>
            <w:tcW w:w="8391" w:type="dxa"/>
          </w:tcPr>
          <w:p w14:paraId="14E149CC" w14:textId="38145A4C" w:rsidR="00BA294D" w:rsidRDefault="00E53801">
            <w:pPr>
              <w:spacing w:after="120"/>
              <w:rPr>
                <w:ins w:id="1219" w:author="jinwang (A)" w:date="2022-10-13T22:53:00Z"/>
                <w:rFonts w:eastAsiaTheme="minorEastAsia"/>
                <w:color w:val="0070C0"/>
                <w:lang w:val="en-US" w:eastAsia="zh-CN"/>
              </w:rPr>
            </w:pPr>
            <w:ins w:id="1220" w:author="jinwang (A)" w:date="2022-10-13T22:53:00Z">
              <w:del w:id="1221" w:author="Huanren Fu (傅煥仁)" w:date="2022-10-17T13:18:00Z">
                <w:r w:rsidDel="00E63196">
                  <w:rPr>
                    <w:rFonts w:eastAsiaTheme="minorEastAsia" w:hint="eastAsia"/>
                    <w:color w:val="0070C0"/>
                    <w:lang w:val="en-US" w:eastAsia="zh-CN"/>
                  </w:rPr>
                  <w:delText>Company</w:delText>
                </w:r>
                <w:r w:rsidDel="00E63196">
                  <w:rPr>
                    <w:rFonts w:eastAsiaTheme="minorEastAsia"/>
                    <w:color w:val="0070C0"/>
                    <w:lang w:val="en-US" w:eastAsia="zh-CN"/>
                  </w:rPr>
                  <w:delText xml:space="preserve"> B</w:delText>
                </w:r>
              </w:del>
            </w:ins>
            <w:ins w:id="1222" w:author="Huanren Fu (傅煥仁)" w:date="2022-10-17T13:18:00Z">
              <w:r w:rsidR="00E63196">
                <w:rPr>
                  <w:rFonts w:eastAsiaTheme="minorEastAsia"/>
                  <w:color w:val="0070C0"/>
                  <w:lang w:val="en-US" w:eastAsia="zh-CN"/>
                </w:rPr>
                <w:t xml:space="preserve">MediaTek: </w:t>
              </w:r>
              <w:r w:rsidR="00E63196" w:rsidRPr="00E63196">
                <w:rPr>
                  <w:rFonts w:eastAsiaTheme="minorEastAsia"/>
                  <w:color w:val="0070C0"/>
                  <w:lang w:val="en-US" w:eastAsia="zh-CN"/>
                </w:rPr>
                <w:t>CA_n40-n41</w:t>
              </w:r>
              <w:r w:rsidR="00E63196">
                <w:rPr>
                  <w:rFonts w:eastAsiaTheme="minorEastAsia"/>
                  <w:color w:val="0070C0"/>
                  <w:lang w:val="en-US" w:eastAsia="zh-CN"/>
                </w:rPr>
                <w:t xml:space="preserve"> is better to be removed f</w:t>
              </w:r>
            </w:ins>
            <w:ins w:id="1223" w:author="Huanren Fu (傅煥仁)" w:date="2022-10-17T13:19:00Z">
              <w:r w:rsidR="00E63196">
                <w:rPr>
                  <w:rFonts w:eastAsiaTheme="minorEastAsia"/>
                  <w:color w:val="0070C0"/>
                  <w:lang w:val="en-US" w:eastAsia="zh-CN"/>
                </w:rPr>
                <w:t>rom title since RAN4 not yet reach consensus on the combo.</w:t>
              </w:r>
            </w:ins>
          </w:p>
        </w:tc>
      </w:tr>
      <w:tr w:rsidR="00BA294D" w14:paraId="39720D28" w14:textId="77777777">
        <w:trPr>
          <w:ins w:id="1224" w:author="jinwang (A)" w:date="2022-10-13T22:55:00Z"/>
        </w:trPr>
        <w:tc>
          <w:tcPr>
            <w:tcW w:w="1240" w:type="dxa"/>
            <w:vMerge/>
          </w:tcPr>
          <w:p w14:paraId="183C2780" w14:textId="77777777" w:rsidR="00BA294D" w:rsidRDefault="00BA294D">
            <w:pPr>
              <w:spacing w:after="120"/>
              <w:rPr>
                <w:ins w:id="1225" w:author="jinwang (A)" w:date="2022-10-13T22:55:00Z"/>
                <w:rFonts w:eastAsiaTheme="minorEastAsia"/>
                <w:color w:val="0070C0"/>
                <w:lang w:val="en-US" w:eastAsia="zh-CN"/>
              </w:rPr>
            </w:pPr>
          </w:p>
        </w:tc>
        <w:tc>
          <w:tcPr>
            <w:tcW w:w="8391" w:type="dxa"/>
          </w:tcPr>
          <w:p w14:paraId="56C407F4" w14:textId="77777777" w:rsidR="00BA294D" w:rsidRDefault="00BA294D">
            <w:pPr>
              <w:spacing w:after="120"/>
              <w:rPr>
                <w:ins w:id="1226" w:author="jinwang (A)" w:date="2022-10-13T22:55:00Z"/>
                <w:rFonts w:eastAsiaTheme="minorEastAsia"/>
                <w:color w:val="0070C0"/>
                <w:lang w:val="en-US" w:eastAsia="zh-CN"/>
              </w:rPr>
            </w:pPr>
          </w:p>
        </w:tc>
      </w:tr>
      <w:tr w:rsidR="00BA294D" w14:paraId="27C31F14" w14:textId="77777777">
        <w:trPr>
          <w:ins w:id="1227" w:author="jinwang (A)" w:date="2022-10-13T22:56:00Z"/>
        </w:trPr>
        <w:tc>
          <w:tcPr>
            <w:tcW w:w="1240" w:type="dxa"/>
            <w:vMerge/>
          </w:tcPr>
          <w:p w14:paraId="676F987D" w14:textId="77777777" w:rsidR="00BA294D" w:rsidRDefault="00BA294D">
            <w:pPr>
              <w:spacing w:after="120"/>
              <w:rPr>
                <w:ins w:id="1228" w:author="jinwang (A)" w:date="2022-10-13T22:56:00Z"/>
                <w:rFonts w:eastAsiaTheme="minorEastAsia"/>
                <w:color w:val="0070C0"/>
                <w:lang w:val="en-US" w:eastAsia="zh-CN"/>
              </w:rPr>
            </w:pPr>
          </w:p>
        </w:tc>
        <w:tc>
          <w:tcPr>
            <w:tcW w:w="8391" w:type="dxa"/>
          </w:tcPr>
          <w:p w14:paraId="3F39CEE6" w14:textId="77777777" w:rsidR="00BA294D" w:rsidRDefault="00BA294D">
            <w:pPr>
              <w:spacing w:after="120"/>
              <w:rPr>
                <w:ins w:id="1229" w:author="jinwang (A)" w:date="2022-10-13T22:56:00Z"/>
                <w:rFonts w:eastAsiaTheme="minorEastAsia"/>
                <w:color w:val="0070C0"/>
                <w:lang w:val="en-US" w:eastAsia="zh-CN"/>
              </w:rPr>
            </w:pPr>
          </w:p>
        </w:tc>
      </w:tr>
      <w:tr w:rsidR="00BA294D" w14:paraId="59EC2211" w14:textId="77777777">
        <w:trPr>
          <w:ins w:id="1230" w:author="jinwang (A)" w:date="2022-10-13T22:56:00Z"/>
        </w:trPr>
        <w:tc>
          <w:tcPr>
            <w:tcW w:w="1240" w:type="dxa"/>
            <w:vMerge/>
          </w:tcPr>
          <w:p w14:paraId="038C0DB9" w14:textId="77777777" w:rsidR="00BA294D" w:rsidRDefault="00BA294D">
            <w:pPr>
              <w:spacing w:after="120"/>
              <w:rPr>
                <w:ins w:id="1231" w:author="jinwang (A)" w:date="2022-10-13T22:56:00Z"/>
                <w:rFonts w:eastAsiaTheme="minorEastAsia"/>
                <w:color w:val="0070C0"/>
                <w:lang w:val="en-US" w:eastAsia="zh-CN"/>
              </w:rPr>
            </w:pPr>
          </w:p>
        </w:tc>
        <w:tc>
          <w:tcPr>
            <w:tcW w:w="8391" w:type="dxa"/>
          </w:tcPr>
          <w:p w14:paraId="2EF72250" w14:textId="77777777" w:rsidR="00BA294D" w:rsidRDefault="00BA294D">
            <w:pPr>
              <w:spacing w:after="120"/>
              <w:rPr>
                <w:ins w:id="1232" w:author="jinwang (A)" w:date="2022-10-13T22:56:00Z"/>
                <w:rFonts w:eastAsiaTheme="minorEastAsia"/>
                <w:color w:val="0070C0"/>
                <w:lang w:val="en-US" w:eastAsia="zh-CN"/>
              </w:rPr>
            </w:pPr>
          </w:p>
        </w:tc>
      </w:tr>
      <w:tr w:rsidR="00BA294D" w14:paraId="335D9FF7" w14:textId="77777777">
        <w:trPr>
          <w:ins w:id="1233" w:author="jinwang (A)" w:date="2022-10-13T22:56:00Z"/>
        </w:trPr>
        <w:tc>
          <w:tcPr>
            <w:tcW w:w="1240" w:type="dxa"/>
            <w:vMerge/>
          </w:tcPr>
          <w:p w14:paraId="52E3B932" w14:textId="77777777" w:rsidR="00BA294D" w:rsidRDefault="00BA294D">
            <w:pPr>
              <w:spacing w:after="120"/>
              <w:rPr>
                <w:ins w:id="1234" w:author="jinwang (A)" w:date="2022-10-13T22:56:00Z"/>
                <w:rFonts w:eastAsiaTheme="minorEastAsia"/>
                <w:color w:val="0070C0"/>
                <w:lang w:val="en-US" w:eastAsia="zh-CN"/>
              </w:rPr>
            </w:pPr>
          </w:p>
        </w:tc>
        <w:tc>
          <w:tcPr>
            <w:tcW w:w="8391" w:type="dxa"/>
          </w:tcPr>
          <w:p w14:paraId="054496E6" w14:textId="77777777" w:rsidR="00BA294D" w:rsidRDefault="00BA294D">
            <w:pPr>
              <w:spacing w:after="120"/>
              <w:rPr>
                <w:ins w:id="1235" w:author="jinwang (A)" w:date="2022-10-13T22:56:00Z"/>
                <w:rFonts w:eastAsiaTheme="minorEastAsia"/>
                <w:color w:val="0070C0"/>
                <w:lang w:val="en-US" w:eastAsia="zh-CN"/>
              </w:rPr>
            </w:pPr>
          </w:p>
        </w:tc>
      </w:tr>
      <w:tr w:rsidR="00BA294D" w14:paraId="2595E039" w14:textId="77777777">
        <w:trPr>
          <w:ins w:id="1236" w:author="jinwang (A)" w:date="2022-10-13T22:53:00Z"/>
        </w:trPr>
        <w:tc>
          <w:tcPr>
            <w:tcW w:w="1240" w:type="dxa"/>
            <w:vMerge/>
          </w:tcPr>
          <w:p w14:paraId="29CE993A" w14:textId="77777777" w:rsidR="00BA294D" w:rsidRDefault="00BA294D">
            <w:pPr>
              <w:spacing w:after="120"/>
              <w:rPr>
                <w:ins w:id="1237" w:author="jinwang (A)" w:date="2022-10-13T22:53:00Z"/>
                <w:rFonts w:eastAsiaTheme="minorEastAsia"/>
                <w:color w:val="0070C0"/>
                <w:lang w:val="en-US" w:eastAsia="zh-CN"/>
              </w:rPr>
            </w:pPr>
          </w:p>
        </w:tc>
        <w:tc>
          <w:tcPr>
            <w:tcW w:w="8391" w:type="dxa"/>
          </w:tcPr>
          <w:p w14:paraId="75D91F62" w14:textId="77777777" w:rsidR="00BA294D" w:rsidRDefault="00BA294D">
            <w:pPr>
              <w:spacing w:after="120"/>
              <w:rPr>
                <w:ins w:id="1238" w:author="jinwang (A)" w:date="2022-10-13T22:53:00Z"/>
                <w:rFonts w:eastAsiaTheme="minorEastAsia"/>
                <w:color w:val="0070C0"/>
                <w:lang w:val="en-US" w:eastAsia="zh-CN"/>
              </w:rPr>
            </w:pPr>
          </w:p>
        </w:tc>
      </w:tr>
      <w:tr w:rsidR="00BA294D" w14:paraId="4CAC2E92" w14:textId="77777777">
        <w:trPr>
          <w:ins w:id="1239" w:author="jinwang (A)" w:date="2022-10-13T22:53:00Z"/>
        </w:trPr>
        <w:tc>
          <w:tcPr>
            <w:tcW w:w="1240" w:type="dxa"/>
            <w:vMerge w:val="restart"/>
          </w:tcPr>
          <w:p w14:paraId="01C7BAA9" w14:textId="77777777" w:rsidR="00BA294D" w:rsidRDefault="00E53801">
            <w:pPr>
              <w:spacing w:after="120"/>
              <w:rPr>
                <w:ins w:id="1240" w:author="jinwang (A)" w:date="2022-10-13T22:55:00Z"/>
                <w:lang w:eastAsia="zh-CN"/>
              </w:rPr>
            </w:pPr>
            <w:ins w:id="1241" w:author="jinwang (A)" w:date="2022-10-13T22:55:00Z">
              <w:r>
                <w:rPr>
                  <w:rFonts w:eastAsia="SimSun"/>
                  <w:lang w:eastAsia="zh-CN"/>
                  <w:rPrChange w:id="1242" w:author="jinwang (A)" w:date="2022-10-13T22:55:00Z">
                    <w:rPr>
                      <w:rFonts w:eastAsiaTheme="minorEastAsia"/>
                      <w:color w:val="0070C0"/>
                      <w:lang w:val="en-US" w:eastAsia="zh-CN"/>
                    </w:rPr>
                  </w:rPrChange>
                </w:rPr>
                <w:t>Revision of</w:t>
              </w:r>
              <w:r>
                <w:rPr>
                  <w:rFonts w:eastAsiaTheme="minorEastAsia"/>
                  <w:color w:val="0070C0"/>
                  <w:lang w:val="en-US" w:eastAsia="zh-CN"/>
                </w:rPr>
                <w:t xml:space="preserve"> </w:t>
              </w:r>
              <w:r>
                <w:rPr>
                  <w:lang w:eastAsia="zh-CN"/>
                </w:rPr>
                <w:t>R4-2216658</w:t>
              </w:r>
            </w:ins>
          </w:p>
          <w:p w14:paraId="6650919A" w14:textId="77777777" w:rsidR="00BA294D" w:rsidRDefault="00E53801">
            <w:pPr>
              <w:spacing w:after="120"/>
              <w:rPr>
                <w:ins w:id="1243" w:author="jinwang (A)" w:date="2022-10-13T22:53:00Z"/>
                <w:rFonts w:eastAsiaTheme="minorEastAsia"/>
                <w:color w:val="0070C0"/>
                <w:lang w:val="en-US" w:eastAsia="zh-CN"/>
              </w:rPr>
            </w:pPr>
            <w:ins w:id="1244" w:author="jinwang (A)" w:date="2022-10-13T22:55:00Z">
              <w:r>
                <w:rPr>
                  <w:lang w:eastAsia="zh-CN"/>
                </w:rPr>
                <w:t>Revised WID</w:t>
              </w:r>
            </w:ins>
          </w:p>
        </w:tc>
        <w:tc>
          <w:tcPr>
            <w:tcW w:w="8391" w:type="dxa"/>
          </w:tcPr>
          <w:p w14:paraId="3BEEA13B" w14:textId="77777777" w:rsidR="00BA294D" w:rsidRDefault="00E53801">
            <w:pPr>
              <w:spacing w:after="120"/>
              <w:rPr>
                <w:ins w:id="1245" w:author="jinwang (A)" w:date="2022-10-13T22:53:00Z"/>
                <w:rFonts w:eastAsiaTheme="minorEastAsia"/>
                <w:color w:val="0070C0"/>
                <w:lang w:val="en-US" w:eastAsia="zh-CN"/>
              </w:rPr>
            </w:pPr>
            <w:ins w:id="1246" w:author="jinwang (A)" w:date="2022-10-13T22:55:00Z">
              <w:r>
                <w:rPr>
                  <w:rFonts w:eastAsiaTheme="minorEastAsia" w:hint="eastAsia"/>
                  <w:color w:val="0070C0"/>
                  <w:lang w:val="en-US" w:eastAsia="zh-CN"/>
                </w:rPr>
                <w:t>Company A</w:t>
              </w:r>
            </w:ins>
          </w:p>
        </w:tc>
      </w:tr>
      <w:tr w:rsidR="00BA294D" w14:paraId="529413C7" w14:textId="77777777">
        <w:trPr>
          <w:ins w:id="1247" w:author="jinwang (A)" w:date="2022-10-13T22:53:00Z"/>
        </w:trPr>
        <w:tc>
          <w:tcPr>
            <w:tcW w:w="1240" w:type="dxa"/>
            <w:vMerge/>
          </w:tcPr>
          <w:p w14:paraId="04838497" w14:textId="77777777" w:rsidR="00BA294D" w:rsidRDefault="00BA294D">
            <w:pPr>
              <w:spacing w:after="120"/>
              <w:rPr>
                <w:ins w:id="1248" w:author="jinwang (A)" w:date="2022-10-13T22:53:00Z"/>
                <w:rFonts w:eastAsiaTheme="minorEastAsia"/>
                <w:color w:val="0070C0"/>
                <w:lang w:val="en-US" w:eastAsia="zh-CN"/>
              </w:rPr>
            </w:pPr>
          </w:p>
        </w:tc>
        <w:tc>
          <w:tcPr>
            <w:tcW w:w="8391" w:type="dxa"/>
          </w:tcPr>
          <w:p w14:paraId="44823766" w14:textId="77777777" w:rsidR="00BA294D" w:rsidRPr="00BA294D" w:rsidRDefault="00E53801">
            <w:pPr>
              <w:spacing w:after="120"/>
              <w:rPr>
                <w:ins w:id="1249" w:author="jinwang (A)" w:date="2022-10-13T22:53:00Z"/>
                <w:b/>
                <w:color w:val="0070C0"/>
                <w:lang w:val="en-US" w:eastAsia="zh-CN"/>
                <w:rPrChange w:id="1250" w:author="jinwang (A)" w:date="2022-10-13T22:55:00Z">
                  <w:rPr>
                    <w:ins w:id="1251" w:author="jinwang (A)" w:date="2022-10-13T22:53:00Z"/>
                    <w:rFonts w:eastAsiaTheme="minorEastAsia"/>
                    <w:color w:val="0070C0"/>
                    <w:lang w:val="en-US" w:eastAsia="zh-CN"/>
                  </w:rPr>
                </w:rPrChange>
              </w:rPr>
            </w:pPr>
            <w:ins w:id="1252" w:author="jinwang (A)" w:date="2022-10-13T22:55: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BA294D" w14:paraId="4CED6DB3" w14:textId="77777777">
        <w:trPr>
          <w:ins w:id="1253" w:author="jinwang (A)" w:date="2022-10-13T22:53:00Z"/>
        </w:trPr>
        <w:tc>
          <w:tcPr>
            <w:tcW w:w="1240" w:type="dxa"/>
            <w:vMerge/>
          </w:tcPr>
          <w:p w14:paraId="15C79D53" w14:textId="77777777" w:rsidR="00BA294D" w:rsidRDefault="00BA294D">
            <w:pPr>
              <w:spacing w:after="120"/>
              <w:rPr>
                <w:ins w:id="1254" w:author="jinwang (A)" w:date="2022-10-13T22:53:00Z"/>
                <w:rFonts w:eastAsiaTheme="minorEastAsia"/>
                <w:color w:val="0070C0"/>
                <w:lang w:val="en-US" w:eastAsia="zh-CN"/>
              </w:rPr>
            </w:pPr>
          </w:p>
        </w:tc>
        <w:tc>
          <w:tcPr>
            <w:tcW w:w="8391" w:type="dxa"/>
          </w:tcPr>
          <w:p w14:paraId="25EB3F70" w14:textId="77777777" w:rsidR="00BA294D" w:rsidRDefault="00BA294D">
            <w:pPr>
              <w:spacing w:after="120"/>
              <w:rPr>
                <w:ins w:id="1255" w:author="jinwang (A)" w:date="2022-10-13T22:53:00Z"/>
                <w:rFonts w:eastAsiaTheme="minorEastAsia"/>
                <w:color w:val="0070C0"/>
                <w:lang w:val="en-US" w:eastAsia="zh-CN"/>
              </w:rPr>
            </w:pPr>
          </w:p>
        </w:tc>
      </w:tr>
    </w:tbl>
    <w:p w14:paraId="4B9646D7" w14:textId="77777777" w:rsidR="00BA294D" w:rsidRDefault="00BA294D">
      <w:pPr>
        <w:rPr>
          <w:ins w:id="1256" w:author="jinwang (A)" w:date="2022-10-13T22:53:00Z"/>
          <w:color w:val="0070C0"/>
          <w:lang w:val="en-US" w:eastAsia="zh-CN"/>
        </w:rPr>
      </w:pPr>
    </w:p>
    <w:p w14:paraId="2A28FA1D" w14:textId="77777777" w:rsidR="00295A0F" w:rsidRPr="00D72D73" w:rsidRDefault="00295A0F" w:rsidP="00295A0F">
      <w:pPr>
        <w:pStyle w:val="Heading2"/>
        <w:rPr>
          <w:ins w:id="1257" w:author="jinwang (A)" w:date="2022-10-17T19:48:00Z"/>
          <w:lang w:val="en-US"/>
        </w:rPr>
      </w:pPr>
      <w:ins w:id="1258" w:author="jinwang (A)" w:date="2022-10-17T19:48:00Z">
        <w:r>
          <w:rPr>
            <w:lang w:val="en-US"/>
          </w:rPr>
          <w:t>Summary for</w:t>
        </w:r>
        <w:r w:rsidRPr="00D72D73">
          <w:rPr>
            <w:lang w:val="en-US"/>
          </w:rPr>
          <w:t xml:space="preserve"> 2nd round (if applicable)</w:t>
        </w:r>
      </w:ins>
    </w:p>
    <w:p w14:paraId="010FE8BB" w14:textId="77777777" w:rsidR="00295A0F" w:rsidRDefault="00295A0F" w:rsidP="00295A0F">
      <w:pPr>
        <w:rPr>
          <w:ins w:id="1259" w:author="jinwang (A)" w:date="2022-10-17T19:48:00Z"/>
          <w:i/>
          <w:color w:val="0070C0"/>
          <w:lang w:val="en-US" w:eastAsia="zh-CN"/>
        </w:rPr>
      </w:pPr>
      <w:ins w:id="1260" w:author="jinwang (A)" w:date="2022-10-17T19:48:00Z">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ins>
    </w:p>
    <w:tbl>
      <w:tblPr>
        <w:tblStyle w:val="TableGrid"/>
        <w:tblW w:w="0" w:type="auto"/>
        <w:tblLook w:val="04A0" w:firstRow="1" w:lastRow="0" w:firstColumn="1" w:lastColumn="0" w:noHBand="0" w:noVBand="1"/>
      </w:tblPr>
      <w:tblGrid>
        <w:gridCol w:w="9631"/>
      </w:tblGrid>
      <w:tr w:rsidR="00295A0F" w14:paraId="2EC43A99" w14:textId="77777777" w:rsidTr="00CD1B6A">
        <w:trPr>
          <w:trHeight w:val="2047"/>
          <w:ins w:id="1261" w:author="jinwang (A)" w:date="2022-10-17T19:48:00Z"/>
        </w:trPr>
        <w:tc>
          <w:tcPr>
            <w:tcW w:w="9631" w:type="dxa"/>
          </w:tcPr>
          <w:p w14:paraId="1F846BA7" w14:textId="77777777" w:rsidR="00295A0F" w:rsidRDefault="00295A0F" w:rsidP="00295A0F">
            <w:pPr>
              <w:tabs>
                <w:tab w:val="left" w:pos="799"/>
              </w:tabs>
              <w:rPr>
                <w:ins w:id="1262" w:author="jinwang (A)" w:date="2022-10-17T19:49:00Z"/>
                <w:b/>
                <w:color w:val="0070C0"/>
                <w:u w:val="single"/>
                <w:lang w:eastAsia="ko-KR"/>
              </w:rPr>
            </w:pPr>
            <w:ins w:id="1263" w:author="jinwang (A)" w:date="2022-10-17T19:49:00Z">
              <w:r>
                <w:rPr>
                  <w:b/>
                  <w:color w:val="0070C0"/>
                  <w:u w:val="single"/>
                  <w:lang w:eastAsia="ko-KR"/>
                </w:rPr>
                <w:lastRenderedPageBreak/>
                <w:t>Issue 2-1-1: Delta Tib in support of simultaneous Rx/Tx</w:t>
              </w:r>
            </w:ins>
          </w:p>
          <w:p w14:paraId="407A434D" w14:textId="77777777" w:rsidR="00295A0F" w:rsidRDefault="00295A0F" w:rsidP="00CD1B6A">
            <w:pPr>
              <w:rPr>
                <w:ins w:id="1264" w:author="jinwang (A)" w:date="2022-10-17T19:50:00Z"/>
                <w:color w:val="0070C0"/>
                <w:lang w:eastAsia="ko-KR"/>
              </w:rPr>
            </w:pPr>
            <w:ins w:id="1265" w:author="jinwang (A)" w:date="2022-10-17T19:49:00Z">
              <w:r>
                <w:rPr>
                  <w:color w:val="0070C0"/>
                  <w:lang w:eastAsia="ko-KR"/>
                </w:rPr>
                <w:t xml:space="preserve">Two companies expressed favour of option 3, while one company proposed to discuss it in the next meeting. </w:t>
              </w:r>
            </w:ins>
            <w:ins w:id="1266" w:author="jinwang (A)" w:date="2022-10-17T19:50:00Z">
              <w:r>
                <w:rPr>
                  <w:color w:val="0070C0"/>
                  <w:lang w:eastAsia="ko-KR"/>
                </w:rPr>
                <w:t>No agreement is achieved in this meeting.</w:t>
              </w:r>
            </w:ins>
          </w:p>
          <w:p w14:paraId="4CEAE37B" w14:textId="77777777" w:rsidR="00295A0F" w:rsidRDefault="00295A0F" w:rsidP="00CD1B6A">
            <w:pPr>
              <w:rPr>
                <w:ins w:id="1267" w:author="jinwang (A)" w:date="2022-10-17T19:51:00Z"/>
                <w:color w:val="0070C0"/>
                <w:lang w:eastAsia="ko-KR"/>
              </w:rPr>
            </w:pPr>
            <w:ins w:id="1268" w:author="jinwang (A)" w:date="2022-10-17T19:51:00Z">
              <w:r>
                <w:rPr>
                  <w:color w:val="0070C0"/>
                  <w:lang w:eastAsia="ko-KR"/>
                </w:rPr>
                <w:t>The draft CR in the revision of R4-2215510 is postponed.</w:t>
              </w:r>
            </w:ins>
          </w:p>
          <w:p w14:paraId="5A5FF844" w14:textId="5ACCD612" w:rsidR="00295A0F" w:rsidRPr="003903C0" w:rsidRDefault="00295A0F" w:rsidP="00CD1B6A">
            <w:pPr>
              <w:rPr>
                <w:ins w:id="1269" w:author="jinwang (A)" w:date="2022-10-17T19:48:00Z"/>
                <w:color w:val="0070C0"/>
                <w:lang w:eastAsia="ko-KR"/>
              </w:rPr>
            </w:pPr>
            <w:ins w:id="1270" w:author="jinwang (A)" w:date="2022-10-17T19:51:00Z">
              <w:r>
                <w:rPr>
                  <w:color w:val="0070C0"/>
                  <w:lang w:eastAsia="ko-KR"/>
                </w:rPr>
                <w:t xml:space="preserve">The revised WID in the revision of </w:t>
              </w:r>
            </w:ins>
            <w:ins w:id="1271" w:author="jinwang (A)" w:date="2022-10-17T19:52:00Z">
              <w:r>
                <w:rPr>
                  <w:color w:val="0070C0"/>
                  <w:lang w:eastAsia="ko-KR"/>
                </w:rPr>
                <w:t>R4-2216658 is agreeable.</w:t>
              </w:r>
            </w:ins>
          </w:p>
        </w:tc>
      </w:tr>
    </w:tbl>
    <w:p w14:paraId="5F2885A3" w14:textId="77777777" w:rsidR="00BA294D" w:rsidRPr="00295A0F" w:rsidRDefault="00BA294D">
      <w:pPr>
        <w:rPr>
          <w:del w:id="1272" w:author="jinwang (A)" w:date="2022-10-13T22:47:00Z"/>
          <w:lang w:eastAsia="zh-CN"/>
          <w:rPrChange w:id="1273" w:author="jinwang (A)" w:date="2022-10-17T19:48:00Z">
            <w:rPr>
              <w:del w:id="1274" w:author="jinwang (A)" w:date="2022-10-13T22:47:00Z"/>
              <w:lang w:val="en-US" w:eastAsia="zh-CN"/>
            </w:rPr>
          </w:rPrChange>
        </w:rPr>
      </w:pPr>
    </w:p>
    <w:p w14:paraId="309BAEC2" w14:textId="77777777" w:rsidR="00BA294D" w:rsidRDefault="00BA294D">
      <w:pPr>
        <w:rPr>
          <w:lang w:val="sv-SE" w:eastAsia="zh-CN"/>
        </w:rPr>
      </w:pPr>
    </w:p>
    <w:p w14:paraId="5F8C1B92" w14:textId="77777777" w:rsidR="00BA294D" w:rsidRDefault="00E53801">
      <w:pPr>
        <w:pStyle w:val="Heading1"/>
        <w:rPr>
          <w:lang w:val="en-US" w:eastAsia="ja-JP"/>
        </w:rPr>
      </w:pPr>
      <w:r>
        <w:rPr>
          <w:lang w:val="en-US" w:eastAsia="ja-JP"/>
        </w:rPr>
        <w:t xml:space="preserve">Recommendations for </w:t>
      </w:r>
      <w:proofErr w:type="spellStart"/>
      <w:r>
        <w:rPr>
          <w:lang w:val="en-US" w:eastAsia="ja-JP"/>
        </w:rPr>
        <w:t>Tdocs</w:t>
      </w:r>
      <w:proofErr w:type="spellEnd"/>
    </w:p>
    <w:p w14:paraId="1D0A9ABD" w14:textId="77777777" w:rsidR="00BA294D" w:rsidRDefault="00E53801">
      <w:pPr>
        <w:pStyle w:val="Heading2"/>
      </w:pPr>
      <w:r>
        <w:rPr>
          <w:rFonts w:hint="eastAsia"/>
        </w:rPr>
        <w:t>1st</w:t>
      </w:r>
      <w:r>
        <w:t xml:space="preserve"> </w:t>
      </w:r>
      <w:r>
        <w:rPr>
          <w:rFonts w:hint="eastAsia"/>
        </w:rPr>
        <w:t xml:space="preserve">round </w:t>
      </w:r>
    </w:p>
    <w:p w14:paraId="3ADF1150" w14:textId="77777777" w:rsidR="00BA294D" w:rsidRDefault="00E5380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BA294D" w14:paraId="2D0331F9" w14:textId="77777777">
        <w:tc>
          <w:tcPr>
            <w:tcW w:w="696" w:type="pct"/>
          </w:tcPr>
          <w:p w14:paraId="1AA7FCF0" w14:textId="77777777" w:rsidR="00BA294D" w:rsidRDefault="00E5380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99F329E" w14:textId="77777777" w:rsidR="00BA294D" w:rsidRDefault="00E53801">
            <w:pPr>
              <w:spacing w:after="120"/>
              <w:rPr>
                <w:b/>
                <w:bCs/>
                <w:color w:val="0070C0"/>
                <w:lang w:val="en-US" w:eastAsia="zh-CN"/>
              </w:rPr>
            </w:pPr>
            <w:r>
              <w:rPr>
                <w:b/>
                <w:bCs/>
                <w:color w:val="0070C0"/>
                <w:lang w:val="en-US" w:eastAsia="zh-CN"/>
              </w:rPr>
              <w:t>Title</w:t>
            </w:r>
          </w:p>
        </w:tc>
        <w:tc>
          <w:tcPr>
            <w:tcW w:w="807" w:type="pct"/>
          </w:tcPr>
          <w:p w14:paraId="2B65B06A" w14:textId="77777777" w:rsidR="00BA294D" w:rsidRDefault="00E53801">
            <w:pPr>
              <w:spacing w:after="120"/>
              <w:rPr>
                <w:b/>
                <w:bCs/>
                <w:color w:val="0070C0"/>
                <w:lang w:val="en-US" w:eastAsia="zh-CN"/>
              </w:rPr>
            </w:pPr>
            <w:r>
              <w:rPr>
                <w:b/>
                <w:bCs/>
                <w:color w:val="0070C0"/>
                <w:lang w:val="en-US" w:eastAsia="zh-CN"/>
              </w:rPr>
              <w:t>Source</w:t>
            </w:r>
          </w:p>
        </w:tc>
        <w:tc>
          <w:tcPr>
            <w:tcW w:w="1366" w:type="pct"/>
          </w:tcPr>
          <w:p w14:paraId="772DA440" w14:textId="77777777" w:rsidR="00BA294D" w:rsidRDefault="00E53801">
            <w:pPr>
              <w:spacing w:after="120"/>
              <w:rPr>
                <w:b/>
                <w:bCs/>
                <w:color w:val="0070C0"/>
                <w:lang w:val="en-US" w:eastAsia="zh-CN"/>
              </w:rPr>
            </w:pPr>
            <w:r>
              <w:rPr>
                <w:b/>
                <w:bCs/>
                <w:color w:val="0070C0"/>
                <w:lang w:val="en-US" w:eastAsia="zh-CN"/>
              </w:rPr>
              <w:t>Comments</w:t>
            </w:r>
          </w:p>
        </w:tc>
      </w:tr>
      <w:tr w:rsidR="00BA294D" w14:paraId="5E9B9EEC" w14:textId="77777777">
        <w:tc>
          <w:tcPr>
            <w:tcW w:w="696" w:type="pct"/>
          </w:tcPr>
          <w:p w14:paraId="6EA0E7B5" w14:textId="77777777" w:rsidR="00BA294D" w:rsidRDefault="00BA294D">
            <w:pPr>
              <w:spacing w:after="120"/>
              <w:rPr>
                <w:rFonts w:eastAsiaTheme="minorEastAsia"/>
                <w:color w:val="0070C0"/>
                <w:lang w:val="en-US" w:eastAsia="zh-CN"/>
              </w:rPr>
            </w:pPr>
          </w:p>
        </w:tc>
        <w:tc>
          <w:tcPr>
            <w:tcW w:w="2130" w:type="pct"/>
          </w:tcPr>
          <w:p w14:paraId="2DE60B2F" w14:textId="77777777" w:rsidR="00BA294D" w:rsidRDefault="00E53801">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6D47CA6F" w14:textId="77777777" w:rsidR="00BA294D" w:rsidRDefault="00E53801">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62E05A6" w14:textId="77777777" w:rsidR="00BA294D" w:rsidRDefault="00BA294D">
            <w:pPr>
              <w:spacing w:after="120"/>
              <w:rPr>
                <w:rFonts w:eastAsiaTheme="minorEastAsia"/>
                <w:color w:val="0070C0"/>
                <w:lang w:val="en-US" w:eastAsia="zh-CN"/>
              </w:rPr>
            </w:pPr>
          </w:p>
        </w:tc>
      </w:tr>
      <w:tr w:rsidR="00BA294D" w14:paraId="55C6C8ED" w14:textId="77777777">
        <w:tc>
          <w:tcPr>
            <w:tcW w:w="696" w:type="pct"/>
          </w:tcPr>
          <w:p w14:paraId="132CBA0D" w14:textId="77777777" w:rsidR="00BA294D" w:rsidRDefault="00BA294D">
            <w:pPr>
              <w:spacing w:after="120"/>
              <w:rPr>
                <w:rFonts w:eastAsiaTheme="minorEastAsia"/>
                <w:color w:val="0070C0"/>
                <w:lang w:val="en-US" w:eastAsia="zh-CN"/>
              </w:rPr>
            </w:pPr>
          </w:p>
        </w:tc>
        <w:tc>
          <w:tcPr>
            <w:tcW w:w="2130" w:type="pct"/>
          </w:tcPr>
          <w:p w14:paraId="35EA30EE" w14:textId="77777777" w:rsidR="00BA294D" w:rsidRDefault="00E53801">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7463FABE" w14:textId="77777777" w:rsidR="00BA294D" w:rsidRDefault="00E53801">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3A973486" w14:textId="77777777" w:rsidR="00BA294D" w:rsidRDefault="00E53801">
            <w:pPr>
              <w:spacing w:after="120"/>
              <w:rPr>
                <w:rFonts w:eastAsiaTheme="minorEastAsia"/>
                <w:color w:val="0070C0"/>
                <w:lang w:val="en-US" w:eastAsia="zh-CN"/>
              </w:rPr>
            </w:pPr>
            <w:r>
              <w:rPr>
                <w:rFonts w:eastAsiaTheme="minorEastAsia"/>
                <w:color w:val="0070C0"/>
                <w:lang w:val="en-US" w:eastAsia="zh-CN"/>
              </w:rPr>
              <w:t>To: RAN_X; Cc: RAN_Y</w:t>
            </w:r>
          </w:p>
        </w:tc>
      </w:tr>
      <w:tr w:rsidR="00BA294D" w14:paraId="714B122E" w14:textId="77777777">
        <w:tc>
          <w:tcPr>
            <w:tcW w:w="696" w:type="pct"/>
          </w:tcPr>
          <w:p w14:paraId="46171A8B" w14:textId="77777777" w:rsidR="00BA294D" w:rsidRDefault="00BA294D">
            <w:pPr>
              <w:spacing w:after="120"/>
              <w:rPr>
                <w:rFonts w:eastAsiaTheme="minorEastAsia"/>
                <w:i/>
                <w:color w:val="0070C0"/>
                <w:lang w:val="en-US" w:eastAsia="zh-CN"/>
              </w:rPr>
            </w:pPr>
          </w:p>
        </w:tc>
        <w:tc>
          <w:tcPr>
            <w:tcW w:w="2130" w:type="pct"/>
          </w:tcPr>
          <w:p w14:paraId="7F62164B" w14:textId="77777777" w:rsidR="00BA294D" w:rsidRDefault="00BA294D">
            <w:pPr>
              <w:spacing w:after="120"/>
              <w:rPr>
                <w:rFonts w:eastAsiaTheme="minorEastAsia"/>
                <w:i/>
                <w:color w:val="0070C0"/>
                <w:lang w:val="en-US" w:eastAsia="zh-CN"/>
              </w:rPr>
            </w:pPr>
          </w:p>
        </w:tc>
        <w:tc>
          <w:tcPr>
            <w:tcW w:w="807" w:type="pct"/>
          </w:tcPr>
          <w:p w14:paraId="70FE263E" w14:textId="77777777" w:rsidR="00BA294D" w:rsidRDefault="00BA294D">
            <w:pPr>
              <w:spacing w:after="120"/>
              <w:rPr>
                <w:rFonts w:eastAsiaTheme="minorEastAsia"/>
                <w:i/>
                <w:color w:val="0070C0"/>
                <w:lang w:val="en-US" w:eastAsia="zh-CN"/>
              </w:rPr>
            </w:pPr>
          </w:p>
        </w:tc>
        <w:tc>
          <w:tcPr>
            <w:tcW w:w="1366" w:type="pct"/>
          </w:tcPr>
          <w:p w14:paraId="610E010C" w14:textId="77777777" w:rsidR="00BA294D" w:rsidRDefault="00BA294D">
            <w:pPr>
              <w:spacing w:after="120"/>
              <w:rPr>
                <w:rFonts w:eastAsiaTheme="minorEastAsia"/>
                <w:i/>
                <w:color w:val="0070C0"/>
                <w:lang w:val="en-US" w:eastAsia="zh-CN"/>
              </w:rPr>
            </w:pPr>
          </w:p>
        </w:tc>
      </w:tr>
    </w:tbl>
    <w:p w14:paraId="68057355" w14:textId="77777777" w:rsidR="00BA294D" w:rsidRDefault="00BA294D">
      <w:pPr>
        <w:rPr>
          <w:lang w:val="en-US" w:eastAsia="ja-JP"/>
        </w:rPr>
      </w:pPr>
    </w:p>
    <w:p w14:paraId="34267133" w14:textId="77777777" w:rsidR="00BA294D" w:rsidRDefault="00E5380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BA294D" w14:paraId="07ED4583" w14:textId="77777777">
        <w:tc>
          <w:tcPr>
            <w:tcW w:w="1560" w:type="dxa"/>
          </w:tcPr>
          <w:p w14:paraId="41D18BE4" w14:textId="77777777" w:rsidR="00BA294D" w:rsidRDefault="00E5380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EF085EB" w14:textId="77777777" w:rsidR="00BA294D" w:rsidRDefault="00E5380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C4E44EB" w14:textId="77777777" w:rsidR="00BA294D" w:rsidRDefault="00E53801">
            <w:pPr>
              <w:spacing w:after="120"/>
              <w:rPr>
                <w:b/>
                <w:bCs/>
                <w:color w:val="0070C0"/>
                <w:lang w:val="en-US" w:eastAsia="zh-CN"/>
              </w:rPr>
            </w:pPr>
            <w:r>
              <w:rPr>
                <w:b/>
                <w:bCs/>
                <w:color w:val="0070C0"/>
                <w:lang w:val="en-US" w:eastAsia="zh-CN"/>
              </w:rPr>
              <w:t>Title</w:t>
            </w:r>
          </w:p>
        </w:tc>
        <w:tc>
          <w:tcPr>
            <w:tcW w:w="1178" w:type="dxa"/>
          </w:tcPr>
          <w:p w14:paraId="31B695DB" w14:textId="77777777" w:rsidR="00BA294D" w:rsidRDefault="00E53801">
            <w:pPr>
              <w:spacing w:after="120"/>
              <w:rPr>
                <w:b/>
                <w:bCs/>
                <w:color w:val="0070C0"/>
                <w:lang w:val="en-US" w:eastAsia="zh-CN"/>
              </w:rPr>
            </w:pPr>
            <w:r>
              <w:rPr>
                <w:b/>
                <w:bCs/>
                <w:color w:val="0070C0"/>
                <w:lang w:val="en-US" w:eastAsia="zh-CN"/>
              </w:rPr>
              <w:t>Source</w:t>
            </w:r>
          </w:p>
        </w:tc>
        <w:tc>
          <w:tcPr>
            <w:tcW w:w="2628" w:type="dxa"/>
          </w:tcPr>
          <w:p w14:paraId="449FCC06" w14:textId="77777777" w:rsidR="00BA294D" w:rsidRDefault="00E5380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162D760" w14:textId="77777777" w:rsidR="00BA294D" w:rsidRDefault="00E53801">
            <w:pPr>
              <w:spacing w:after="120"/>
              <w:rPr>
                <w:b/>
                <w:bCs/>
                <w:color w:val="0070C0"/>
                <w:lang w:val="en-US" w:eastAsia="zh-CN"/>
              </w:rPr>
            </w:pPr>
            <w:r>
              <w:rPr>
                <w:b/>
                <w:bCs/>
                <w:color w:val="0070C0"/>
                <w:lang w:val="en-US" w:eastAsia="zh-CN"/>
              </w:rPr>
              <w:t>Comments</w:t>
            </w:r>
          </w:p>
        </w:tc>
      </w:tr>
      <w:tr w:rsidR="00BA294D" w14:paraId="2918B41B" w14:textId="77777777">
        <w:tc>
          <w:tcPr>
            <w:tcW w:w="1560" w:type="dxa"/>
          </w:tcPr>
          <w:p w14:paraId="34905894" w14:textId="77777777" w:rsidR="00BA294D" w:rsidRDefault="00E53801">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20A30321" w14:textId="77777777" w:rsidR="00BA294D" w:rsidRDefault="00BA294D">
            <w:pPr>
              <w:spacing w:after="120"/>
              <w:rPr>
                <w:rFonts w:eastAsiaTheme="minorEastAsia"/>
                <w:color w:val="0070C0"/>
                <w:lang w:val="en-US" w:eastAsia="zh-CN"/>
              </w:rPr>
            </w:pPr>
          </w:p>
        </w:tc>
        <w:tc>
          <w:tcPr>
            <w:tcW w:w="2714" w:type="dxa"/>
          </w:tcPr>
          <w:p w14:paraId="28BBC8E7" w14:textId="77777777" w:rsidR="00BA294D" w:rsidRDefault="00E5380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7171D6F" w14:textId="77777777" w:rsidR="00BA294D" w:rsidRDefault="00E53801">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5CD10B28" w14:textId="77777777" w:rsidR="00BA294D" w:rsidRDefault="00E5380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5AA5E395" w14:textId="77777777" w:rsidR="00BA294D" w:rsidRDefault="00BA294D">
            <w:pPr>
              <w:spacing w:after="120"/>
              <w:rPr>
                <w:rFonts w:eastAsiaTheme="minorEastAsia"/>
                <w:color w:val="0070C0"/>
                <w:lang w:val="en-US" w:eastAsia="zh-CN"/>
              </w:rPr>
            </w:pPr>
          </w:p>
        </w:tc>
      </w:tr>
      <w:tr w:rsidR="00BA294D" w14:paraId="423CB037" w14:textId="77777777">
        <w:tc>
          <w:tcPr>
            <w:tcW w:w="1560" w:type="dxa"/>
          </w:tcPr>
          <w:p w14:paraId="33C235A5" w14:textId="77777777" w:rsidR="00BA294D" w:rsidRDefault="00E53801">
            <w:pPr>
              <w:spacing w:after="120"/>
              <w:rPr>
                <w:rFonts w:eastAsiaTheme="minorEastAsia"/>
                <w:color w:val="0070C0"/>
                <w:lang w:val="en-US" w:eastAsia="zh-CN"/>
              </w:rPr>
            </w:pPr>
            <w:r>
              <w:t>R4-2216096</w:t>
            </w:r>
          </w:p>
        </w:tc>
        <w:tc>
          <w:tcPr>
            <w:tcW w:w="1276" w:type="dxa"/>
          </w:tcPr>
          <w:p w14:paraId="3C90B982" w14:textId="77777777" w:rsidR="00BA294D" w:rsidRDefault="00BA294D">
            <w:pPr>
              <w:spacing w:after="120"/>
              <w:rPr>
                <w:rFonts w:eastAsiaTheme="minorEastAsia"/>
                <w:color w:val="0070C0"/>
                <w:lang w:val="en-US" w:eastAsia="zh-CN"/>
              </w:rPr>
            </w:pPr>
          </w:p>
        </w:tc>
        <w:tc>
          <w:tcPr>
            <w:tcW w:w="2714" w:type="dxa"/>
          </w:tcPr>
          <w:p w14:paraId="17297D68" w14:textId="77777777" w:rsidR="00BA294D" w:rsidRDefault="00E53801">
            <w:pPr>
              <w:spacing w:after="120"/>
              <w:rPr>
                <w:rFonts w:eastAsiaTheme="minorEastAsia"/>
                <w:color w:val="0070C0"/>
                <w:lang w:val="en-US" w:eastAsia="zh-CN"/>
              </w:rPr>
            </w:pPr>
            <w:r>
              <w:rPr>
                <w:rFonts w:eastAsiaTheme="minorEastAsia"/>
                <w:color w:val="0070C0"/>
                <w:lang w:val="en-US" w:eastAsia="zh-CN"/>
              </w:rPr>
              <w:t>TP to 37.877: DL interruption clarification for CA_n1-n5-n78 at dynamic Tx switching</w:t>
            </w:r>
          </w:p>
        </w:tc>
        <w:tc>
          <w:tcPr>
            <w:tcW w:w="1178" w:type="dxa"/>
          </w:tcPr>
          <w:p w14:paraId="2DBCB5B5" w14:textId="77777777" w:rsidR="00BA294D" w:rsidRDefault="00E53801">
            <w:pPr>
              <w:spacing w:after="120"/>
              <w:rPr>
                <w:rFonts w:eastAsiaTheme="minorEastAsia"/>
                <w:color w:val="0070C0"/>
                <w:lang w:val="en-US" w:eastAsia="zh-CN"/>
              </w:rPr>
            </w:pPr>
            <w:r>
              <w:t>China Telecom</w:t>
            </w:r>
          </w:p>
        </w:tc>
        <w:tc>
          <w:tcPr>
            <w:tcW w:w="2628" w:type="dxa"/>
          </w:tcPr>
          <w:p w14:paraId="3B9399B3" w14:textId="77777777" w:rsidR="00BA294D" w:rsidRDefault="00E53801">
            <w:pPr>
              <w:spacing w:after="120"/>
              <w:rPr>
                <w:rFonts w:eastAsiaTheme="minorEastAsia"/>
                <w:color w:val="0070C0"/>
                <w:lang w:val="en-US" w:eastAsia="zh-CN"/>
              </w:rPr>
            </w:pPr>
            <w:ins w:id="1275" w:author="jinwang (A)" w:date="2022-10-13T12:26:00Z">
              <w:r>
                <w:rPr>
                  <w:rFonts w:eastAsiaTheme="minorEastAsia"/>
                  <w:color w:val="0070C0"/>
                  <w:lang w:val="en-US" w:eastAsia="zh-CN"/>
                </w:rPr>
                <w:t>Agreeable</w:t>
              </w:r>
            </w:ins>
          </w:p>
        </w:tc>
        <w:tc>
          <w:tcPr>
            <w:tcW w:w="1843" w:type="dxa"/>
          </w:tcPr>
          <w:p w14:paraId="287C43AB" w14:textId="77777777" w:rsidR="00BA294D" w:rsidRDefault="00BA294D">
            <w:pPr>
              <w:spacing w:after="120"/>
              <w:rPr>
                <w:rFonts w:eastAsiaTheme="minorEastAsia"/>
                <w:color w:val="0070C0"/>
                <w:lang w:val="en-US" w:eastAsia="zh-CN"/>
              </w:rPr>
            </w:pPr>
          </w:p>
        </w:tc>
      </w:tr>
      <w:tr w:rsidR="00BA294D" w14:paraId="4CA70C30" w14:textId="77777777">
        <w:tc>
          <w:tcPr>
            <w:tcW w:w="1560" w:type="dxa"/>
          </w:tcPr>
          <w:p w14:paraId="2D41178E" w14:textId="77777777" w:rsidR="00BA294D" w:rsidRDefault="00E53801">
            <w:pPr>
              <w:spacing w:after="120"/>
              <w:rPr>
                <w:rFonts w:eastAsiaTheme="minorEastAsia"/>
                <w:color w:val="0070C0"/>
                <w:lang w:val="en-US" w:eastAsia="zh-CN"/>
              </w:rPr>
            </w:pPr>
            <w:r>
              <w:rPr>
                <w:rFonts w:eastAsiaTheme="minorEastAsia"/>
                <w:color w:val="0070C0"/>
                <w:lang w:val="en-US" w:eastAsia="zh-CN"/>
              </w:rPr>
              <w:t>R4-2215510</w:t>
            </w:r>
          </w:p>
        </w:tc>
        <w:tc>
          <w:tcPr>
            <w:tcW w:w="1276" w:type="dxa"/>
          </w:tcPr>
          <w:p w14:paraId="353179CE" w14:textId="77777777" w:rsidR="00BA294D" w:rsidRDefault="00BA294D">
            <w:pPr>
              <w:spacing w:after="120"/>
              <w:rPr>
                <w:rFonts w:eastAsiaTheme="minorEastAsia"/>
                <w:color w:val="0070C0"/>
                <w:lang w:val="en-US" w:eastAsia="zh-CN"/>
              </w:rPr>
            </w:pPr>
          </w:p>
        </w:tc>
        <w:tc>
          <w:tcPr>
            <w:tcW w:w="2714" w:type="dxa"/>
          </w:tcPr>
          <w:p w14:paraId="461A97CC" w14:textId="77777777" w:rsidR="00BA294D" w:rsidRDefault="00E53801">
            <w:pPr>
              <w:spacing w:after="120"/>
              <w:rPr>
                <w:rFonts w:eastAsiaTheme="minorEastAsia"/>
                <w:color w:val="0070C0"/>
                <w:lang w:val="en-US" w:eastAsia="zh-CN"/>
              </w:rPr>
            </w:pPr>
            <w:r>
              <w:rPr>
                <w:lang w:eastAsia="zh-CN"/>
              </w:rPr>
              <w:t>Draft CR for updating simultaneous Rx/Tx requirements for CA_n39-n41 and CA_n40-n41</w:t>
            </w:r>
          </w:p>
        </w:tc>
        <w:tc>
          <w:tcPr>
            <w:tcW w:w="1178" w:type="dxa"/>
          </w:tcPr>
          <w:p w14:paraId="053E3D49" w14:textId="77777777" w:rsidR="00BA294D" w:rsidRDefault="00E53801">
            <w:pPr>
              <w:spacing w:after="120"/>
              <w:rPr>
                <w:rFonts w:eastAsiaTheme="minorEastAsia"/>
                <w:color w:val="0070C0"/>
                <w:lang w:val="en-US" w:eastAsia="zh-CN"/>
              </w:rPr>
            </w:pPr>
            <w:r>
              <w:rPr>
                <w:rFonts w:eastAsiaTheme="minorEastAsia"/>
                <w:color w:val="0070C0"/>
                <w:lang w:val="en-US" w:eastAsia="zh-CN"/>
              </w:rPr>
              <w:t>CMCC</w:t>
            </w:r>
          </w:p>
        </w:tc>
        <w:tc>
          <w:tcPr>
            <w:tcW w:w="2628" w:type="dxa"/>
          </w:tcPr>
          <w:p w14:paraId="3FC1DAA2" w14:textId="77777777" w:rsidR="00BA294D" w:rsidRDefault="00E53801">
            <w:pPr>
              <w:spacing w:after="120"/>
              <w:rPr>
                <w:rFonts w:eastAsiaTheme="minorEastAsia"/>
                <w:color w:val="0070C0"/>
                <w:lang w:val="en-US" w:eastAsia="zh-CN"/>
              </w:rPr>
            </w:pPr>
            <w:ins w:id="1276" w:author="jinwang (A)" w:date="2022-10-13T12:26:00Z">
              <w:r>
                <w:rPr>
                  <w:rFonts w:eastAsiaTheme="minorEastAsia"/>
                  <w:color w:val="0070C0"/>
                  <w:lang w:val="en-US" w:eastAsia="zh-CN"/>
                </w:rPr>
                <w:t>Revised</w:t>
              </w:r>
            </w:ins>
          </w:p>
        </w:tc>
        <w:tc>
          <w:tcPr>
            <w:tcW w:w="1843" w:type="dxa"/>
          </w:tcPr>
          <w:p w14:paraId="0AED4CC6" w14:textId="77777777" w:rsidR="00BA294D" w:rsidRDefault="00BA294D">
            <w:pPr>
              <w:spacing w:after="120"/>
              <w:rPr>
                <w:rFonts w:eastAsiaTheme="minorEastAsia"/>
                <w:color w:val="0070C0"/>
                <w:lang w:val="en-US" w:eastAsia="zh-CN"/>
              </w:rPr>
            </w:pPr>
          </w:p>
        </w:tc>
      </w:tr>
      <w:tr w:rsidR="00BA294D" w14:paraId="579FB38B" w14:textId="77777777">
        <w:tc>
          <w:tcPr>
            <w:tcW w:w="1560" w:type="dxa"/>
          </w:tcPr>
          <w:p w14:paraId="3F8B797C" w14:textId="77777777" w:rsidR="00BA294D" w:rsidRDefault="00E53801">
            <w:pPr>
              <w:spacing w:after="120"/>
              <w:rPr>
                <w:rFonts w:eastAsiaTheme="minorEastAsia"/>
                <w:color w:val="0070C0"/>
                <w:lang w:val="en-US" w:eastAsia="zh-CN"/>
              </w:rPr>
            </w:pPr>
            <w:r>
              <w:rPr>
                <w:lang w:eastAsia="zh-CN"/>
              </w:rPr>
              <w:t>R4-2215899</w:t>
            </w:r>
          </w:p>
        </w:tc>
        <w:tc>
          <w:tcPr>
            <w:tcW w:w="1276" w:type="dxa"/>
          </w:tcPr>
          <w:p w14:paraId="64C06109" w14:textId="77777777" w:rsidR="00BA294D" w:rsidRDefault="00BA294D">
            <w:pPr>
              <w:spacing w:after="120"/>
              <w:rPr>
                <w:rFonts w:eastAsiaTheme="minorEastAsia"/>
                <w:color w:val="0070C0"/>
                <w:lang w:val="en-US" w:eastAsia="zh-CN"/>
              </w:rPr>
            </w:pPr>
          </w:p>
        </w:tc>
        <w:tc>
          <w:tcPr>
            <w:tcW w:w="2714" w:type="dxa"/>
          </w:tcPr>
          <w:p w14:paraId="4357920D" w14:textId="77777777" w:rsidR="00BA294D" w:rsidRDefault="00E53801">
            <w:pPr>
              <w:spacing w:after="120"/>
              <w:rPr>
                <w:lang w:eastAsia="zh-CN"/>
              </w:rPr>
            </w:pPr>
            <w:r>
              <w:rPr>
                <w:lang w:eastAsia="zh-CN"/>
              </w:rPr>
              <w:t>RF requirements on CA_n39-n41 supporting simultaneous Rx/Tx</w:t>
            </w:r>
          </w:p>
          <w:p w14:paraId="118AD943" w14:textId="77777777" w:rsidR="00BA294D" w:rsidRDefault="00BA294D">
            <w:pPr>
              <w:spacing w:after="120"/>
              <w:rPr>
                <w:lang w:eastAsia="zh-CN"/>
              </w:rPr>
            </w:pPr>
          </w:p>
        </w:tc>
        <w:tc>
          <w:tcPr>
            <w:tcW w:w="1178" w:type="dxa"/>
          </w:tcPr>
          <w:p w14:paraId="16BD9F55" w14:textId="77777777" w:rsidR="00BA294D" w:rsidRDefault="00E53801">
            <w:pPr>
              <w:spacing w:after="120"/>
              <w:rPr>
                <w:rFonts w:eastAsiaTheme="minorEastAsia"/>
                <w:color w:val="0070C0"/>
                <w:lang w:val="en-US" w:eastAsia="zh-CN"/>
              </w:rPr>
            </w:pPr>
            <w:r>
              <w:rPr>
                <w:lang w:eastAsia="zh-CN"/>
              </w:rPr>
              <w:t>ZTE</w:t>
            </w:r>
          </w:p>
        </w:tc>
        <w:tc>
          <w:tcPr>
            <w:tcW w:w="2628" w:type="dxa"/>
          </w:tcPr>
          <w:p w14:paraId="03963801" w14:textId="77777777" w:rsidR="00BA294D" w:rsidRDefault="00E53801">
            <w:pPr>
              <w:spacing w:after="120"/>
              <w:rPr>
                <w:rFonts w:eastAsiaTheme="minorEastAsia"/>
                <w:color w:val="0070C0"/>
                <w:lang w:val="en-US" w:eastAsia="zh-CN"/>
              </w:rPr>
            </w:pPr>
            <w:ins w:id="1277" w:author="jinwang (A)" w:date="2022-10-13T12:27:00Z">
              <w:r>
                <w:rPr>
                  <w:rFonts w:eastAsiaTheme="minorEastAsia"/>
                  <w:color w:val="0070C0"/>
                  <w:lang w:val="en-US" w:eastAsia="zh-CN"/>
                </w:rPr>
                <w:t>Noted</w:t>
              </w:r>
            </w:ins>
          </w:p>
        </w:tc>
        <w:tc>
          <w:tcPr>
            <w:tcW w:w="1843" w:type="dxa"/>
          </w:tcPr>
          <w:p w14:paraId="34EF33B7" w14:textId="77777777" w:rsidR="00BA294D" w:rsidRDefault="00BA294D">
            <w:pPr>
              <w:spacing w:after="120"/>
              <w:rPr>
                <w:rFonts w:eastAsiaTheme="minorEastAsia"/>
                <w:i/>
                <w:color w:val="0070C0"/>
                <w:lang w:val="en-US" w:eastAsia="zh-CN"/>
              </w:rPr>
            </w:pPr>
          </w:p>
        </w:tc>
      </w:tr>
      <w:tr w:rsidR="00BA294D" w14:paraId="29FFEC11" w14:textId="77777777">
        <w:tc>
          <w:tcPr>
            <w:tcW w:w="1560" w:type="dxa"/>
          </w:tcPr>
          <w:p w14:paraId="24B7C0F3" w14:textId="77777777" w:rsidR="00BA294D" w:rsidRDefault="00E53801">
            <w:pPr>
              <w:spacing w:after="120"/>
              <w:rPr>
                <w:rFonts w:eastAsiaTheme="minorEastAsia"/>
                <w:color w:val="0070C0"/>
                <w:lang w:val="en-US" w:eastAsia="zh-CN"/>
              </w:rPr>
            </w:pPr>
            <w:r>
              <w:rPr>
                <w:lang w:eastAsia="zh-CN"/>
              </w:rPr>
              <w:t>R4-2216153</w:t>
            </w:r>
          </w:p>
        </w:tc>
        <w:tc>
          <w:tcPr>
            <w:tcW w:w="1276" w:type="dxa"/>
          </w:tcPr>
          <w:p w14:paraId="387201DF" w14:textId="77777777" w:rsidR="00BA294D" w:rsidRDefault="00BA294D">
            <w:pPr>
              <w:spacing w:after="120"/>
              <w:rPr>
                <w:rFonts w:eastAsiaTheme="minorEastAsia"/>
                <w:color w:val="0070C0"/>
                <w:lang w:val="en-US" w:eastAsia="zh-CN"/>
              </w:rPr>
            </w:pPr>
          </w:p>
        </w:tc>
        <w:tc>
          <w:tcPr>
            <w:tcW w:w="2714" w:type="dxa"/>
          </w:tcPr>
          <w:p w14:paraId="08BE8874" w14:textId="77777777" w:rsidR="00BA294D" w:rsidRDefault="00E53801">
            <w:pPr>
              <w:spacing w:after="120"/>
              <w:rPr>
                <w:lang w:eastAsia="zh-CN"/>
              </w:rPr>
            </w:pPr>
            <w:r>
              <w:rPr>
                <w:lang w:eastAsia="zh-CN"/>
              </w:rPr>
              <w:t>Discussion on new WI: Simultaneous Rx/Tx inter-band combinations for NR CA/DC, NR SUL and LTE/NR DC in Rel-18Continue discussion on UL Tx switching across 3 or 4 bands in Rel-18</w:t>
            </w:r>
          </w:p>
          <w:p w14:paraId="108585B6" w14:textId="77777777" w:rsidR="00BA294D" w:rsidRDefault="00E53801">
            <w:pPr>
              <w:spacing w:after="120"/>
              <w:rPr>
                <w:lang w:eastAsia="zh-CN"/>
              </w:rPr>
            </w:pPr>
            <w:r>
              <w:rPr>
                <w:lang w:eastAsia="zh-CN"/>
              </w:rPr>
              <w:t>Continue discussion on UL Tx switching across 3 or 4 bands in Rel-18</w:t>
            </w:r>
          </w:p>
          <w:p w14:paraId="6D675A1A" w14:textId="77777777" w:rsidR="00BA294D" w:rsidRDefault="00BA294D">
            <w:pPr>
              <w:spacing w:after="120"/>
              <w:rPr>
                <w:lang w:eastAsia="zh-CN"/>
              </w:rPr>
            </w:pPr>
          </w:p>
        </w:tc>
        <w:tc>
          <w:tcPr>
            <w:tcW w:w="1178" w:type="dxa"/>
          </w:tcPr>
          <w:p w14:paraId="30F8801F" w14:textId="77777777" w:rsidR="00BA294D" w:rsidRDefault="00E53801">
            <w:pPr>
              <w:spacing w:after="120"/>
              <w:rPr>
                <w:rFonts w:eastAsiaTheme="minorEastAsia"/>
                <w:color w:val="0070C0"/>
                <w:lang w:val="en-US" w:eastAsia="zh-CN"/>
              </w:rPr>
            </w:pPr>
            <w:r>
              <w:rPr>
                <w:lang w:eastAsia="zh-CN"/>
              </w:rPr>
              <w:lastRenderedPageBreak/>
              <w:t>MediaTek</w:t>
            </w:r>
          </w:p>
        </w:tc>
        <w:tc>
          <w:tcPr>
            <w:tcW w:w="2628" w:type="dxa"/>
          </w:tcPr>
          <w:p w14:paraId="4857F5A9" w14:textId="77777777" w:rsidR="00BA294D" w:rsidRDefault="00E53801">
            <w:pPr>
              <w:spacing w:after="120"/>
              <w:rPr>
                <w:rFonts w:eastAsiaTheme="minorEastAsia"/>
                <w:color w:val="0070C0"/>
                <w:lang w:val="en-US" w:eastAsia="zh-CN"/>
              </w:rPr>
            </w:pPr>
            <w:ins w:id="1278" w:author="jinwang (A)" w:date="2022-10-13T12:27:00Z">
              <w:r>
                <w:rPr>
                  <w:rFonts w:eastAsiaTheme="minorEastAsia"/>
                  <w:color w:val="0070C0"/>
                  <w:lang w:val="en-US" w:eastAsia="zh-CN"/>
                </w:rPr>
                <w:t>Noted</w:t>
              </w:r>
            </w:ins>
          </w:p>
        </w:tc>
        <w:tc>
          <w:tcPr>
            <w:tcW w:w="1843" w:type="dxa"/>
          </w:tcPr>
          <w:p w14:paraId="71782A69" w14:textId="77777777" w:rsidR="00BA294D" w:rsidRDefault="00BA294D">
            <w:pPr>
              <w:spacing w:after="120"/>
              <w:rPr>
                <w:rFonts w:eastAsiaTheme="minorEastAsia"/>
                <w:i/>
                <w:color w:val="0070C0"/>
                <w:lang w:val="en-US" w:eastAsia="zh-CN"/>
              </w:rPr>
            </w:pPr>
          </w:p>
        </w:tc>
      </w:tr>
      <w:tr w:rsidR="00BA294D" w14:paraId="0B60E28B" w14:textId="77777777">
        <w:tc>
          <w:tcPr>
            <w:tcW w:w="1560" w:type="dxa"/>
          </w:tcPr>
          <w:p w14:paraId="5A100DA2" w14:textId="77777777" w:rsidR="00BA294D" w:rsidRDefault="00E53801">
            <w:pPr>
              <w:spacing w:after="120"/>
              <w:rPr>
                <w:rFonts w:eastAsiaTheme="minorEastAsia"/>
                <w:color w:val="0070C0"/>
                <w:lang w:val="en-US" w:eastAsia="zh-CN"/>
              </w:rPr>
            </w:pPr>
            <w:r>
              <w:rPr>
                <w:lang w:eastAsia="zh-CN"/>
              </w:rPr>
              <w:t>R4-2216371</w:t>
            </w:r>
          </w:p>
        </w:tc>
        <w:tc>
          <w:tcPr>
            <w:tcW w:w="1276" w:type="dxa"/>
          </w:tcPr>
          <w:p w14:paraId="34E7E84D" w14:textId="77777777" w:rsidR="00BA294D" w:rsidRDefault="00BA294D">
            <w:pPr>
              <w:spacing w:after="120"/>
              <w:rPr>
                <w:rFonts w:eastAsiaTheme="minorEastAsia"/>
                <w:color w:val="0070C0"/>
                <w:lang w:val="en-US" w:eastAsia="zh-CN"/>
              </w:rPr>
            </w:pPr>
          </w:p>
        </w:tc>
        <w:tc>
          <w:tcPr>
            <w:tcW w:w="2714" w:type="dxa"/>
          </w:tcPr>
          <w:p w14:paraId="3FC7B3C1" w14:textId="77777777" w:rsidR="00BA294D" w:rsidRDefault="00E53801">
            <w:pPr>
              <w:spacing w:after="120"/>
              <w:rPr>
                <w:lang w:eastAsia="zh-CN"/>
              </w:rPr>
            </w:pPr>
            <w:proofErr w:type="gramStart"/>
            <w:r>
              <w:rPr>
                <w:lang w:eastAsia="zh-CN"/>
              </w:rPr>
              <w:t>Discussion  on</w:t>
            </w:r>
            <w:proofErr w:type="gramEnd"/>
            <w:r>
              <w:rPr>
                <w:lang w:eastAsia="zh-CN"/>
              </w:rPr>
              <w:t xml:space="preserve"> CA_n40-n41 synchronous RX_TX (v02)</w:t>
            </w:r>
          </w:p>
          <w:p w14:paraId="6B47CE86" w14:textId="77777777" w:rsidR="00BA294D" w:rsidRDefault="00BA294D">
            <w:pPr>
              <w:spacing w:after="120"/>
              <w:rPr>
                <w:lang w:eastAsia="zh-CN"/>
              </w:rPr>
            </w:pPr>
          </w:p>
        </w:tc>
        <w:tc>
          <w:tcPr>
            <w:tcW w:w="1178" w:type="dxa"/>
          </w:tcPr>
          <w:p w14:paraId="3CCADB99" w14:textId="77777777" w:rsidR="00BA294D" w:rsidRDefault="00E53801">
            <w:pPr>
              <w:spacing w:after="120"/>
              <w:rPr>
                <w:rFonts w:eastAsiaTheme="minorEastAsia"/>
                <w:color w:val="0070C0"/>
                <w:lang w:val="en-US" w:eastAsia="zh-CN"/>
              </w:rPr>
            </w:pPr>
            <w:r>
              <w:rPr>
                <w:lang w:eastAsia="zh-CN"/>
              </w:rPr>
              <w:t>Nokia, Nokia Shanghai Bell</w:t>
            </w:r>
          </w:p>
        </w:tc>
        <w:tc>
          <w:tcPr>
            <w:tcW w:w="2628" w:type="dxa"/>
          </w:tcPr>
          <w:p w14:paraId="4D574C3B" w14:textId="77777777" w:rsidR="00BA294D" w:rsidRDefault="00E53801">
            <w:pPr>
              <w:spacing w:after="120"/>
              <w:rPr>
                <w:rFonts w:eastAsiaTheme="minorEastAsia"/>
                <w:color w:val="0070C0"/>
                <w:lang w:val="en-US" w:eastAsia="zh-CN"/>
              </w:rPr>
            </w:pPr>
            <w:ins w:id="1279" w:author="jinwang (A)" w:date="2022-10-13T12:27:00Z">
              <w:r>
                <w:rPr>
                  <w:rFonts w:eastAsiaTheme="minorEastAsia"/>
                  <w:color w:val="0070C0"/>
                  <w:lang w:val="en-US" w:eastAsia="zh-CN"/>
                </w:rPr>
                <w:t>Noted</w:t>
              </w:r>
            </w:ins>
          </w:p>
        </w:tc>
        <w:tc>
          <w:tcPr>
            <w:tcW w:w="1843" w:type="dxa"/>
          </w:tcPr>
          <w:p w14:paraId="2914507F" w14:textId="77777777" w:rsidR="00BA294D" w:rsidRDefault="00BA294D">
            <w:pPr>
              <w:spacing w:after="120"/>
              <w:rPr>
                <w:rFonts w:eastAsiaTheme="minorEastAsia"/>
                <w:i/>
                <w:color w:val="0070C0"/>
                <w:lang w:val="en-US" w:eastAsia="zh-CN"/>
              </w:rPr>
            </w:pPr>
          </w:p>
        </w:tc>
      </w:tr>
      <w:tr w:rsidR="00BA294D" w14:paraId="2D56F873" w14:textId="77777777">
        <w:tc>
          <w:tcPr>
            <w:tcW w:w="1560" w:type="dxa"/>
          </w:tcPr>
          <w:p w14:paraId="1EDFB023" w14:textId="77777777" w:rsidR="00BA294D" w:rsidRDefault="00E53801">
            <w:pPr>
              <w:spacing w:after="120"/>
              <w:rPr>
                <w:rFonts w:eastAsiaTheme="minorEastAsia"/>
                <w:color w:val="0070C0"/>
                <w:lang w:val="en-US" w:eastAsia="zh-CN"/>
              </w:rPr>
            </w:pPr>
            <w:r>
              <w:rPr>
                <w:lang w:eastAsia="zh-CN"/>
              </w:rPr>
              <w:t>R4-2216658</w:t>
            </w:r>
          </w:p>
        </w:tc>
        <w:tc>
          <w:tcPr>
            <w:tcW w:w="1276" w:type="dxa"/>
          </w:tcPr>
          <w:p w14:paraId="0674E6B1" w14:textId="77777777" w:rsidR="00BA294D" w:rsidRDefault="00BA294D">
            <w:pPr>
              <w:spacing w:after="120"/>
              <w:rPr>
                <w:rFonts w:eastAsiaTheme="minorEastAsia"/>
                <w:color w:val="0070C0"/>
                <w:lang w:val="en-US" w:eastAsia="zh-CN"/>
              </w:rPr>
            </w:pPr>
          </w:p>
        </w:tc>
        <w:tc>
          <w:tcPr>
            <w:tcW w:w="2714" w:type="dxa"/>
          </w:tcPr>
          <w:p w14:paraId="4DC2BBB6" w14:textId="77777777" w:rsidR="00BA294D" w:rsidRDefault="00E53801">
            <w:pPr>
              <w:spacing w:after="120"/>
              <w:rPr>
                <w:lang w:eastAsia="zh-CN"/>
              </w:rPr>
            </w:pPr>
            <w:r>
              <w:rPr>
                <w:lang w:eastAsia="zh-CN"/>
              </w:rPr>
              <w:t>Revised WID for Rel-18 Basket Simultaneous Rx/Tx</w:t>
            </w:r>
          </w:p>
          <w:p w14:paraId="42A823C9" w14:textId="77777777" w:rsidR="00BA294D" w:rsidRDefault="00BA294D">
            <w:pPr>
              <w:spacing w:after="120"/>
              <w:rPr>
                <w:lang w:eastAsia="zh-CN"/>
              </w:rPr>
            </w:pPr>
          </w:p>
        </w:tc>
        <w:tc>
          <w:tcPr>
            <w:tcW w:w="1178" w:type="dxa"/>
          </w:tcPr>
          <w:p w14:paraId="4771BAB9" w14:textId="77777777" w:rsidR="00BA294D" w:rsidRDefault="00E53801">
            <w:pPr>
              <w:spacing w:after="120"/>
              <w:rPr>
                <w:rFonts w:eastAsiaTheme="minorEastAsia"/>
                <w:color w:val="0070C0"/>
                <w:lang w:val="en-US" w:eastAsia="zh-CN"/>
              </w:rPr>
            </w:pPr>
            <w:r>
              <w:rPr>
                <w:lang w:eastAsia="zh-CN"/>
              </w:rPr>
              <w:t xml:space="preserve">Huawei, </w:t>
            </w:r>
            <w:proofErr w:type="spellStart"/>
            <w:r>
              <w:rPr>
                <w:lang w:eastAsia="zh-CN"/>
              </w:rPr>
              <w:t>HiSilicon</w:t>
            </w:r>
            <w:proofErr w:type="spellEnd"/>
          </w:p>
        </w:tc>
        <w:tc>
          <w:tcPr>
            <w:tcW w:w="2628" w:type="dxa"/>
          </w:tcPr>
          <w:p w14:paraId="711529D7" w14:textId="77777777" w:rsidR="00BA294D" w:rsidRDefault="00E53801">
            <w:pPr>
              <w:spacing w:after="120"/>
              <w:rPr>
                <w:rFonts w:eastAsiaTheme="minorEastAsia"/>
                <w:color w:val="0070C0"/>
                <w:lang w:val="en-US" w:eastAsia="zh-CN"/>
              </w:rPr>
            </w:pPr>
            <w:ins w:id="1280" w:author="jinwang (A)" w:date="2022-10-13T12:27:00Z">
              <w:r>
                <w:rPr>
                  <w:rFonts w:eastAsiaTheme="minorEastAsia"/>
                  <w:color w:val="0070C0"/>
                  <w:lang w:val="en-US" w:eastAsia="zh-CN"/>
                </w:rPr>
                <w:t>Revised</w:t>
              </w:r>
            </w:ins>
          </w:p>
        </w:tc>
        <w:tc>
          <w:tcPr>
            <w:tcW w:w="1843" w:type="dxa"/>
          </w:tcPr>
          <w:p w14:paraId="53F306C1" w14:textId="77777777" w:rsidR="00BA294D" w:rsidRDefault="00BA294D">
            <w:pPr>
              <w:spacing w:after="120"/>
              <w:rPr>
                <w:rFonts w:eastAsiaTheme="minorEastAsia"/>
                <w:i/>
                <w:color w:val="0070C0"/>
                <w:lang w:val="en-US" w:eastAsia="zh-CN"/>
              </w:rPr>
            </w:pPr>
          </w:p>
        </w:tc>
      </w:tr>
      <w:tr w:rsidR="00BA294D" w14:paraId="29902FA8" w14:textId="77777777">
        <w:tc>
          <w:tcPr>
            <w:tcW w:w="1560" w:type="dxa"/>
          </w:tcPr>
          <w:p w14:paraId="7C86218D" w14:textId="77777777" w:rsidR="00BA294D" w:rsidRDefault="00E53801">
            <w:pPr>
              <w:spacing w:after="120"/>
              <w:rPr>
                <w:rFonts w:eastAsiaTheme="minorEastAsia"/>
                <w:color w:val="0070C0"/>
                <w:lang w:val="en-US" w:eastAsia="zh-CN"/>
              </w:rPr>
            </w:pPr>
            <w:r>
              <w:rPr>
                <w:lang w:eastAsia="zh-CN"/>
              </w:rPr>
              <w:t>R4-22166</w:t>
            </w:r>
            <w:ins w:id="1281" w:author="jinwang (A)" w:date="2022-10-13T12:23:00Z">
              <w:r>
                <w:rPr>
                  <w:lang w:eastAsia="zh-CN"/>
                </w:rPr>
                <w:t>5</w:t>
              </w:r>
            </w:ins>
            <w:r>
              <w:rPr>
                <w:lang w:eastAsia="zh-CN"/>
              </w:rPr>
              <w:t>9</w:t>
            </w:r>
          </w:p>
        </w:tc>
        <w:tc>
          <w:tcPr>
            <w:tcW w:w="1276" w:type="dxa"/>
          </w:tcPr>
          <w:p w14:paraId="40C20CE4" w14:textId="77777777" w:rsidR="00BA294D" w:rsidRDefault="00BA294D">
            <w:pPr>
              <w:spacing w:after="120"/>
              <w:rPr>
                <w:rFonts w:eastAsiaTheme="minorEastAsia"/>
                <w:color w:val="0070C0"/>
                <w:lang w:val="en-US" w:eastAsia="zh-CN"/>
              </w:rPr>
            </w:pPr>
          </w:p>
        </w:tc>
        <w:tc>
          <w:tcPr>
            <w:tcW w:w="2714" w:type="dxa"/>
          </w:tcPr>
          <w:p w14:paraId="6F756B9B" w14:textId="77777777" w:rsidR="00BA294D" w:rsidRDefault="00E53801">
            <w:pPr>
              <w:spacing w:after="120"/>
              <w:rPr>
                <w:lang w:eastAsia="zh-CN"/>
              </w:rPr>
            </w:pPr>
            <w:r>
              <w:rPr>
                <w:lang w:eastAsia="zh-CN"/>
              </w:rPr>
              <w:t xml:space="preserve">TR skeleton for TR 38.xxx Simultaneous </w:t>
            </w:r>
            <w:proofErr w:type="spellStart"/>
            <w:r>
              <w:rPr>
                <w:lang w:eastAsia="zh-CN"/>
              </w:rPr>
              <w:t>RxTx</w:t>
            </w:r>
            <w:proofErr w:type="spellEnd"/>
            <w:r>
              <w:rPr>
                <w:lang w:eastAsia="zh-CN"/>
              </w:rPr>
              <w:t xml:space="preserve"> inter-band combination in Rel-18</w:t>
            </w:r>
          </w:p>
          <w:p w14:paraId="06ADFEEA" w14:textId="77777777" w:rsidR="00BA294D" w:rsidRDefault="00BA294D">
            <w:pPr>
              <w:spacing w:after="120"/>
              <w:rPr>
                <w:lang w:eastAsia="zh-CN"/>
              </w:rPr>
            </w:pPr>
          </w:p>
        </w:tc>
        <w:tc>
          <w:tcPr>
            <w:tcW w:w="1178" w:type="dxa"/>
          </w:tcPr>
          <w:p w14:paraId="5C19162C" w14:textId="77777777" w:rsidR="00BA294D" w:rsidRDefault="00E53801">
            <w:pPr>
              <w:spacing w:after="120"/>
              <w:rPr>
                <w:rFonts w:eastAsiaTheme="minorEastAsia"/>
                <w:color w:val="0070C0"/>
                <w:lang w:val="en-US" w:eastAsia="zh-CN"/>
              </w:rPr>
            </w:pPr>
            <w:r>
              <w:rPr>
                <w:lang w:eastAsia="zh-CN"/>
              </w:rPr>
              <w:t xml:space="preserve">Huawei, </w:t>
            </w:r>
            <w:proofErr w:type="spellStart"/>
            <w:r>
              <w:rPr>
                <w:lang w:eastAsia="zh-CN"/>
              </w:rPr>
              <w:t>HiSilicon</w:t>
            </w:r>
            <w:proofErr w:type="spellEnd"/>
          </w:p>
        </w:tc>
        <w:tc>
          <w:tcPr>
            <w:tcW w:w="2628" w:type="dxa"/>
          </w:tcPr>
          <w:p w14:paraId="4974748B" w14:textId="77777777" w:rsidR="00BA294D" w:rsidRDefault="00E53801">
            <w:pPr>
              <w:spacing w:after="120"/>
              <w:rPr>
                <w:rFonts w:eastAsiaTheme="minorEastAsia"/>
                <w:color w:val="0070C0"/>
                <w:lang w:val="en-US" w:eastAsia="zh-CN"/>
              </w:rPr>
            </w:pPr>
            <w:ins w:id="1282" w:author="jinwang (A)" w:date="2022-10-13T12:27:00Z">
              <w:r>
                <w:rPr>
                  <w:rFonts w:eastAsiaTheme="minorEastAsia"/>
                  <w:color w:val="0070C0"/>
                  <w:lang w:val="en-US" w:eastAsia="zh-CN"/>
                </w:rPr>
                <w:t>Agreeable</w:t>
              </w:r>
            </w:ins>
          </w:p>
        </w:tc>
        <w:tc>
          <w:tcPr>
            <w:tcW w:w="1843" w:type="dxa"/>
          </w:tcPr>
          <w:p w14:paraId="13A7DB2E" w14:textId="77777777" w:rsidR="00BA294D" w:rsidRDefault="00BA294D">
            <w:pPr>
              <w:spacing w:after="120"/>
              <w:rPr>
                <w:rFonts w:eastAsiaTheme="minorEastAsia"/>
                <w:i/>
                <w:color w:val="0070C0"/>
                <w:lang w:val="en-US" w:eastAsia="zh-CN"/>
              </w:rPr>
            </w:pPr>
          </w:p>
        </w:tc>
      </w:tr>
      <w:tr w:rsidR="00BA294D" w14:paraId="51BEA287" w14:textId="77777777">
        <w:tc>
          <w:tcPr>
            <w:tcW w:w="1560" w:type="dxa"/>
          </w:tcPr>
          <w:p w14:paraId="1B80FF80" w14:textId="77777777" w:rsidR="00BA294D" w:rsidRDefault="00E53801">
            <w:pPr>
              <w:spacing w:after="120"/>
              <w:rPr>
                <w:rFonts w:eastAsiaTheme="minorEastAsia"/>
                <w:color w:val="0070C0"/>
                <w:lang w:val="en-US" w:eastAsia="zh-CN"/>
              </w:rPr>
            </w:pPr>
            <w:r>
              <w:rPr>
                <w:lang w:eastAsia="zh-CN"/>
              </w:rPr>
              <w:t>R4-2216660</w:t>
            </w:r>
          </w:p>
        </w:tc>
        <w:tc>
          <w:tcPr>
            <w:tcW w:w="1276" w:type="dxa"/>
          </w:tcPr>
          <w:p w14:paraId="3ED67F35" w14:textId="77777777" w:rsidR="00BA294D" w:rsidRDefault="00BA294D">
            <w:pPr>
              <w:spacing w:after="120"/>
              <w:rPr>
                <w:rFonts w:eastAsiaTheme="minorEastAsia"/>
                <w:color w:val="0070C0"/>
                <w:lang w:val="en-US" w:eastAsia="zh-CN"/>
              </w:rPr>
            </w:pPr>
          </w:p>
        </w:tc>
        <w:tc>
          <w:tcPr>
            <w:tcW w:w="2714" w:type="dxa"/>
          </w:tcPr>
          <w:p w14:paraId="45DAE673" w14:textId="77777777" w:rsidR="00BA294D" w:rsidRDefault="00E53801">
            <w:pPr>
              <w:spacing w:after="120"/>
              <w:rPr>
                <w:lang w:eastAsia="zh-CN"/>
              </w:rPr>
            </w:pPr>
            <w:r>
              <w:rPr>
                <w:lang w:eastAsia="zh-CN"/>
              </w:rPr>
              <w:t>Discussion on UE supporting CA_n39A-n41A with simultaneous Rx/Tx</w:t>
            </w:r>
          </w:p>
          <w:p w14:paraId="79C7AD94" w14:textId="77777777" w:rsidR="00BA294D" w:rsidRDefault="00BA294D">
            <w:pPr>
              <w:spacing w:after="120"/>
              <w:rPr>
                <w:lang w:eastAsia="zh-CN"/>
              </w:rPr>
            </w:pPr>
          </w:p>
        </w:tc>
        <w:tc>
          <w:tcPr>
            <w:tcW w:w="1178" w:type="dxa"/>
          </w:tcPr>
          <w:p w14:paraId="7C5B04DE" w14:textId="77777777" w:rsidR="00BA294D" w:rsidRDefault="00E53801">
            <w:pPr>
              <w:spacing w:after="120"/>
              <w:rPr>
                <w:rFonts w:eastAsiaTheme="minorEastAsia"/>
                <w:color w:val="0070C0"/>
                <w:lang w:val="en-US" w:eastAsia="zh-CN"/>
              </w:rPr>
            </w:pPr>
            <w:r>
              <w:rPr>
                <w:lang w:eastAsia="zh-CN"/>
              </w:rPr>
              <w:t xml:space="preserve">Huawei, </w:t>
            </w:r>
            <w:proofErr w:type="spellStart"/>
            <w:r>
              <w:rPr>
                <w:lang w:eastAsia="zh-CN"/>
              </w:rPr>
              <w:t>HiSilicon</w:t>
            </w:r>
            <w:proofErr w:type="spellEnd"/>
          </w:p>
        </w:tc>
        <w:tc>
          <w:tcPr>
            <w:tcW w:w="2628" w:type="dxa"/>
          </w:tcPr>
          <w:p w14:paraId="4AD6AD76" w14:textId="77777777" w:rsidR="00BA294D" w:rsidRDefault="00E53801">
            <w:pPr>
              <w:spacing w:after="120"/>
              <w:rPr>
                <w:rFonts w:eastAsiaTheme="minorEastAsia"/>
                <w:color w:val="0070C0"/>
                <w:lang w:val="en-US" w:eastAsia="zh-CN"/>
              </w:rPr>
            </w:pPr>
            <w:ins w:id="1283" w:author="jinwang (A)" w:date="2022-10-13T12:27:00Z">
              <w:r>
                <w:rPr>
                  <w:rFonts w:eastAsiaTheme="minorEastAsia"/>
                  <w:color w:val="0070C0"/>
                  <w:lang w:val="en-US" w:eastAsia="zh-CN"/>
                </w:rPr>
                <w:t>Noted</w:t>
              </w:r>
            </w:ins>
          </w:p>
        </w:tc>
        <w:tc>
          <w:tcPr>
            <w:tcW w:w="1843" w:type="dxa"/>
          </w:tcPr>
          <w:p w14:paraId="28C9689A" w14:textId="77777777" w:rsidR="00BA294D" w:rsidRDefault="00BA294D">
            <w:pPr>
              <w:spacing w:after="120"/>
              <w:rPr>
                <w:rFonts w:eastAsiaTheme="minorEastAsia"/>
                <w:i/>
                <w:color w:val="0070C0"/>
                <w:lang w:val="en-US" w:eastAsia="zh-CN"/>
              </w:rPr>
            </w:pPr>
          </w:p>
        </w:tc>
      </w:tr>
    </w:tbl>
    <w:p w14:paraId="196DF2EE" w14:textId="77777777" w:rsidR="00BA294D" w:rsidRDefault="00BA294D">
      <w:pPr>
        <w:rPr>
          <w:lang w:eastAsia="ja-JP"/>
        </w:rPr>
      </w:pPr>
    </w:p>
    <w:p w14:paraId="2A0D5ECB" w14:textId="77777777" w:rsidR="00BA294D" w:rsidRDefault="00E53801">
      <w:pPr>
        <w:rPr>
          <w:rFonts w:eastAsiaTheme="minorEastAsia"/>
          <w:color w:val="0070C0"/>
          <w:lang w:val="en-US" w:eastAsia="zh-CN"/>
        </w:rPr>
      </w:pPr>
      <w:r>
        <w:rPr>
          <w:rFonts w:eastAsiaTheme="minorEastAsia"/>
          <w:color w:val="0070C0"/>
          <w:lang w:val="en-US" w:eastAsia="zh-CN"/>
        </w:rPr>
        <w:t>Notes:</w:t>
      </w:r>
    </w:p>
    <w:p w14:paraId="5DFA4C6A" w14:textId="77777777" w:rsidR="00BA294D" w:rsidRDefault="00E53801">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65260F6" w14:textId="77777777" w:rsidR="00BA294D" w:rsidRDefault="00E53801">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5EB123" w14:textId="77777777" w:rsidR="00BA294D" w:rsidRDefault="00E53801">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8BE312E" w14:textId="77777777" w:rsidR="00BA294D" w:rsidRDefault="00E53801">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37184A9" w14:textId="77777777" w:rsidR="00BA294D" w:rsidRDefault="00E53801">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4FB094B" w14:textId="77777777" w:rsidR="00BA294D" w:rsidRDefault="00E53801">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A065CA" w14:textId="77777777" w:rsidR="00BA294D" w:rsidRDefault="00BA294D">
      <w:pPr>
        <w:rPr>
          <w:rFonts w:eastAsiaTheme="minorEastAsia"/>
          <w:color w:val="0070C0"/>
          <w:lang w:val="en-US" w:eastAsia="zh-CN"/>
        </w:rPr>
      </w:pPr>
    </w:p>
    <w:p w14:paraId="4D6DC8F4" w14:textId="77777777" w:rsidR="00BA294D" w:rsidRDefault="00E53801">
      <w:pPr>
        <w:pStyle w:val="Heading2"/>
      </w:pPr>
      <w:r>
        <w:t xml:space="preserve">2nd </w:t>
      </w:r>
      <w:r>
        <w:rPr>
          <w:rFonts w:hint="eastAsia"/>
        </w:rPr>
        <w:t xml:space="preserve">round </w:t>
      </w:r>
    </w:p>
    <w:p w14:paraId="07C318ED" w14:textId="77777777" w:rsidR="00BA294D" w:rsidRDefault="00BA294D">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BA294D" w14:paraId="45AF27C6" w14:textId="77777777" w:rsidTr="00295A0F">
        <w:tc>
          <w:tcPr>
            <w:tcW w:w="1560" w:type="dxa"/>
          </w:tcPr>
          <w:p w14:paraId="629FFF3B" w14:textId="77777777" w:rsidR="00BA294D" w:rsidRDefault="00E5380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F0F710C" w14:textId="77777777" w:rsidR="00BA294D" w:rsidRDefault="00E5380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E70A170" w14:textId="77777777" w:rsidR="00BA294D" w:rsidRDefault="00E53801">
            <w:pPr>
              <w:spacing w:after="120"/>
              <w:rPr>
                <w:b/>
                <w:bCs/>
                <w:color w:val="0070C0"/>
                <w:lang w:val="en-US" w:eastAsia="zh-CN"/>
              </w:rPr>
            </w:pPr>
            <w:r>
              <w:rPr>
                <w:b/>
                <w:bCs/>
                <w:color w:val="0070C0"/>
                <w:lang w:val="en-US" w:eastAsia="zh-CN"/>
              </w:rPr>
              <w:t>Title</w:t>
            </w:r>
          </w:p>
        </w:tc>
        <w:tc>
          <w:tcPr>
            <w:tcW w:w="1178" w:type="dxa"/>
          </w:tcPr>
          <w:p w14:paraId="41EE3BDA" w14:textId="77777777" w:rsidR="00BA294D" w:rsidRDefault="00E53801">
            <w:pPr>
              <w:spacing w:after="120"/>
              <w:rPr>
                <w:b/>
                <w:bCs/>
                <w:color w:val="0070C0"/>
                <w:lang w:val="en-US" w:eastAsia="zh-CN"/>
              </w:rPr>
            </w:pPr>
            <w:r>
              <w:rPr>
                <w:b/>
                <w:bCs/>
                <w:color w:val="0070C0"/>
                <w:lang w:val="en-US" w:eastAsia="zh-CN"/>
              </w:rPr>
              <w:t>Source</w:t>
            </w:r>
          </w:p>
        </w:tc>
        <w:tc>
          <w:tcPr>
            <w:tcW w:w="2138" w:type="dxa"/>
          </w:tcPr>
          <w:p w14:paraId="6B7ADEE7" w14:textId="77777777" w:rsidR="00BA294D" w:rsidRDefault="00E5380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3C63369" w14:textId="77777777" w:rsidR="00BA294D" w:rsidRDefault="00E53801">
            <w:pPr>
              <w:spacing w:after="120"/>
              <w:rPr>
                <w:b/>
                <w:bCs/>
                <w:color w:val="0070C0"/>
                <w:lang w:val="en-US" w:eastAsia="zh-CN"/>
              </w:rPr>
            </w:pPr>
            <w:r>
              <w:rPr>
                <w:b/>
                <w:bCs/>
                <w:color w:val="0070C0"/>
                <w:lang w:val="en-US" w:eastAsia="zh-CN"/>
              </w:rPr>
              <w:t>Comments</w:t>
            </w:r>
          </w:p>
        </w:tc>
      </w:tr>
      <w:tr w:rsidR="00BA294D" w14:paraId="34B44E3F" w14:textId="77777777" w:rsidTr="00295A0F">
        <w:tc>
          <w:tcPr>
            <w:tcW w:w="1560" w:type="dxa"/>
          </w:tcPr>
          <w:p w14:paraId="6B95AE98" w14:textId="77777777" w:rsidR="00BA294D" w:rsidRDefault="00E5380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857EAFD" w14:textId="77777777" w:rsidR="00BA294D" w:rsidRDefault="00BA294D">
            <w:pPr>
              <w:spacing w:after="120"/>
              <w:rPr>
                <w:rFonts w:eastAsiaTheme="minorEastAsia"/>
                <w:color w:val="0070C0"/>
                <w:lang w:val="en-US" w:eastAsia="zh-CN"/>
              </w:rPr>
            </w:pPr>
          </w:p>
        </w:tc>
        <w:tc>
          <w:tcPr>
            <w:tcW w:w="2289" w:type="dxa"/>
          </w:tcPr>
          <w:p w14:paraId="0FDEC9CC" w14:textId="77777777" w:rsidR="00BA294D" w:rsidRDefault="00E5380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0F06170" w14:textId="77777777" w:rsidR="00BA294D" w:rsidRDefault="00E53801">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0D6E6B8" w14:textId="77777777" w:rsidR="00BA294D" w:rsidRDefault="00E5380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F5E035F" w14:textId="77777777" w:rsidR="00BA294D" w:rsidRDefault="00BA294D">
            <w:pPr>
              <w:spacing w:after="120"/>
              <w:rPr>
                <w:rFonts w:eastAsiaTheme="minorEastAsia"/>
                <w:color w:val="0070C0"/>
                <w:lang w:val="en-US" w:eastAsia="zh-CN"/>
              </w:rPr>
            </w:pPr>
          </w:p>
        </w:tc>
      </w:tr>
      <w:tr w:rsidR="00BA294D" w14:paraId="18E4853D" w14:textId="77777777" w:rsidTr="00295A0F">
        <w:tc>
          <w:tcPr>
            <w:tcW w:w="1560" w:type="dxa"/>
          </w:tcPr>
          <w:p w14:paraId="042A8E99" w14:textId="77777777" w:rsidR="00BA294D" w:rsidRDefault="00E5380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FAD3089" w14:textId="77777777" w:rsidR="00BA294D" w:rsidRDefault="00BA294D">
            <w:pPr>
              <w:spacing w:after="120"/>
              <w:rPr>
                <w:rFonts w:eastAsiaTheme="minorEastAsia"/>
                <w:color w:val="0070C0"/>
                <w:lang w:val="en-US" w:eastAsia="zh-CN"/>
              </w:rPr>
            </w:pPr>
          </w:p>
        </w:tc>
        <w:tc>
          <w:tcPr>
            <w:tcW w:w="2289" w:type="dxa"/>
          </w:tcPr>
          <w:p w14:paraId="622BF75F" w14:textId="77777777" w:rsidR="00BA294D" w:rsidRDefault="00E5380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BBDDE3D" w14:textId="77777777" w:rsidR="00BA294D" w:rsidRDefault="00E5380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E03A51F" w14:textId="77777777" w:rsidR="00BA294D" w:rsidRDefault="00E5380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CE283BB" w14:textId="77777777" w:rsidR="00BA294D" w:rsidRDefault="00BA294D">
            <w:pPr>
              <w:spacing w:after="120"/>
              <w:rPr>
                <w:rFonts w:eastAsiaTheme="minorEastAsia"/>
                <w:color w:val="0070C0"/>
                <w:lang w:val="en-US" w:eastAsia="zh-CN"/>
              </w:rPr>
            </w:pPr>
          </w:p>
        </w:tc>
      </w:tr>
      <w:tr w:rsidR="00BA294D" w14:paraId="152663CF" w14:textId="77777777" w:rsidTr="00295A0F">
        <w:tc>
          <w:tcPr>
            <w:tcW w:w="1560" w:type="dxa"/>
          </w:tcPr>
          <w:p w14:paraId="11D822A5" w14:textId="77777777" w:rsidR="00BA294D" w:rsidRDefault="00E5380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BB5D13C" w14:textId="77777777" w:rsidR="00BA294D" w:rsidRDefault="00BA294D">
            <w:pPr>
              <w:spacing w:after="120"/>
              <w:rPr>
                <w:rFonts w:eastAsiaTheme="minorEastAsia"/>
                <w:color w:val="0070C0"/>
                <w:lang w:val="en-US" w:eastAsia="zh-CN"/>
              </w:rPr>
            </w:pPr>
          </w:p>
        </w:tc>
        <w:tc>
          <w:tcPr>
            <w:tcW w:w="2289" w:type="dxa"/>
          </w:tcPr>
          <w:p w14:paraId="7928B499" w14:textId="77777777" w:rsidR="00BA294D" w:rsidRDefault="00E5380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A54E90" w14:textId="77777777" w:rsidR="00BA294D" w:rsidRDefault="00E5380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5C3C341" w14:textId="77777777" w:rsidR="00BA294D" w:rsidRDefault="00E5380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2265F65" w14:textId="77777777" w:rsidR="00BA294D" w:rsidRDefault="00BA294D">
            <w:pPr>
              <w:spacing w:after="120"/>
              <w:rPr>
                <w:rFonts w:eastAsiaTheme="minorEastAsia"/>
                <w:color w:val="0070C0"/>
                <w:lang w:val="en-US" w:eastAsia="zh-CN"/>
              </w:rPr>
            </w:pPr>
          </w:p>
        </w:tc>
      </w:tr>
      <w:tr w:rsidR="00BA294D" w14:paraId="66AFA487" w14:textId="77777777" w:rsidTr="00295A0F">
        <w:tc>
          <w:tcPr>
            <w:tcW w:w="1560" w:type="dxa"/>
          </w:tcPr>
          <w:p w14:paraId="7CCFC5ED" w14:textId="77777777" w:rsidR="00BA294D" w:rsidRDefault="00BA294D">
            <w:pPr>
              <w:spacing w:after="120"/>
              <w:rPr>
                <w:rFonts w:eastAsiaTheme="minorEastAsia"/>
                <w:color w:val="0070C0"/>
                <w:lang w:eastAsia="zh-CN"/>
              </w:rPr>
            </w:pPr>
          </w:p>
        </w:tc>
        <w:tc>
          <w:tcPr>
            <w:tcW w:w="1701" w:type="dxa"/>
          </w:tcPr>
          <w:p w14:paraId="49E9221D" w14:textId="77777777" w:rsidR="00BA294D" w:rsidRDefault="00BA294D">
            <w:pPr>
              <w:spacing w:after="120"/>
              <w:rPr>
                <w:rFonts w:eastAsiaTheme="minorEastAsia"/>
                <w:i/>
                <w:color w:val="0070C0"/>
                <w:lang w:val="en-US" w:eastAsia="zh-CN"/>
              </w:rPr>
            </w:pPr>
          </w:p>
        </w:tc>
        <w:tc>
          <w:tcPr>
            <w:tcW w:w="2289" w:type="dxa"/>
          </w:tcPr>
          <w:p w14:paraId="0FCE86AF" w14:textId="77777777" w:rsidR="00BA294D" w:rsidRDefault="00BA294D">
            <w:pPr>
              <w:spacing w:after="120"/>
              <w:rPr>
                <w:rFonts w:eastAsiaTheme="minorEastAsia"/>
                <w:i/>
                <w:color w:val="0070C0"/>
                <w:lang w:val="en-US" w:eastAsia="zh-CN"/>
              </w:rPr>
            </w:pPr>
          </w:p>
        </w:tc>
        <w:tc>
          <w:tcPr>
            <w:tcW w:w="1178" w:type="dxa"/>
          </w:tcPr>
          <w:p w14:paraId="01119A61" w14:textId="77777777" w:rsidR="00BA294D" w:rsidRDefault="00BA294D">
            <w:pPr>
              <w:spacing w:after="120"/>
              <w:rPr>
                <w:rFonts w:eastAsiaTheme="minorEastAsia"/>
                <w:i/>
                <w:color w:val="0070C0"/>
                <w:lang w:val="en-US" w:eastAsia="zh-CN"/>
              </w:rPr>
            </w:pPr>
          </w:p>
        </w:tc>
        <w:tc>
          <w:tcPr>
            <w:tcW w:w="2138" w:type="dxa"/>
          </w:tcPr>
          <w:p w14:paraId="1B5C3490" w14:textId="77777777" w:rsidR="00BA294D" w:rsidRDefault="00BA294D">
            <w:pPr>
              <w:spacing w:after="120"/>
              <w:rPr>
                <w:rFonts w:eastAsiaTheme="minorEastAsia"/>
                <w:color w:val="0070C0"/>
                <w:lang w:val="en-US" w:eastAsia="zh-CN"/>
              </w:rPr>
            </w:pPr>
          </w:p>
        </w:tc>
        <w:tc>
          <w:tcPr>
            <w:tcW w:w="2333" w:type="dxa"/>
          </w:tcPr>
          <w:p w14:paraId="3B592A11" w14:textId="77777777" w:rsidR="00BA294D" w:rsidRDefault="00BA294D">
            <w:pPr>
              <w:spacing w:after="120"/>
              <w:rPr>
                <w:rFonts w:eastAsiaTheme="minorEastAsia"/>
                <w:i/>
                <w:color w:val="0070C0"/>
                <w:lang w:val="en-US" w:eastAsia="zh-CN"/>
              </w:rPr>
            </w:pPr>
          </w:p>
        </w:tc>
      </w:tr>
      <w:tr w:rsidR="00295A0F" w14:paraId="727CBB41" w14:textId="77777777" w:rsidTr="00295A0F">
        <w:trPr>
          <w:ins w:id="1284" w:author="jinwang (A)" w:date="2022-10-17T19:53:00Z"/>
        </w:trPr>
        <w:tc>
          <w:tcPr>
            <w:tcW w:w="1560" w:type="dxa"/>
          </w:tcPr>
          <w:p w14:paraId="09730470" w14:textId="77777777" w:rsidR="00295A0F" w:rsidRDefault="00295A0F" w:rsidP="00CD1B6A">
            <w:pPr>
              <w:spacing w:after="120"/>
              <w:rPr>
                <w:ins w:id="1285" w:author="jinwang (A)" w:date="2022-10-17T19:53:00Z"/>
                <w:rFonts w:eastAsiaTheme="minorEastAsia"/>
                <w:color w:val="0070C0"/>
                <w:lang w:val="en-US" w:eastAsia="zh-CN"/>
              </w:rPr>
            </w:pPr>
            <w:ins w:id="1286" w:author="jinwang (A)" w:date="2022-10-17T19:53:00Z">
              <w:r>
                <w:rPr>
                  <w:rFonts w:eastAsiaTheme="minorEastAsia"/>
                  <w:color w:val="0070C0"/>
                  <w:lang w:val="en-US" w:eastAsia="zh-CN"/>
                </w:rPr>
                <w:t>R4-2215510</w:t>
              </w:r>
            </w:ins>
          </w:p>
        </w:tc>
        <w:tc>
          <w:tcPr>
            <w:tcW w:w="1701" w:type="dxa"/>
          </w:tcPr>
          <w:p w14:paraId="1C7DED78" w14:textId="4EDEE0D9" w:rsidR="00295A0F" w:rsidRDefault="00295A0F" w:rsidP="00CD1B6A">
            <w:pPr>
              <w:spacing w:after="120"/>
              <w:rPr>
                <w:ins w:id="1287" w:author="jinwang (A)" w:date="2022-10-17T19:53:00Z"/>
                <w:rFonts w:eastAsiaTheme="minorEastAsia"/>
                <w:color w:val="0070C0"/>
                <w:lang w:val="en-US" w:eastAsia="zh-CN"/>
              </w:rPr>
            </w:pPr>
            <w:ins w:id="1288" w:author="jinwang (A)" w:date="2022-10-17T19:54:00Z">
              <w:r>
                <w:rPr>
                  <w:rFonts w:eastAsiaTheme="minorEastAsia"/>
                  <w:color w:val="0070C0"/>
                  <w:lang w:val="en-US" w:eastAsia="zh-CN"/>
                </w:rPr>
                <w:t>R4-2217122</w:t>
              </w:r>
            </w:ins>
          </w:p>
        </w:tc>
        <w:tc>
          <w:tcPr>
            <w:tcW w:w="2289" w:type="dxa"/>
          </w:tcPr>
          <w:p w14:paraId="260BD196" w14:textId="77777777" w:rsidR="00295A0F" w:rsidRDefault="00295A0F" w:rsidP="00CD1B6A">
            <w:pPr>
              <w:spacing w:after="120"/>
              <w:rPr>
                <w:ins w:id="1289" w:author="jinwang (A)" w:date="2022-10-17T19:53:00Z"/>
                <w:rFonts w:eastAsiaTheme="minorEastAsia"/>
                <w:color w:val="0070C0"/>
                <w:lang w:val="en-US" w:eastAsia="zh-CN"/>
              </w:rPr>
            </w:pPr>
            <w:ins w:id="1290" w:author="jinwang (A)" w:date="2022-10-17T19:53:00Z">
              <w:r>
                <w:rPr>
                  <w:lang w:eastAsia="zh-CN"/>
                </w:rPr>
                <w:t>Draft CR for updating simultaneous Rx/Tx requirements for CA_n39-n41 and CA_n40-n41</w:t>
              </w:r>
            </w:ins>
          </w:p>
        </w:tc>
        <w:tc>
          <w:tcPr>
            <w:tcW w:w="1178" w:type="dxa"/>
          </w:tcPr>
          <w:p w14:paraId="2E743BCA" w14:textId="77777777" w:rsidR="00295A0F" w:rsidRDefault="00295A0F" w:rsidP="00CD1B6A">
            <w:pPr>
              <w:spacing w:after="120"/>
              <w:rPr>
                <w:ins w:id="1291" w:author="jinwang (A)" w:date="2022-10-17T19:53:00Z"/>
                <w:rFonts w:eastAsiaTheme="minorEastAsia"/>
                <w:color w:val="0070C0"/>
                <w:lang w:val="en-US" w:eastAsia="zh-CN"/>
              </w:rPr>
            </w:pPr>
            <w:ins w:id="1292" w:author="jinwang (A)" w:date="2022-10-17T19:53:00Z">
              <w:r>
                <w:rPr>
                  <w:rFonts w:eastAsiaTheme="minorEastAsia"/>
                  <w:color w:val="0070C0"/>
                  <w:lang w:val="en-US" w:eastAsia="zh-CN"/>
                </w:rPr>
                <w:t>CMCC</w:t>
              </w:r>
            </w:ins>
          </w:p>
        </w:tc>
        <w:tc>
          <w:tcPr>
            <w:tcW w:w="2138" w:type="dxa"/>
          </w:tcPr>
          <w:p w14:paraId="3C26751F" w14:textId="784D9EFA" w:rsidR="00295A0F" w:rsidRDefault="00295A0F" w:rsidP="00CD1B6A">
            <w:pPr>
              <w:spacing w:after="120"/>
              <w:rPr>
                <w:ins w:id="1293" w:author="jinwang (A)" w:date="2022-10-17T19:53:00Z"/>
                <w:rFonts w:eastAsiaTheme="minorEastAsia"/>
                <w:color w:val="0070C0"/>
                <w:lang w:val="en-US" w:eastAsia="zh-CN"/>
              </w:rPr>
            </w:pPr>
            <w:ins w:id="1294" w:author="jinwang (A)" w:date="2022-10-17T19:54:00Z">
              <w:r>
                <w:rPr>
                  <w:rFonts w:eastAsiaTheme="minorEastAsia"/>
                  <w:color w:val="0070C0"/>
                  <w:lang w:val="en-US" w:eastAsia="zh-CN"/>
                </w:rPr>
                <w:t>Postponed</w:t>
              </w:r>
            </w:ins>
          </w:p>
        </w:tc>
        <w:tc>
          <w:tcPr>
            <w:tcW w:w="2333" w:type="dxa"/>
          </w:tcPr>
          <w:p w14:paraId="2A67FDB4" w14:textId="77777777" w:rsidR="00295A0F" w:rsidRDefault="00295A0F" w:rsidP="00CD1B6A">
            <w:pPr>
              <w:spacing w:after="120"/>
              <w:rPr>
                <w:ins w:id="1295" w:author="jinwang (A)" w:date="2022-10-17T19:53:00Z"/>
                <w:rFonts w:eastAsiaTheme="minorEastAsia"/>
                <w:color w:val="0070C0"/>
                <w:lang w:val="en-US" w:eastAsia="zh-CN"/>
              </w:rPr>
            </w:pPr>
          </w:p>
        </w:tc>
      </w:tr>
      <w:tr w:rsidR="00295A0F" w14:paraId="2D5B424F" w14:textId="77777777" w:rsidTr="00295A0F">
        <w:trPr>
          <w:ins w:id="1296" w:author="jinwang (A)" w:date="2022-10-17T19:53:00Z"/>
        </w:trPr>
        <w:tc>
          <w:tcPr>
            <w:tcW w:w="1560" w:type="dxa"/>
          </w:tcPr>
          <w:p w14:paraId="0378903B" w14:textId="77777777" w:rsidR="00295A0F" w:rsidRDefault="00295A0F" w:rsidP="00CD1B6A">
            <w:pPr>
              <w:spacing w:after="120"/>
              <w:rPr>
                <w:ins w:id="1297" w:author="jinwang (A)" w:date="2022-10-17T19:53:00Z"/>
                <w:rFonts w:eastAsiaTheme="minorEastAsia"/>
                <w:color w:val="0070C0"/>
                <w:lang w:val="en-US" w:eastAsia="zh-CN"/>
              </w:rPr>
            </w:pPr>
            <w:ins w:id="1298" w:author="jinwang (A)" w:date="2022-10-17T19:53:00Z">
              <w:r>
                <w:rPr>
                  <w:lang w:eastAsia="zh-CN"/>
                </w:rPr>
                <w:lastRenderedPageBreak/>
                <w:t>R4-2216658</w:t>
              </w:r>
            </w:ins>
          </w:p>
        </w:tc>
        <w:tc>
          <w:tcPr>
            <w:tcW w:w="1701" w:type="dxa"/>
          </w:tcPr>
          <w:p w14:paraId="4341E0C1" w14:textId="7704C362" w:rsidR="00295A0F" w:rsidRDefault="00295A0F" w:rsidP="00CD1B6A">
            <w:pPr>
              <w:spacing w:after="120"/>
              <w:rPr>
                <w:ins w:id="1299" w:author="jinwang (A)" w:date="2022-10-17T19:53:00Z"/>
                <w:rFonts w:eastAsiaTheme="minorEastAsia"/>
                <w:color w:val="0070C0"/>
                <w:lang w:val="en-US" w:eastAsia="zh-CN"/>
              </w:rPr>
            </w:pPr>
            <w:ins w:id="1300" w:author="jinwang (A)" w:date="2022-10-17T19:54:00Z">
              <w:r>
                <w:rPr>
                  <w:rFonts w:eastAsiaTheme="minorEastAsia"/>
                  <w:color w:val="0070C0"/>
                  <w:lang w:val="en-US" w:eastAsia="zh-CN"/>
                </w:rPr>
                <w:t>R4-221</w:t>
              </w:r>
            </w:ins>
            <w:ins w:id="1301" w:author="jinwang (A)" w:date="2022-10-17T19:55:00Z">
              <w:r>
                <w:rPr>
                  <w:rFonts w:eastAsiaTheme="minorEastAsia"/>
                  <w:color w:val="0070C0"/>
                  <w:lang w:val="en-US" w:eastAsia="zh-CN"/>
                </w:rPr>
                <w:t>7123</w:t>
              </w:r>
            </w:ins>
          </w:p>
        </w:tc>
        <w:tc>
          <w:tcPr>
            <w:tcW w:w="2289" w:type="dxa"/>
          </w:tcPr>
          <w:p w14:paraId="51582FBA" w14:textId="77777777" w:rsidR="00295A0F" w:rsidRDefault="00295A0F" w:rsidP="00CD1B6A">
            <w:pPr>
              <w:spacing w:after="120"/>
              <w:rPr>
                <w:ins w:id="1302" w:author="jinwang (A)" w:date="2022-10-17T19:53:00Z"/>
                <w:lang w:eastAsia="zh-CN"/>
              </w:rPr>
            </w:pPr>
            <w:ins w:id="1303" w:author="jinwang (A)" w:date="2022-10-17T19:53:00Z">
              <w:r>
                <w:rPr>
                  <w:lang w:eastAsia="zh-CN"/>
                </w:rPr>
                <w:t>Revised WID for Rel-18 Basket Simultaneous Rx/Tx</w:t>
              </w:r>
            </w:ins>
          </w:p>
          <w:p w14:paraId="3F2BC478" w14:textId="77777777" w:rsidR="00295A0F" w:rsidRDefault="00295A0F" w:rsidP="00CD1B6A">
            <w:pPr>
              <w:spacing w:after="120"/>
              <w:rPr>
                <w:ins w:id="1304" w:author="jinwang (A)" w:date="2022-10-17T19:53:00Z"/>
                <w:lang w:eastAsia="zh-CN"/>
              </w:rPr>
            </w:pPr>
          </w:p>
        </w:tc>
        <w:tc>
          <w:tcPr>
            <w:tcW w:w="1178" w:type="dxa"/>
          </w:tcPr>
          <w:p w14:paraId="0D1CF787" w14:textId="77777777" w:rsidR="00295A0F" w:rsidRDefault="00295A0F" w:rsidP="00CD1B6A">
            <w:pPr>
              <w:spacing w:after="120"/>
              <w:rPr>
                <w:ins w:id="1305" w:author="jinwang (A)" w:date="2022-10-17T19:53:00Z"/>
                <w:rFonts w:eastAsiaTheme="minorEastAsia"/>
                <w:color w:val="0070C0"/>
                <w:lang w:val="en-US" w:eastAsia="zh-CN"/>
              </w:rPr>
            </w:pPr>
            <w:ins w:id="1306" w:author="jinwang (A)" w:date="2022-10-17T19:53:00Z">
              <w:r>
                <w:rPr>
                  <w:lang w:eastAsia="zh-CN"/>
                </w:rPr>
                <w:t xml:space="preserve">Huawei, </w:t>
              </w:r>
              <w:proofErr w:type="spellStart"/>
              <w:r>
                <w:rPr>
                  <w:lang w:eastAsia="zh-CN"/>
                </w:rPr>
                <w:t>HiSilicon</w:t>
              </w:r>
              <w:proofErr w:type="spellEnd"/>
            </w:ins>
          </w:p>
        </w:tc>
        <w:tc>
          <w:tcPr>
            <w:tcW w:w="2138" w:type="dxa"/>
          </w:tcPr>
          <w:p w14:paraId="2B50B7E8" w14:textId="11F89BB6" w:rsidR="00295A0F" w:rsidRDefault="00295A0F" w:rsidP="00CD1B6A">
            <w:pPr>
              <w:spacing w:after="120"/>
              <w:rPr>
                <w:ins w:id="1307" w:author="jinwang (A)" w:date="2022-10-17T19:53:00Z"/>
                <w:rFonts w:eastAsiaTheme="minorEastAsia"/>
                <w:color w:val="0070C0"/>
                <w:lang w:val="en-US" w:eastAsia="zh-CN"/>
              </w:rPr>
            </w:pPr>
            <w:ins w:id="1308" w:author="jinwang (A)" w:date="2022-10-17T19:55:00Z">
              <w:r>
                <w:rPr>
                  <w:rFonts w:eastAsiaTheme="minorEastAsia"/>
                  <w:color w:val="0070C0"/>
                  <w:lang w:val="en-US" w:eastAsia="zh-CN"/>
                </w:rPr>
                <w:t>Agreeable</w:t>
              </w:r>
            </w:ins>
            <w:bookmarkStart w:id="1309" w:name="_GoBack"/>
            <w:bookmarkEnd w:id="1309"/>
          </w:p>
        </w:tc>
        <w:tc>
          <w:tcPr>
            <w:tcW w:w="2333" w:type="dxa"/>
          </w:tcPr>
          <w:p w14:paraId="52AC0C28" w14:textId="77777777" w:rsidR="00295A0F" w:rsidRDefault="00295A0F" w:rsidP="00CD1B6A">
            <w:pPr>
              <w:spacing w:after="120"/>
              <w:rPr>
                <w:ins w:id="1310" w:author="jinwang (A)" w:date="2022-10-17T19:53:00Z"/>
                <w:rFonts w:eastAsiaTheme="minorEastAsia"/>
                <w:i/>
                <w:color w:val="0070C0"/>
                <w:lang w:val="en-US" w:eastAsia="zh-CN"/>
              </w:rPr>
            </w:pPr>
          </w:p>
        </w:tc>
      </w:tr>
    </w:tbl>
    <w:p w14:paraId="7B47C92C" w14:textId="77777777" w:rsidR="00BA294D" w:rsidRDefault="00BA294D">
      <w:pPr>
        <w:rPr>
          <w:rFonts w:eastAsiaTheme="minorEastAsia"/>
          <w:color w:val="0070C0"/>
          <w:lang w:val="en-US" w:eastAsia="zh-CN"/>
        </w:rPr>
      </w:pPr>
    </w:p>
    <w:p w14:paraId="0BFDA00A" w14:textId="77777777" w:rsidR="00BA294D" w:rsidRDefault="00E53801">
      <w:pPr>
        <w:rPr>
          <w:rFonts w:eastAsiaTheme="minorEastAsia"/>
          <w:color w:val="0070C0"/>
          <w:lang w:val="en-US" w:eastAsia="zh-CN"/>
        </w:rPr>
      </w:pPr>
      <w:r>
        <w:rPr>
          <w:rFonts w:eastAsiaTheme="minorEastAsia"/>
          <w:color w:val="0070C0"/>
          <w:lang w:val="en-US" w:eastAsia="zh-CN"/>
        </w:rPr>
        <w:t>Notes:</w:t>
      </w:r>
    </w:p>
    <w:p w14:paraId="1BF14746" w14:textId="77777777" w:rsidR="00BA294D" w:rsidRDefault="00E5380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247FF48" w14:textId="77777777" w:rsidR="00BA294D" w:rsidRDefault="00E5380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191F22" w14:textId="77777777" w:rsidR="00BA294D" w:rsidRDefault="00E53801">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1CC3B1C" w14:textId="77777777" w:rsidR="00BA294D" w:rsidRDefault="00E53801">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048069" w14:textId="77777777" w:rsidR="00BA294D" w:rsidRDefault="00E5380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BA294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D852D" w14:textId="77777777" w:rsidR="00A7387A" w:rsidRDefault="00A7387A">
      <w:pPr>
        <w:spacing w:after="0"/>
      </w:pPr>
      <w:r>
        <w:separator/>
      </w:r>
    </w:p>
  </w:endnote>
  <w:endnote w:type="continuationSeparator" w:id="0">
    <w:p w14:paraId="1983A2F0" w14:textId="77777777" w:rsidR="00A7387A" w:rsidRDefault="00A738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27E22" w14:textId="77777777" w:rsidR="00A7387A" w:rsidRDefault="00A7387A">
      <w:pPr>
        <w:spacing w:after="0"/>
      </w:pPr>
      <w:r>
        <w:separator/>
      </w:r>
    </w:p>
  </w:footnote>
  <w:footnote w:type="continuationSeparator" w:id="0">
    <w:p w14:paraId="56FB1975" w14:textId="77777777" w:rsidR="00A7387A" w:rsidRDefault="00A738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3C72735"/>
    <w:multiLevelType w:val="multilevel"/>
    <w:tmpl w:val="63C727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B94417F"/>
    <w:multiLevelType w:val="multilevel"/>
    <w:tmpl w:val="7B9441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4"/>
  </w:num>
  <w:num w:numId="4">
    <w:abstractNumId w:val="6"/>
  </w:num>
  <w:num w:numId="5">
    <w:abstractNumId w:val="5"/>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rson w15:author="Xiaomi">
    <w15:presenceInfo w15:providerId="None" w15:userId="Xiaomi"/>
  </w15:person>
  <w15:person w15:author="Nokia">
    <w15:presenceInfo w15:providerId="None" w15:userId="Nokia"/>
  </w15:person>
  <w15:person w15:author="Huanren Fu (傅煥仁)">
    <w15:presenceInfo w15:providerId="AD" w15:userId="S::huanren.fu@mediatek.com::485e8c1f-80b0-40b5-ab16-ff296ac91afb"/>
  </w15:person>
  <w15:person w15:author="Yuanyuan Zhang">
    <w15:presenceInfo w15:providerId="None" w15:userId="Yuanyuan Zhang"/>
  </w15:person>
  <w15:person w15:author="Huawei">
    <w15:presenceInfo w15:providerId="None" w15:userId="Huawei"/>
  </w15:person>
  <w15:person w15:author="cmcc">
    <w15:presenceInfo w15:providerId="Windows Live" w15:userId="03555036fc90d022"/>
  </w15:person>
  <w15:person w15:author="Apple">
    <w15:presenceInfo w15:providerId="None" w15:userId="Apple"/>
  </w15:person>
  <w15:person w15:author="Nokia - JOH">
    <w15:presenceInfo w15:providerId="None" w15:userId="Nokia - JOH"/>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AB"/>
    <w:rsid w:val="00004165"/>
    <w:rsid w:val="00007BA4"/>
    <w:rsid w:val="00020C56"/>
    <w:rsid w:val="00026ACC"/>
    <w:rsid w:val="0003171D"/>
    <w:rsid w:val="00031C1D"/>
    <w:rsid w:val="00035C50"/>
    <w:rsid w:val="000457A1"/>
    <w:rsid w:val="00050001"/>
    <w:rsid w:val="00052041"/>
    <w:rsid w:val="00052564"/>
    <w:rsid w:val="0005326A"/>
    <w:rsid w:val="000533AB"/>
    <w:rsid w:val="0006266D"/>
    <w:rsid w:val="00064BE1"/>
    <w:rsid w:val="00065506"/>
    <w:rsid w:val="0007382E"/>
    <w:rsid w:val="000766E1"/>
    <w:rsid w:val="00077FF6"/>
    <w:rsid w:val="00080D82"/>
    <w:rsid w:val="00081692"/>
    <w:rsid w:val="00082C46"/>
    <w:rsid w:val="00085A0E"/>
    <w:rsid w:val="00087548"/>
    <w:rsid w:val="00093E7E"/>
    <w:rsid w:val="000A1830"/>
    <w:rsid w:val="000A3F5F"/>
    <w:rsid w:val="000A4121"/>
    <w:rsid w:val="000A4AA3"/>
    <w:rsid w:val="000A550E"/>
    <w:rsid w:val="000B0960"/>
    <w:rsid w:val="000B1A55"/>
    <w:rsid w:val="000B20BB"/>
    <w:rsid w:val="000B2EF6"/>
    <w:rsid w:val="000B2FA6"/>
    <w:rsid w:val="000B4AA0"/>
    <w:rsid w:val="000C02DB"/>
    <w:rsid w:val="000C2553"/>
    <w:rsid w:val="000C38C3"/>
    <w:rsid w:val="000C4549"/>
    <w:rsid w:val="000D09FD"/>
    <w:rsid w:val="000D19DE"/>
    <w:rsid w:val="000D33CF"/>
    <w:rsid w:val="000D44FB"/>
    <w:rsid w:val="000D574B"/>
    <w:rsid w:val="000D6CFC"/>
    <w:rsid w:val="000E537B"/>
    <w:rsid w:val="000E57D0"/>
    <w:rsid w:val="000E5EC5"/>
    <w:rsid w:val="000E7858"/>
    <w:rsid w:val="000F39CA"/>
    <w:rsid w:val="000F44CF"/>
    <w:rsid w:val="000F6649"/>
    <w:rsid w:val="00107927"/>
    <w:rsid w:val="00110E26"/>
    <w:rsid w:val="00111321"/>
    <w:rsid w:val="001128E7"/>
    <w:rsid w:val="001170D0"/>
    <w:rsid w:val="00117BD6"/>
    <w:rsid w:val="001206C2"/>
    <w:rsid w:val="00121978"/>
    <w:rsid w:val="00123422"/>
    <w:rsid w:val="00124B6A"/>
    <w:rsid w:val="00136D4C"/>
    <w:rsid w:val="00142538"/>
    <w:rsid w:val="00142BB9"/>
    <w:rsid w:val="00144F96"/>
    <w:rsid w:val="0015024D"/>
    <w:rsid w:val="00151EAC"/>
    <w:rsid w:val="00153528"/>
    <w:rsid w:val="00154E68"/>
    <w:rsid w:val="00162548"/>
    <w:rsid w:val="001714E9"/>
    <w:rsid w:val="00172183"/>
    <w:rsid w:val="001751AB"/>
    <w:rsid w:val="00175914"/>
    <w:rsid w:val="00175A3F"/>
    <w:rsid w:val="00180E09"/>
    <w:rsid w:val="00183D4C"/>
    <w:rsid w:val="00183F6D"/>
    <w:rsid w:val="00184A56"/>
    <w:rsid w:val="0018670E"/>
    <w:rsid w:val="0019219A"/>
    <w:rsid w:val="00195077"/>
    <w:rsid w:val="001A033F"/>
    <w:rsid w:val="001A08AA"/>
    <w:rsid w:val="001A59CB"/>
    <w:rsid w:val="001B7991"/>
    <w:rsid w:val="001C1409"/>
    <w:rsid w:val="001C2AE6"/>
    <w:rsid w:val="001C3939"/>
    <w:rsid w:val="001C4A89"/>
    <w:rsid w:val="001C6177"/>
    <w:rsid w:val="001D0363"/>
    <w:rsid w:val="001D12B4"/>
    <w:rsid w:val="001D1B07"/>
    <w:rsid w:val="001D7D94"/>
    <w:rsid w:val="001E0A28"/>
    <w:rsid w:val="001E1DD9"/>
    <w:rsid w:val="001E4218"/>
    <w:rsid w:val="001E6C4D"/>
    <w:rsid w:val="001F0B20"/>
    <w:rsid w:val="001F6C79"/>
    <w:rsid w:val="00200A62"/>
    <w:rsid w:val="00203740"/>
    <w:rsid w:val="00213750"/>
    <w:rsid w:val="002138EA"/>
    <w:rsid w:val="002139A5"/>
    <w:rsid w:val="002139EA"/>
    <w:rsid w:val="00213F84"/>
    <w:rsid w:val="00214FBD"/>
    <w:rsid w:val="00221E08"/>
    <w:rsid w:val="00222897"/>
    <w:rsid w:val="00222B0C"/>
    <w:rsid w:val="002343A2"/>
    <w:rsid w:val="00235394"/>
    <w:rsid w:val="00235577"/>
    <w:rsid w:val="002371B2"/>
    <w:rsid w:val="002435CA"/>
    <w:rsid w:val="0024469F"/>
    <w:rsid w:val="00250B5B"/>
    <w:rsid w:val="00252597"/>
    <w:rsid w:val="00252DB8"/>
    <w:rsid w:val="002537BC"/>
    <w:rsid w:val="00255C58"/>
    <w:rsid w:val="00260EC7"/>
    <w:rsid w:val="00261539"/>
    <w:rsid w:val="0026179F"/>
    <w:rsid w:val="00264B5F"/>
    <w:rsid w:val="002666AE"/>
    <w:rsid w:val="00274E1A"/>
    <w:rsid w:val="00274E25"/>
    <w:rsid w:val="002775B1"/>
    <w:rsid w:val="002775B9"/>
    <w:rsid w:val="002811C4"/>
    <w:rsid w:val="00282213"/>
    <w:rsid w:val="00284016"/>
    <w:rsid w:val="002858BF"/>
    <w:rsid w:val="002939AF"/>
    <w:rsid w:val="00294491"/>
    <w:rsid w:val="00294BDE"/>
    <w:rsid w:val="00295A0F"/>
    <w:rsid w:val="002A0CED"/>
    <w:rsid w:val="002A1AE9"/>
    <w:rsid w:val="002A2C9D"/>
    <w:rsid w:val="002A4CD0"/>
    <w:rsid w:val="002A588F"/>
    <w:rsid w:val="002A5A3C"/>
    <w:rsid w:val="002A7DA6"/>
    <w:rsid w:val="002B1536"/>
    <w:rsid w:val="002B516C"/>
    <w:rsid w:val="002B5E1D"/>
    <w:rsid w:val="002B60C1"/>
    <w:rsid w:val="002C4B52"/>
    <w:rsid w:val="002D03E5"/>
    <w:rsid w:val="002D246C"/>
    <w:rsid w:val="002D36EB"/>
    <w:rsid w:val="002D6BDF"/>
    <w:rsid w:val="002E2CE9"/>
    <w:rsid w:val="002E3BF7"/>
    <w:rsid w:val="002E403E"/>
    <w:rsid w:val="002E4C74"/>
    <w:rsid w:val="002F158C"/>
    <w:rsid w:val="002F4093"/>
    <w:rsid w:val="002F5636"/>
    <w:rsid w:val="003022A5"/>
    <w:rsid w:val="003062D1"/>
    <w:rsid w:val="0030713D"/>
    <w:rsid w:val="00307E51"/>
    <w:rsid w:val="00311363"/>
    <w:rsid w:val="0031323A"/>
    <w:rsid w:val="00315867"/>
    <w:rsid w:val="00316EAB"/>
    <w:rsid w:val="00321150"/>
    <w:rsid w:val="003260D7"/>
    <w:rsid w:val="00336697"/>
    <w:rsid w:val="00337E32"/>
    <w:rsid w:val="003418CB"/>
    <w:rsid w:val="00350331"/>
    <w:rsid w:val="00355873"/>
    <w:rsid w:val="00355BF0"/>
    <w:rsid w:val="0035660F"/>
    <w:rsid w:val="003628B9"/>
    <w:rsid w:val="00362D8F"/>
    <w:rsid w:val="00363F2E"/>
    <w:rsid w:val="0036709D"/>
    <w:rsid w:val="00367724"/>
    <w:rsid w:val="003710BA"/>
    <w:rsid w:val="00371876"/>
    <w:rsid w:val="003770F6"/>
    <w:rsid w:val="00383E37"/>
    <w:rsid w:val="00393042"/>
    <w:rsid w:val="00394AD5"/>
    <w:rsid w:val="0039642D"/>
    <w:rsid w:val="003A2E40"/>
    <w:rsid w:val="003A56D4"/>
    <w:rsid w:val="003B0158"/>
    <w:rsid w:val="003B40B6"/>
    <w:rsid w:val="003B4EDB"/>
    <w:rsid w:val="003B53E1"/>
    <w:rsid w:val="003B56DB"/>
    <w:rsid w:val="003B7478"/>
    <w:rsid w:val="003B755E"/>
    <w:rsid w:val="003C228E"/>
    <w:rsid w:val="003C51E7"/>
    <w:rsid w:val="003C630A"/>
    <w:rsid w:val="003C6893"/>
    <w:rsid w:val="003C6DE2"/>
    <w:rsid w:val="003D1EFD"/>
    <w:rsid w:val="003D20D2"/>
    <w:rsid w:val="003D28BF"/>
    <w:rsid w:val="003D4215"/>
    <w:rsid w:val="003D4C47"/>
    <w:rsid w:val="003D7719"/>
    <w:rsid w:val="003E3244"/>
    <w:rsid w:val="003E40EE"/>
    <w:rsid w:val="003F1C1B"/>
    <w:rsid w:val="003F3A2F"/>
    <w:rsid w:val="003F4410"/>
    <w:rsid w:val="00401144"/>
    <w:rsid w:val="00404831"/>
    <w:rsid w:val="00404E77"/>
    <w:rsid w:val="00407661"/>
    <w:rsid w:val="00410314"/>
    <w:rsid w:val="00410FAE"/>
    <w:rsid w:val="00412063"/>
    <w:rsid w:val="00412EB1"/>
    <w:rsid w:val="00413DDE"/>
    <w:rsid w:val="00414118"/>
    <w:rsid w:val="00416084"/>
    <w:rsid w:val="00424F8C"/>
    <w:rsid w:val="00426275"/>
    <w:rsid w:val="004271BA"/>
    <w:rsid w:val="00427F21"/>
    <w:rsid w:val="00430497"/>
    <w:rsid w:val="00430EA5"/>
    <w:rsid w:val="00434DC1"/>
    <w:rsid w:val="004350F4"/>
    <w:rsid w:val="0043648C"/>
    <w:rsid w:val="004412A0"/>
    <w:rsid w:val="00442337"/>
    <w:rsid w:val="00444C47"/>
    <w:rsid w:val="00446408"/>
    <w:rsid w:val="00450F27"/>
    <w:rsid w:val="004510E5"/>
    <w:rsid w:val="004528E0"/>
    <w:rsid w:val="00453471"/>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4019"/>
    <w:rsid w:val="004B6B0F"/>
    <w:rsid w:val="004C54E5"/>
    <w:rsid w:val="004C6BE9"/>
    <w:rsid w:val="004C7DC8"/>
    <w:rsid w:val="004D21B0"/>
    <w:rsid w:val="004D737D"/>
    <w:rsid w:val="004E2659"/>
    <w:rsid w:val="004E39EE"/>
    <w:rsid w:val="004E475C"/>
    <w:rsid w:val="004E56E0"/>
    <w:rsid w:val="004E7329"/>
    <w:rsid w:val="004F2B67"/>
    <w:rsid w:val="004F2CB0"/>
    <w:rsid w:val="005017F7"/>
    <w:rsid w:val="00501FA7"/>
    <w:rsid w:val="005034DC"/>
    <w:rsid w:val="00503D1D"/>
    <w:rsid w:val="00505BFA"/>
    <w:rsid w:val="005071B4"/>
    <w:rsid w:val="00507687"/>
    <w:rsid w:val="005117A9"/>
    <w:rsid w:val="00511F57"/>
    <w:rsid w:val="00515CBE"/>
    <w:rsid w:val="00515E2B"/>
    <w:rsid w:val="00516B4C"/>
    <w:rsid w:val="00522A7E"/>
    <w:rsid w:val="00522F20"/>
    <w:rsid w:val="005308DB"/>
    <w:rsid w:val="00530A2E"/>
    <w:rsid w:val="00530A43"/>
    <w:rsid w:val="00530FBE"/>
    <w:rsid w:val="00533159"/>
    <w:rsid w:val="0053342E"/>
    <w:rsid w:val="005339DB"/>
    <w:rsid w:val="00534C89"/>
    <w:rsid w:val="00541006"/>
    <w:rsid w:val="00541573"/>
    <w:rsid w:val="00542761"/>
    <w:rsid w:val="00542D95"/>
    <w:rsid w:val="0054348A"/>
    <w:rsid w:val="00544273"/>
    <w:rsid w:val="00544AEC"/>
    <w:rsid w:val="00571777"/>
    <w:rsid w:val="00572ED5"/>
    <w:rsid w:val="005759AB"/>
    <w:rsid w:val="00580FF5"/>
    <w:rsid w:val="0058519C"/>
    <w:rsid w:val="00585AFC"/>
    <w:rsid w:val="0059149A"/>
    <w:rsid w:val="005956EE"/>
    <w:rsid w:val="005A083E"/>
    <w:rsid w:val="005B4802"/>
    <w:rsid w:val="005C1EA6"/>
    <w:rsid w:val="005C4E9C"/>
    <w:rsid w:val="005D075B"/>
    <w:rsid w:val="005D0B99"/>
    <w:rsid w:val="005D308E"/>
    <w:rsid w:val="005D3A48"/>
    <w:rsid w:val="005D7AF8"/>
    <w:rsid w:val="005E17BF"/>
    <w:rsid w:val="005E366A"/>
    <w:rsid w:val="005F2145"/>
    <w:rsid w:val="005F38F9"/>
    <w:rsid w:val="006016E1"/>
    <w:rsid w:val="00602D27"/>
    <w:rsid w:val="006144A1"/>
    <w:rsid w:val="00615EBB"/>
    <w:rsid w:val="00616096"/>
    <w:rsid w:val="006160A2"/>
    <w:rsid w:val="006302AA"/>
    <w:rsid w:val="006363BD"/>
    <w:rsid w:val="0063777B"/>
    <w:rsid w:val="006412DC"/>
    <w:rsid w:val="006418C7"/>
    <w:rsid w:val="00642BC6"/>
    <w:rsid w:val="00644790"/>
    <w:rsid w:val="006501AF"/>
    <w:rsid w:val="00650DDE"/>
    <w:rsid w:val="006531A7"/>
    <w:rsid w:val="00653BCF"/>
    <w:rsid w:val="0065505B"/>
    <w:rsid w:val="00660FC2"/>
    <w:rsid w:val="006670AC"/>
    <w:rsid w:val="00672307"/>
    <w:rsid w:val="00677F96"/>
    <w:rsid w:val="006808C6"/>
    <w:rsid w:val="00682668"/>
    <w:rsid w:val="00692A68"/>
    <w:rsid w:val="00695B1E"/>
    <w:rsid w:val="00695D85"/>
    <w:rsid w:val="006A30A2"/>
    <w:rsid w:val="006A6D23"/>
    <w:rsid w:val="006B25DE"/>
    <w:rsid w:val="006C1C3B"/>
    <w:rsid w:val="006C4E43"/>
    <w:rsid w:val="006C643E"/>
    <w:rsid w:val="006D00DC"/>
    <w:rsid w:val="006D2932"/>
    <w:rsid w:val="006D2991"/>
    <w:rsid w:val="006D3671"/>
    <w:rsid w:val="006D4176"/>
    <w:rsid w:val="006D4EF6"/>
    <w:rsid w:val="006D755A"/>
    <w:rsid w:val="006E0A73"/>
    <w:rsid w:val="006E0FEE"/>
    <w:rsid w:val="006E695A"/>
    <w:rsid w:val="006E6C11"/>
    <w:rsid w:val="006F4BD4"/>
    <w:rsid w:val="006F7C0C"/>
    <w:rsid w:val="00700755"/>
    <w:rsid w:val="0070646B"/>
    <w:rsid w:val="007130A2"/>
    <w:rsid w:val="007132B1"/>
    <w:rsid w:val="00715463"/>
    <w:rsid w:val="00721EB8"/>
    <w:rsid w:val="00730655"/>
    <w:rsid w:val="00731D77"/>
    <w:rsid w:val="00732360"/>
    <w:rsid w:val="0073390A"/>
    <w:rsid w:val="00734E64"/>
    <w:rsid w:val="00736B37"/>
    <w:rsid w:val="00740A35"/>
    <w:rsid w:val="007520B4"/>
    <w:rsid w:val="007618DB"/>
    <w:rsid w:val="007655D5"/>
    <w:rsid w:val="00767383"/>
    <w:rsid w:val="00772A4C"/>
    <w:rsid w:val="007763C1"/>
    <w:rsid w:val="00776903"/>
    <w:rsid w:val="00777E82"/>
    <w:rsid w:val="00781359"/>
    <w:rsid w:val="00786921"/>
    <w:rsid w:val="007A1EAA"/>
    <w:rsid w:val="007A32C1"/>
    <w:rsid w:val="007A79FD"/>
    <w:rsid w:val="007B0B9D"/>
    <w:rsid w:val="007B26E3"/>
    <w:rsid w:val="007B3A18"/>
    <w:rsid w:val="007B5A43"/>
    <w:rsid w:val="007B709B"/>
    <w:rsid w:val="007C1343"/>
    <w:rsid w:val="007C40B2"/>
    <w:rsid w:val="007C5EF1"/>
    <w:rsid w:val="007C7BF5"/>
    <w:rsid w:val="007D19B7"/>
    <w:rsid w:val="007D75E5"/>
    <w:rsid w:val="007D773E"/>
    <w:rsid w:val="007E066E"/>
    <w:rsid w:val="007E1356"/>
    <w:rsid w:val="007E20FC"/>
    <w:rsid w:val="007E7062"/>
    <w:rsid w:val="007F0E1E"/>
    <w:rsid w:val="007F29A7"/>
    <w:rsid w:val="008004B4"/>
    <w:rsid w:val="00804797"/>
    <w:rsid w:val="00805BE8"/>
    <w:rsid w:val="00810225"/>
    <w:rsid w:val="00816078"/>
    <w:rsid w:val="00816D82"/>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5B4"/>
    <w:rsid w:val="00886D1F"/>
    <w:rsid w:val="00891EE1"/>
    <w:rsid w:val="00893987"/>
    <w:rsid w:val="008963EF"/>
    <w:rsid w:val="0089688E"/>
    <w:rsid w:val="008A1FBE"/>
    <w:rsid w:val="008B3194"/>
    <w:rsid w:val="008B5AE7"/>
    <w:rsid w:val="008C60E9"/>
    <w:rsid w:val="008D1B7C"/>
    <w:rsid w:val="008D4D2A"/>
    <w:rsid w:val="008D6657"/>
    <w:rsid w:val="008E1F60"/>
    <w:rsid w:val="008E307E"/>
    <w:rsid w:val="008F242D"/>
    <w:rsid w:val="008F4DD1"/>
    <w:rsid w:val="008F6056"/>
    <w:rsid w:val="00902C07"/>
    <w:rsid w:val="00905804"/>
    <w:rsid w:val="009101E2"/>
    <w:rsid w:val="00911380"/>
    <w:rsid w:val="00915D73"/>
    <w:rsid w:val="00916077"/>
    <w:rsid w:val="009170A2"/>
    <w:rsid w:val="009208A6"/>
    <w:rsid w:val="00923C93"/>
    <w:rsid w:val="00924514"/>
    <w:rsid w:val="00926A2E"/>
    <w:rsid w:val="00927316"/>
    <w:rsid w:val="0093133D"/>
    <w:rsid w:val="0093276D"/>
    <w:rsid w:val="00933D12"/>
    <w:rsid w:val="00937065"/>
    <w:rsid w:val="00940285"/>
    <w:rsid w:val="009415B0"/>
    <w:rsid w:val="00947D4B"/>
    <w:rsid w:val="00947E7E"/>
    <w:rsid w:val="0095139A"/>
    <w:rsid w:val="00953E16"/>
    <w:rsid w:val="00953EAC"/>
    <w:rsid w:val="009542AC"/>
    <w:rsid w:val="009545EF"/>
    <w:rsid w:val="00961BB2"/>
    <w:rsid w:val="00962108"/>
    <w:rsid w:val="009638D6"/>
    <w:rsid w:val="0097408E"/>
    <w:rsid w:val="00974BB2"/>
    <w:rsid w:val="00974FA7"/>
    <w:rsid w:val="009756E5"/>
    <w:rsid w:val="00977A8C"/>
    <w:rsid w:val="00983910"/>
    <w:rsid w:val="009932AC"/>
    <w:rsid w:val="00993CF4"/>
    <w:rsid w:val="00994351"/>
    <w:rsid w:val="00996A8F"/>
    <w:rsid w:val="009A1DBF"/>
    <w:rsid w:val="009A68E6"/>
    <w:rsid w:val="009A7598"/>
    <w:rsid w:val="009B1DF8"/>
    <w:rsid w:val="009B3D20"/>
    <w:rsid w:val="009B5418"/>
    <w:rsid w:val="009C0727"/>
    <w:rsid w:val="009C3670"/>
    <w:rsid w:val="009C3C80"/>
    <w:rsid w:val="009C492F"/>
    <w:rsid w:val="009D2FF2"/>
    <w:rsid w:val="009D3226"/>
    <w:rsid w:val="009D3385"/>
    <w:rsid w:val="009D793C"/>
    <w:rsid w:val="009E16A9"/>
    <w:rsid w:val="009E375F"/>
    <w:rsid w:val="009E39D4"/>
    <w:rsid w:val="009E433B"/>
    <w:rsid w:val="009E5401"/>
    <w:rsid w:val="009F2A26"/>
    <w:rsid w:val="00A0758F"/>
    <w:rsid w:val="00A07C72"/>
    <w:rsid w:val="00A122F0"/>
    <w:rsid w:val="00A1570A"/>
    <w:rsid w:val="00A17866"/>
    <w:rsid w:val="00A211B4"/>
    <w:rsid w:val="00A223CF"/>
    <w:rsid w:val="00A33DDF"/>
    <w:rsid w:val="00A34547"/>
    <w:rsid w:val="00A353BB"/>
    <w:rsid w:val="00A376B7"/>
    <w:rsid w:val="00A414BA"/>
    <w:rsid w:val="00A41BF5"/>
    <w:rsid w:val="00A44778"/>
    <w:rsid w:val="00A469E7"/>
    <w:rsid w:val="00A54620"/>
    <w:rsid w:val="00A55010"/>
    <w:rsid w:val="00A604A4"/>
    <w:rsid w:val="00A61B7D"/>
    <w:rsid w:val="00A6605B"/>
    <w:rsid w:val="00A66ADC"/>
    <w:rsid w:val="00A7147D"/>
    <w:rsid w:val="00A7387A"/>
    <w:rsid w:val="00A81B15"/>
    <w:rsid w:val="00A837FF"/>
    <w:rsid w:val="00A84052"/>
    <w:rsid w:val="00A84DC8"/>
    <w:rsid w:val="00A85A04"/>
    <w:rsid w:val="00A85DBC"/>
    <w:rsid w:val="00A87F1B"/>
    <w:rsid w:val="00A87FEB"/>
    <w:rsid w:val="00A917BA"/>
    <w:rsid w:val="00A93F9F"/>
    <w:rsid w:val="00A9420E"/>
    <w:rsid w:val="00A970A8"/>
    <w:rsid w:val="00A97648"/>
    <w:rsid w:val="00AA1CFD"/>
    <w:rsid w:val="00AA2239"/>
    <w:rsid w:val="00AA3286"/>
    <w:rsid w:val="00AA33D2"/>
    <w:rsid w:val="00AB0C57"/>
    <w:rsid w:val="00AB1195"/>
    <w:rsid w:val="00AB4182"/>
    <w:rsid w:val="00AC2644"/>
    <w:rsid w:val="00AC27DB"/>
    <w:rsid w:val="00AC6D6B"/>
    <w:rsid w:val="00AD7736"/>
    <w:rsid w:val="00AE10CE"/>
    <w:rsid w:val="00AE70D4"/>
    <w:rsid w:val="00AE7868"/>
    <w:rsid w:val="00AF0407"/>
    <w:rsid w:val="00AF049B"/>
    <w:rsid w:val="00AF4D8B"/>
    <w:rsid w:val="00AF54A6"/>
    <w:rsid w:val="00AF7778"/>
    <w:rsid w:val="00B02148"/>
    <w:rsid w:val="00B067CA"/>
    <w:rsid w:val="00B12B26"/>
    <w:rsid w:val="00B151D4"/>
    <w:rsid w:val="00B163F8"/>
    <w:rsid w:val="00B243AC"/>
    <w:rsid w:val="00B2472D"/>
    <w:rsid w:val="00B24CA0"/>
    <w:rsid w:val="00B2549F"/>
    <w:rsid w:val="00B320C4"/>
    <w:rsid w:val="00B4108D"/>
    <w:rsid w:val="00B57265"/>
    <w:rsid w:val="00B633AE"/>
    <w:rsid w:val="00B665D2"/>
    <w:rsid w:val="00B6737C"/>
    <w:rsid w:val="00B7214D"/>
    <w:rsid w:val="00B74372"/>
    <w:rsid w:val="00B75525"/>
    <w:rsid w:val="00B777C1"/>
    <w:rsid w:val="00B80283"/>
    <w:rsid w:val="00B8095F"/>
    <w:rsid w:val="00B80B0C"/>
    <w:rsid w:val="00B80B11"/>
    <w:rsid w:val="00B831AE"/>
    <w:rsid w:val="00B8446C"/>
    <w:rsid w:val="00B86FD4"/>
    <w:rsid w:val="00B87725"/>
    <w:rsid w:val="00B96E74"/>
    <w:rsid w:val="00BA259A"/>
    <w:rsid w:val="00BA259C"/>
    <w:rsid w:val="00BA294D"/>
    <w:rsid w:val="00BA29D3"/>
    <w:rsid w:val="00BA307F"/>
    <w:rsid w:val="00BA5280"/>
    <w:rsid w:val="00BB14F1"/>
    <w:rsid w:val="00BB572E"/>
    <w:rsid w:val="00BB74FD"/>
    <w:rsid w:val="00BB7FFD"/>
    <w:rsid w:val="00BC206A"/>
    <w:rsid w:val="00BC5982"/>
    <w:rsid w:val="00BC60BF"/>
    <w:rsid w:val="00BD1E43"/>
    <w:rsid w:val="00BD28BF"/>
    <w:rsid w:val="00BD2D12"/>
    <w:rsid w:val="00BD3ABA"/>
    <w:rsid w:val="00BD6404"/>
    <w:rsid w:val="00BE33AE"/>
    <w:rsid w:val="00BF046F"/>
    <w:rsid w:val="00BF3407"/>
    <w:rsid w:val="00BF6D2A"/>
    <w:rsid w:val="00C01D50"/>
    <w:rsid w:val="00C056DC"/>
    <w:rsid w:val="00C05ABC"/>
    <w:rsid w:val="00C1329B"/>
    <w:rsid w:val="00C1572F"/>
    <w:rsid w:val="00C17D52"/>
    <w:rsid w:val="00C24C05"/>
    <w:rsid w:val="00C24D2F"/>
    <w:rsid w:val="00C26222"/>
    <w:rsid w:val="00C31283"/>
    <w:rsid w:val="00C33C48"/>
    <w:rsid w:val="00C340E5"/>
    <w:rsid w:val="00C35AA7"/>
    <w:rsid w:val="00C404C3"/>
    <w:rsid w:val="00C43BA1"/>
    <w:rsid w:val="00C43DAB"/>
    <w:rsid w:val="00C45CC7"/>
    <w:rsid w:val="00C47F08"/>
    <w:rsid w:val="00C50492"/>
    <w:rsid w:val="00C514A6"/>
    <w:rsid w:val="00C5739F"/>
    <w:rsid w:val="00C57CF0"/>
    <w:rsid w:val="00C63557"/>
    <w:rsid w:val="00C649BD"/>
    <w:rsid w:val="00C65891"/>
    <w:rsid w:val="00C66AC9"/>
    <w:rsid w:val="00C724D3"/>
    <w:rsid w:val="00C72951"/>
    <w:rsid w:val="00C779CB"/>
    <w:rsid w:val="00C77DD9"/>
    <w:rsid w:val="00C83BE6"/>
    <w:rsid w:val="00C85354"/>
    <w:rsid w:val="00C86ABA"/>
    <w:rsid w:val="00C927B3"/>
    <w:rsid w:val="00C943F3"/>
    <w:rsid w:val="00CA08C6"/>
    <w:rsid w:val="00CA0A77"/>
    <w:rsid w:val="00CA2729"/>
    <w:rsid w:val="00CA3057"/>
    <w:rsid w:val="00CA45F8"/>
    <w:rsid w:val="00CB0305"/>
    <w:rsid w:val="00CB33C7"/>
    <w:rsid w:val="00CB6DA7"/>
    <w:rsid w:val="00CB7C64"/>
    <w:rsid w:val="00CB7E4C"/>
    <w:rsid w:val="00CC25B4"/>
    <w:rsid w:val="00CC5F88"/>
    <w:rsid w:val="00CC69C8"/>
    <w:rsid w:val="00CC77A2"/>
    <w:rsid w:val="00CD307E"/>
    <w:rsid w:val="00CD629F"/>
    <w:rsid w:val="00CD6A1B"/>
    <w:rsid w:val="00CE0478"/>
    <w:rsid w:val="00CE0A7F"/>
    <w:rsid w:val="00CE1718"/>
    <w:rsid w:val="00CF1759"/>
    <w:rsid w:val="00CF4156"/>
    <w:rsid w:val="00D0036C"/>
    <w:rsid w:val="00D03D00"/>
    <w:rsid w:val="00D05C30"/>
    <w:rsid w:val="00D10052"/>
    <w:rsid w:val="00D11359"/>
    <w:rsid w:val="00D3188C"/>
    <w:rsid w:val="00D35F9B"/>
    <w:rsid w:val="00D36B69"/>
    <w:rsid w:val="00D408DD"/>
    <w:rsid w:val="00D41308"/>
    <w:rsid w:val="00D45D72"/>
    <w:rsid w:val="00D46790"/>
    <w:rsid w:val="00D51CA1"/>
    <w:rsid w:val="00D520E4"/>
    <w:rsid w:val="00D53A38"/>
    <w:rsid w:val="00D575DD"/>
    <w:rsid w:val="00D57DFA"/>
    <w:rsid w:val="00D62B3D"/>
    <w:rsid w:val="00D64FEE"/>
    <w:rsid w:val="00D67FCF"/>
    <w:rsid w:val="00D709CE"/>
    <w:rsid w:val="00D71F73"/>
    <w:rsid w:val="00D80786"/>
    <w:rsid w:val="00D8161F"/>
    <w:rsid w:val="00D81CAB"/>
    <w:rsid w:val="00D834BC"/>
    <w:rsid w:val="00D8576F"/>
    <w:rsid w:val="00D85E76"/>
    <w:rsid w:val="00D8677F"/>
    <w:rsid w:val="00D97F0C"/>
    <w:rsid w:val="00DA3A86"/>
    <w:rsid w:val="00DC2500"/>
    <w:rsid w:val="00DC4F72"/>
    <w:rsid w:val="00DC77DC"/>
    <w:rsid w:val="00DD0453"/>
    <w:rsid w:val="00DD0C2C"/>
    <w:rsid w:val="00DD19DE"/>
    <w:rsid w:val="00DD28BC"/>
    <w:rsid w:val="00DD3821"/>
    <w:rsid w:val="00DD7E86"/>
    <w:rsid w:val="00DE31F0"/>
    <w:rsid w:val="00DE3D1C"/>
    <w:rsid w:val="00DE797B"/>
    <w:rsid w:val="00E01C41"/>
    <w:rsid w:val="00E0227D"/>
    <w:rsid w:val="00E04B84"/>
    <w:rsid w:val="00E06466"/>
    <w:rsid w:val="00E06835"/>
    <w:rsid w:val="00E06FDA"/>
    <w:rsid w:val="00E1199C"/>
    <w:rsid w:val="00E16064"/>
    <w:rsid w:val="00E160A5"/>
    <w:rsid w:val="00E1713D"/>
    <w:rsid w:val="00E20A43"/>
    <w:rsid w:val="00E23898"/>
    <w:rsid w:val="00E31133"/>
    <w:rsid w:val="00E319F1"/>
    <w:rsid w:val="00E3213F"/>
    <w:rsid w:val="00E33CD2"/>
    <w:rsid w:val="00E360C1"/>
    <w:rsid w:val="00E40E90"/>
    <w:rsid w:val="00E45C7E"/>
    <w:rsid w:val="00E50BED"/>
    <w:rsid w:val="00E51367"/>
    <w:rsid w:val="00E531EB"/>
    <w:rsid w:val="00E53801"/>
    <w:rsid w:val="00E54055"/>
    <w:rsid w:val="00E54874"/>
    <w:rsid w:val="00E54B6F"/>
    <w:rsid w:val="00E55ACA"/>
    <w:rsid w:val="00E57B74"/>
    <w:rsid w:val="00E63196"/>
    <w:rsid w:val="00E644BE"/>
    <w:rsid w:val="00E65BC6"/>
    <w:rsid w:val="00E661FF"/>
    <w:rsid w:val="00E726EB"/>
    <w:rsid w:val="00E72CF1"/>
    <w:rsid w:val="00E80B52"/>
    <w:rsid w:val="00E824C3"/>
    <w:rsid w:val="00E83FA7"/>
    <w:rsid w:val="00E840B3"/>
    <w:rsid w:val="00E84D10"/>
    <w:rsid w:val="00E8629F"/>
    <w:rsid w:val="00E91008"/>
    <w:rsid w:val="00E9374E"/>
    <w:rsid w:val="00E94F54"/>
    <w:rsid w:val="00E97AD5"/>
    <w:rsid w:val="00EA1111"/>
    <w:rsid w:val="00EA1A9B"/>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0EB5"/>
    <w:rsid w:val="00F115F5"/>
    <w:rsid w:val="00F13D05"/>
    <w:rsid w:val="00F1679D"/>
    <w:rsid w:val="00F1682C"/>
    <w:rsid w:val="00F20B91"/>
    <w:rsid w:val="00F21139"/>
    <w:rsid w:val="00F21636"/>
    <w:rsid w:val="00F24B8B"/>
    <w:rsid w:val="00F256E2"/>
    <w:rsid w:val="00F27EA4"/>
    <w:rsid w:val="00F30D2E"/>
    <w:rsid w:val="00F35516"/>
    <w:rsid w:val="00F35790"/>
    <w:rsid w:val="00F360A3"/>
    <w:rsid w:val="00F4136D"/>
    <w:rsid w:val="00F4212E"/>
    <w:rsid w:val="00F42C20"/>
    <w:rsid w:val="00F43E34"/>
    <w:rsid w:val="00F53053"/>
    <w:rsid w:val="00F53FE2"/>
    <w:rsid w:val="00F564EE"/>
    <w:rsid w:val="00F575FF"/>
    <w:rsid w:val="00F618EF"/>
    <w:rsid w:val="00F65582"/>
    <w:rsid w:val="00F66E75"/>
    <w:rsid w:val="00F75DC1"/>
    <w:rsid w:val="00F77EB0"/>
    <w:rsid w:val="00F87CDD"/>
    <w:rsid w:val="00F902C8"/>
    <w:rsid w:val="00F9290F"/>
    <w:rsid w:val="00F933F0"/>
    <w:rsid w:val="00F937A3"/>
    <w:rsid w:val="00F94715"/>
    <w:rsid w:val="00F96A3D"/>
    <w:rsid w:val="00FA0D91"/>
    <w:rsid w:val="00FA4718"/>
    <w:rsid w:val="00FA56FA"/>
    <w:rsid w:val="00FA5848"/>
    <w:rsid w:val="00FA6899"/>
    <w:rsid w:val="00FA7F3D"/>
    <w:rsid w:val="00FB3762"/>
    <w:rsid w:val="00FB38D8"/>
    <w:rsid w:val="00FC051F"/>
    <w:rsid w:val="00FC06FF"/>
    <w:rsid w:val="00FC45F4"/>
    <w:rsid w:val="00FC69B4"/>
    <w:rsid w:val="00FC6A48"/>
    <w:rsid w:val="00FD0694"/>
    <w:rsid w:val="00FD25BE"/>
    <w:rsid w:val="00FD2E70"/>
    <w:rsid w:val="00FD7AA7"/>
    <w:rsid w:val="00FE58D3"/>
    <w:rsid w:val="00FE7C87"/>
    <w:rsid w:val="00FF1FCB"/>
    <w:rsid w:val="00FF52D4"/>
    <w:rsid w:val="00FF6AA4"/>
    <w:rsid w:val="00FF6B09"/>
    <w:rsid w:val="0CE83E2E"/>
    <w:rsid w:val="0D413B89"/>
    <w:rsid w:val="15B96E62"/>
    <w:rsid w:val="1B4C3C30"/>
    <w:rsid w:val="1E382F67"/>
    <w:rsid w:val="1EDF5184"/>
    <w:rsid w:val="1F5D75E3"/>
    <w:rsid w:val="270C4B82"/>
    <w:rsid w:val="27282648"/>
    <w:rsid w:val="2D0271B1"/>
    <w:rsid w:val="2ECA2052"/>
    <w:rsid w:val="30C65A88"/>
    <w:rsid w:val="34822FDA"/>
    <w:rsid w:val="393A5156"/>
    <w:rsid w:val="3EC61990"/>
    <w:rsid w:val="3F3D3E70"/>
    <w:rsid w:val="3F6C6465"/>
    <w:rsid w:val="44657A3D"/>
    <w:rsid w:val="49BD5581"/>
    <w:rsid w:val="4EBA2C80"/>
    <w:rsid w:val="52FB0FC1"/>
    <w:rsid w:val="544A151A"/>
    <w:rsid w:val="56C67041"/>
    <w:rsid w:val="5CB02FE8"/>
    <w:rsid w:val="62E23281"/>
    <w:rsid w:val="68933FD7"/>
    <w:rsid w:val="69084CE5"/>
    <w:rsid w:val="6A3454DC"/>
    <w:rsid w:val="6AE85227"/>
    <w:rsid w:val="6B356A60"/>
    <w:rsid w:val="6B9D48E1"/>
    <w:rsid w:val="6E1132B7"/>
    <w:rsid w:val="7E021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3810A"/>
  <w15:docId w15:val="{EEEAF381-23B3-4851-A78A-6A2B2BD92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A0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訂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3C714-CD8D-40F8-925B-15B8723D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17</Pages>
  <Words>4681</Words>
  <Characters>26688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dc:creator>
  <cp:lastModifiedBy>jinwang (A)</cp:lastModifiedBy>
  <cp:revision>4</cp:revision>
  <cp:lastPrinted>2019-04-25T01:09:00Z</cp:lastPrinted>
  <dcterms:created xsi:type="dcterms:W3CDTF">2022-10-17T05:18:00Z</dcterms:created>
  <dcterms:modified xsi:type="dcterms:W3CDTF">2022-10-17T18:55:00Z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fileWhereFroms">
    <vt:lpwstr>PpjeLB1gRN0lwrPqMaCTkvgt2hg8Hn6tpy/R7CjtclrLqCfINJ5DMIkFdhiwQc9U2xuRxQ4TP9uaTjGrlhKuEsZS3pKpEbisHR/VnQrXliI8zLUqeAphaZ42FoUICpVVeWsluWv/KFRH+M8oeV2dtfypd1AlsMjyybcVEjKz7rvn9rbjL+BTdbCX0Xn9Aqp2dGqouivr7IdAtI1V2Pz3+pcP3TeedB03DgSiiyEOuiHJX0x47UCcFc7PdefHzBg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1664555698</vt:lpwstr>
  </property>
  <property fmtid="{D5CDD505-2E9C-101B-9397-08002B2CF9AE}" pid="16" name="KSOProductBuildVer">
    <vt:lpwstr>2052-11.8.2.10393</vt:lpwstr>
  </property>
</Properties>
</file>